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12" w:rsidRPr="00A41812" w:rsidRDefault="00A41812" w:rsidP="00A41812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A41812">
        <w:rPr>
          <w:b/>
          <w:sz w:val="32"/>
          <w:szCs w:val="32"/>
        </w:rPr>
        <w:t>Отчет об исполнении муниципальных программ</w:t>
      </w:r>
    </w:p>
    <w:p w:rsidR="00A41812" w:rsidRPr="00A41812" w:rsidRDefault="00A41812" w:rsidP="00A41812">
      <w:pPr>
        <w:pStyle w:val="Default"/>
        <w:jc w:val="center"/>
        <w:rPr>
          <w:b/>
          <w:sz w:val="32"/>
          <w:szCs w:val="32"/>
        </w:rPr>
      </w:pPr>
      <w:r w:rsidRPr="00A41812">
        <w:rPr>
          <w:b/>
          <w:sz w:val="32"/>
          <w:szCs w:val="32"/>
        </w:rPr>
        <w:t xml:space="preserve">Осинниковского городского округа </w:t>
      </w:r>
    </w:p>
    <w:p w:rsidR="00A41812" w:rsidRDefault="00A41812" w:rsidP="00331F90">
      <w:pPr>
        <w:pStyle w:val="Default"/>
        <w:jc w:val="center"/>
        <w:rPr>
          <w:color w:val="auto"/>
        </w:rPr>
      </w:pPr>
      <w:r w:rsidRPr="00A41812">
        <w:rPr>
          <w:b/>
          <w:sz w:val="32"/>
          <w:szCs w:val="32"/>
        </w:rPr>
        <w:t>за 201</w:t>
      </w:r>
      <w:r w:rsidR="00EC6162">
        <w:rPr>
          <w:b/>
          <w:sz w:val="32"/>
          <w:szCs w:val="32"/>
        </w:rPr>
        <w:t>8</w:t>
      </w:r>
      <w:r w:rsidRPr="00A41812">
        <w:rPr>
          <w:b/>
          <w:sz w:val="32"/>
          <w:szCs w:val="32"/>
        </w:rPr>
        <w:t xml:space="preserve"> год</w:t>
      </w:r>
      <w:r>
        <w:rPr>
          <w:color w:val="auto"/>
        </w:rPr>
        <w:t xml:space="preserve"> </w:t>
      </w:r>
    </w:p>
    <w:p w:rsidR="004F5787" w:rsidRDefault="004F5787" w:rsidP="00A41812">
      <w:pPr>
        <w:pStyle w:val="Default"/>
        <w:rPr>
          <w:color w:val="auto"/>
        </w:rPr>
      </w:pPr>
    </w:p>
    <w:p w:rsidR="002C6E35" w:rsidRDefault="00A41812" w:rsidP="0022535C">
      <w:pPr>
        <w:pStyle w:val="Default"/>
        <w:ind w:firstLine="709"/>
        <w:jc w:val="both"/>
        <w:rPr>
          <w:sz w:val="28"/>
          <w:szCs w:val="28"/>
        </w:rPr>
      </w:pPr>
      <w:r w:rsidRPr="00A41812">
        <w:rPr>
          <w:sz w:val="28"/>
          <w:szCs w:val="28"/>
        </w:rPr>
        <w:t xml:space="preserve">Программы сформированы по отраслевому принципу в соответствии с Перечнем муниципальных программ, утвержденным постановлением администрации Осинниковского  городского </w:t>
      </w:r>
      <w:r w:rsidRPr="004F5787">
        <w:rPr>
          <w:sz w:val="28"/>
          <w:szCs w:val="28"/>
        </w:rPr>
        <w:t>округа от</w:t>
      </w:r>
      <w:r w:rsidR="004F5787" w:rsidRPr="004F5787">
        <w:rPr>
          <w:sz w:val="28"/>
          <w:szCs w:val="28"/>
        </w:rPr>
        <w:t xml:space="preserve"> 2</w:t>
      </w:r>
      <w:r w:rsidR="004126E1">
        <w:rPr>
          <w:sz w:val="28"/>
          <w:szCs w:val="28"/>
        </w:rPr>
        <w:t>6.12</w:t>
      </w:r>
      <w:r w:rsidR="004F5787" w:rsidRPr="00172030">
        <w:rPr>
          <w:sz w:val="28"/>
          <w:szCs w:val="28"/>
        </w:rPr>
        <w:t>.201</w:t>
      </w:r>
      <w:r w:rsidR="004126E1">
        <w:rPr>
          <w:sz w:val="28"/>
          <w:szCs w:val="28"/>
        </w:rPr>
        <w:t>6 года № 1012</w:t>
      </w:r>
      <w:r w:rsidR="004F5787">
        <w:rPr>
          <w:sz w:val="28"/>
          <w:szCs w:val="28"/>
        </w:rPr>
        <w:t>–</w:t>
      </w:r>
      <w:proofErr w:type="spellStart"/>
      <w:r w:rsidR="004F5787" w:rsidRPr="00172030">
        <w:rPr>
          <w:sz w:val="28"/>
          <w:szCs w:val="28"/>
        </w:rPr>
        <w:t>п</w:t>
      </w:r>
      <w:proofErr w:type="spellEnd"/>
      <w:r w:rsidR="004126E1">
        <w:rPr>
          <w:sz w:val="28"/>
          <w:szCs w:val="28"/>
        </w:rPr>
        <w:t xml:space="preserve"> </w:t>
      </w:r>
      <w:r w:rsidRPr="00A41812">
        <w:rPr>
          <w:sz w:val="28"/>
          <w:szCs w:val="28"/>
        </w:rPr>
        <w:t xml:space="preserve">«Об утверждении перечня муниципальных программ </w:t>
      </w:r>
      <w:r w:rsidR="004F5787" w:rsidRPr="00172030">
        <w:rPr>
          <w:sz w:val="28"/>
          <w:szCs w:val="28"/>
        </w:rPr>
        <w:t>муниципального образования - Осинниковский городской округ</w:t>
      </w:r>
      <w:r w:rsidRPr="00A41812">
        <w:rPr>
          <w:sz w:val="28"/>
          <w:szCs w:val="28"/>
        </w:rPr>
        <w:t>»</w:t>
      </w:r>
      <w:r w:rsidR="000E10A1">
        <w:rPr>
          <w:sz w:val="28"/>
          <w:szCs w:val="28"/>
        </w:rPr>
        <w:t xml:space="preserve">. Муниципальные программы сформированы в соответствии с постановлением администрации Осинниковского </w:t>
      </w:r>
      <w:r w:rsidR="000E10A1" w:rsidRPr="004F5787">
        <w:rPr>
          <w:sz w:val="28"/>
          <w:szCs w:val="28"/>
        </w:rPr>
        <w:t xml:space="preserve">городского округа </w:t>
      </w:r>
      <w:r w:rsidR="004F5787" w:rsidRPr="004F5787">
        <w:rPr>
          <w:sz w:val="28"/>
          <w:szCs w:val="28"/>
        </w:rPr>
        <w:t>от</w:t>
      </w:r>
      <w:r w:rsidR="000E10A1" w:rsidRPr="004F5787">
        <w:rPr>
          <w:sz w:val="28"/>
          <w:szCs w:val="28"/>
        </w:rPr>
        <w:t xml:space="preserve"> </w:t>
      </w:r>
      <w:r w:rsidR="004F5787" w:rsidRPr="004F5787">
        <w:rPr>
          <w:sz w:val="28"/>
          <w:szCs w:val="28"/>
        </w:rPr>
        <w:t>25.01.2017 года № 46-п</w:t>
      </w:r>
      <w:r w:rsidR="000E10A1" w:rsidRPr="004F5787">
        <w:rPr>
          <w:sz w:val="28"/>
          <w:szCs w:val="28"/>
        </w:rPr>
        <w:t xml:space="preserve"> «Об утверждении положения о муниципальных программах</w:t>
      </w:r>
      <w:r w:rsidR="004F5787" w:rsidRPr="004F5787">
        <w:rPr>
          <w:sz w:val="28"/>
          <w:szCs w:val="28"/>
        </w:rPr>
        <w:t xml:space="preserve"> Осинниковского</w:t>
      </w:r>
      <w:r w:rsidR="004F5787" w:rsidRPr="00961C89">
        <w:rPr>
          <w:sz w:val="28"/>
          <w:szCs w:val="28"/>
        </w:rPr>
        <w:t xml:space="preserve"> городского округа</w:t>
      </w:r>
      <w:r w:rsidR="004F5787">
        <w:rPr>
          <w:sz w:val="28"/>
          <w:szCs w:val="28"/>
        </w:rPr>
        <w:t>».</w:t>
      </w:r>
      <w:r w:rsidR="000E10A1">
        <w:rPr>
          <w:sz w:val="28"/>
          <w:szCs w:val="28"/>
        </w:rPr>
        <w:t xml:space="preserve"> </w:t>
      </w:r>
    </w:p>
    <w:p w:rsidR="00042A69" w:rsidRDefault="00EC6162" w:rsidP="0022535C">
      <w:pPr>
        <w:pStyle w:val="a3"/>
        <w:spacing w:line="240" w:lineRule="auto"/>
        <w:jc w:val="both"/>
      </w:pPr>
      <w:r>
        <w:rPr>
          <w:szCs w:val="28"/>
        </w:rPr>
        <w:t>В 2018</w:t>
      </w:r>
      <w:r w:rsidR="00A41812" w:rsidRPr="002C6E35">
        <w:rPr>
          <w:szCs w:val="28"/>
        </w:rPr>
        <w:t xml:space="preserve"> году на территории Осинниковского городского округа реализовывалось 1</w:t>
      </w:r>
      <w:r>
        <w:rPr>
          <w:szCs w:val="28"/>
        </w:rPr>
        <w:t>5</w:t>
      </w:r>
      <w:r w:rsidR="00A41812" w:rsidRPr="002C6E35">
        <w:rPr>
          <w:szCs w:val="28"/>
        </w:rPr>
        <w:t xml:space="preserve"> муниципальных программ. </w:t>
      </w:r>
      <w:r w:rsidRPr="00EC6162">
        <w:rPr>
          <w:szCs w:val="28"/>
        </w:rPr>
        <w:t xml:space="preserve">Расходы в рамках муниципальных программ исполнены в объеме 1642983 </w:t>
      </w:r>
      <w:r w:rsidR="0022535C">
        <w:rPr>
          <w:szCs w:val="28"/>
        </w:rPr>
        <w:t>тыс</w:t>
      </w:r>
      <w:r w:rsidRPr="002C6E35">
        <w:rPr>
          <w:szCs w:val="28"/>
        </w:rPr>
        <w:t>.</w:t>
      </w:r>
      <w:r w:rsidR="0022535C">
        <w:rPr>
          <w:szCs w:val="28"/>
        </w:rPr>
        <w:t xml:space="preserve"> </w:t>
      </w:r>
      <w:r w:rsidRPr="002C6E35">
        <w:rPr>
          <w:szCs w:val="28"/>
        </w:rPr>
        <w:t>руб</w:t>
      </w:r>
      <w:r w:rsidR="0022535C">
        <w:rPr>
          <w:szCs w:val="28"/>
        </w:rPr>
        <w:t>лей</w:t>
      </w:r>
      <w:r w:rsidRPr="002C6E35">
        <w:rPr>
          <w:szCs w:val="28"/>
        </w:rPr>
        <w:t>.</w:t>
      </w:r>
      <w:r w:rsidRPr="00042A69">
        <w:rPr>
          <w:szCs w:val="28"/>
        </w:rPr>
        <w:t xml:space="preserve"> </w:t>
      </w:r>
      <w:r w:rsidR="00A41812" w:rsidRPr="00042A69">
        <w:rPr>
          <w:szCs w:val="28"/>
        </w:rPr>
        <w:t>Мероприятия муниципальных программ финансировались в рамках областных, федеральных и государственных программ.</w:t>
      </w:r>
      <w:r w:rsidR="00042A69" w:rsidRPr="00042A69">
        <w:t xml:space="preserve"> </w:t>
      </w:r>
    </w:p>
    <w:p w:rsidR="003B1905" w:rsidRDefault="003B1905" w:rsidP="0022535C">
      <w:pPr>
        <w:pStyle w:val="Default"/>
        <w:ind w:firstLine="709"/>
        <w:jc w:val="both"/>
        <w:rPr>
          <w:sz w:val="28"/>
          <w:szCs w:val="28"/>
        </w:rPr>
      </w:pPr>
      <w:r w:rsidRPr="00042A69">
        <w:rPr>
          <w:sz w:val="28"/>
          <w:szCs w:val="28"/>
        </w:rPr>
        <w:t>Отчет об использовании ассигнований бюджета Осинниковского городского округа на реализацию муниципальных программ за 20</w:t>
      </w:r>
      <w:r w:rsidR="00EC6162">
        <w:rPr>
          <w:sz w:val="28"/>
          <w:szCs w:val="28"/>
        </w:rPr>
        <w:t>18</w:t>
      </w:r>
      <w:r w:rsidRPr="00042A6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риложение 1.</w:t>
      </w:r>
    </w:p>
    <w:p w:rsidR="00A41812" w:rsidRDefault="003B1905" w:rsidP="002253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целевых показателей индикаторов </w:t>
      </w:r>
      <w:r w:rsidRPr="00042A69">
        <w:rPr>
          <w:sz w:val="28"/>
          <w:szCs w:val="28"/>
        </w:rPr>
        <w:t>муниципальных программ за 201</w:t>
      </w:r>
      <w:r w:rsidR="00EC6162">
        <w:rPr>
          <w:sz w:val="28"/>
          <w:szCs w:val="28"/>
        </w:rPr>
        <w:t>8</w:t>
      </w:r>
      <w:r w:rsidRPr="00042A6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Приложение 2.</w:t>
      </w:r>
    </w:p>
    <w:p w:rsidR="002773D4" w:rsidRDefault="002773D4" w:rsidP="0022535C">
      <w:pPr>
        <w:pStyle w:val="Default"/>
        <w:ind w:firstLine="709"/>
        <w:jc w:val="both"/>
        <w:rPr>
          <w:sz w:val="28"/>
          <w:szCs w:val="28"/>
        </w:rPr>
      </w:pPr>
    </w:p>
    <w:p w:rsidR="002773D4" w:rsidRDefault="002773D4" w:rsidP="0022535C">
      <w:pPr>
        <w:pStyle w:val="Default"/>
        <w:ind w:firstLine="709"/>
        <w:jc w:val="both"/>
        <w:rPr>
          <w:sz w:val="28"/>
          <w:szCs w:val="28"/>
        </w:rPr>
      </w:pPr>
      <w:r w:rsidRPr="00FF5B02">
        <w:rPr>
          <w:rFonts w:eastAsia="Calibri"/>
          <w:sz w:val="28"/>
          <w:szCs w:val="28"/>
        </w:rPr>
        <w:t xml:space="preserve">Расходы </w:t>
      </w:r>
      <w:r w:rsidR="00FF5B02" w:rsidRPr="00FF5B02">
        <w:rPr>
          <w:rFonts w:eastAsia="Calibri"/>
          <w:sz w:val="28"/>
          <w:szCs w:val="28"/>
        </w:rPr>
        <w:t xml:space="preserve">бюджета </w:t>
      </w:r>
      <w:r w:rsidR="00FF5B02" w:rsidRPr="00FF5B02">
        <w:rPr>
          <w:sz w:val="28"/>
          <w:szCs w:val="28"/>
        </w:rPr>
        <w:t xml:space="preserve">городского округа и конкретные результаты </w:t>
      </w:r>
      <w:r w:rsidRPr="00FF5B02">
        <w:rPr>
          <w:rFonts w:eastAsia="Calibri"/>
          <w:sz w:val="28"/>
          <w:szCs w:val="28"/>
        </w:rPr>
        <w:t>в рамках муниципальных программ</w:t>
      </w:r>
      <w:r w:rsidR="00FF5B02" w:rsidRPr="00FF5B02">
        <w:rPr>
          <w:sz w:val="28"/>
          <w:szCs w:val="28"/>
        </w:rPr>
        <w:t>:</w:t>
      </w:r>
    </w:p>
    <w:p w:rsidR="00570BB4" w:rsidRPr="00FF5B02" w:rsidRDefault="00570BB4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Pr="00FF5B02" w:rsidRDefault="002773D4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2773D4" w:rsidRPr="002773D4" w:rsidRDefault="002773D4" w:rsidP="002773D4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sz w:val="24"/>
          <w:szCs w:val="24"/>
          <w:u w:val="single"/>
        </w:rPr>
      </w:pPr>
      <w:r w:rsidRPr="002773D4">
        <w:rPr>
          <w:rFonts w:eastAsia="Calibri"/>
          <w:b/>
          <w:color w:val="000000"/>
          <w:u w:val="single"/>
          <w:lang w:eastAsia="en-US"/>
        </w:rPr>
        <w:t>Муниципальная программа «Антитеррор в Осинниковском городском округе»</w:t>
      </w:r>
      <w:r w:rsidRPr="002773D4">
        <w:rPr>
          <w:sz w:val="24"/>
          <w:szCs w:val="24"/>
          <w:u w:val="single"/>
        </w:rPr>
        <w:t xml:space="preserve"> </w:t>
      </w:r>
    </w:p>
    <w:p w:rsidR="00EC6162" w:rsidRPr="00AE5032" w:rsidRDefault="00EC6162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  <w:r w:rsidRPr="00AE5032">
        <w:rPr>
          <w:rFonts w:eastAsia="Calibri"/>
          <w:color w:val="000000"/>
          <w:szCs w:val="28"/>
        </w:rPr>
        <w:t xml:space="preserve">Расходы осуществлялись в рамках двух мероприятий: </w:t>
      </w:r>
    </w:p>
    <w:p w:rsidR="00EC6162" w:rsidRPr="00AE5032" w:rsidRDefault="00EC6162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  <w:r w:rsidRPr="00AE5032">
        <w:rPr>
          <w:rFonts w:eastAsia="Calibri"/>
          <w:color w:val="000000"/>
          <w:szCs w:val="28"/>
        </w:rPr>
        <w:t>- мероприятия, направленные на укрепление технической оснащенности объектов особой важности, повышенной опасности, жизнеобеспечения и мест массового пребывания граждан, а именно на оплату услуг по охране здания и гаражей администрации города и составили 1400,6 тыс. рублей или 100% от утвержденного плана. Исполнителем программы является Комитет по управлению муниципальным имуществом;</w:t>
      </w:r>
    </w:p>
    <w:p w:rsidR="00EC6162" w:rsidRDefault="00EC6162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  <w:r w:rsidRPr="00AE5032">
        <w:rPr>
          <w:rFonts w:eastAsia="Calibri"/>
          <w:color w:val="000000"/>
          <w:szCs w:val="28"/>
        </w:rPr>
        <w:t xml:space="preserve">- меры по совершенствованию антитеррористической пропаганды </w:t>
      </w:r>
      <w:r w:rsidR="00AE5032" w:rsidRPr="00AE5032">
        <w:rPr>
          <w:rFonts w:eastAsia="Calibri"/>
          <w:color w:val="000000"/>
          <w:szCs w:val="28"/>
        </w:rPr>
        <w:t>(</w:t>
      </w:r>
      <w:r w:rsidRPr="00AE5032">
        <w:rPr>
          <w:rFonts w:eastAsia="Calibri"/>
          <w:color w:val="000000"/>
          <w:szCs w:val="28"/>
        </w:rPr>
        <w:t>на изготовление металлической конструкции, баннера, подготовк</w:t>
      </w:r>
      <w:r w:rsidR="00AE5032" w:rsidRPr="00AE5032">
        <w:rPr>
          <w:rFonts w:eastAsia="Calibri"/>
          <w:color w:val="000000"/>
          <w:szCs w:val="28"/>
        </w:rPr>
        <w:t>е</w:t>
      </w:r>
      <w:r w:rsidRPr="00AE5032">
        <w:rPr>
          <w:rFonts w:eastAsia="Calibri"/>
          <w:color w:val="000000"/>
          <w:szCs w:val="28"/>
        </w:rPr>
        <w:t xml:space="preserve"> дизайн макета использовано 28,2  тыс. рублей или 99,6%</w:t>
      </w:r>
      <w:r w:rsidR="00AE5032" w:rsidRPr="00AE5032">
        <w:rPr>
          <w:rFonts w:eastAsia="Calibri"/>
          <w:color w:val="000000"/>
          <w:szCs w:val="28"/>
        </w:rPr>
        <w:t>)</w:t>
      </w:r>
      <w:r w:rsidRPr="00AE5032">
        <w:rPr>
          <w:rFonts w:eastAsia="Calibri"/>
          <w:color w:val="000000"/>
          <w:szCs w:val="28"/>
        </w:rPr>
        <w:t xml:space="preserve">. </w:t>
      </w:r>
    </w:p>
    <w:p w:rsidR="0022535C" w:rsidRPr="00AE5032" w:rsidRDefault="0022535C" w:rsidP="0022535C">
      <w:pPr>
        <w:pStyle w:val="a3"/>
        <w:spacing w:line="240" w:lineRule="auto"/>
        <w:jc w:val="both"/>
        <w:rPr>
          <w:rFonts w:eastAsia="Calibri"/>
          <w:color w:val="000000"/>
          <w:szCs w:val="28"/>
        </w:rPr>
      </w:pPr>
    </w:p>
    <w:p w:rsidR="002773D4" w:rsidRPr="00544A21" w:rsidRDefault="002773D4" w:rsidP="002773D4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lastRenderedPageBreak/>
        <w:t>Муниципальная программа «Борьба с преступностью, профилактика правонарушений и обеспечение безопасности дорожного движения в Осинниковском городском округе»</w:t>
      </w:r>
    </w:p>
    <w:p w:rsidR="002773D4" w:rsidRDefault="002773D4" w:rsidP="002773D4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sz w:val="24"/>
          <w:szCs w:val="24"/>
          <w:u w:val="single"/>
        </w:rPr>
      </w:pPr>
    </w:p>
    <w:p w:rsidR="00AE5032" w:rsidRPr="00AE5032" w:rsidRDefault="00AE5032" w:rsidP="00AE5032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AE5032">
        <w:rPr>
          <w:rFonts w:eastAsia="Calibri"/>
          <w:sz w:val="28"/>
          <w:szCs w:val="28"/>
        </w:rPr>
        <w:t xml:space="preserve">Программа исполнена на 100 % от утвержденного плана или 913,9 тыс. рублей. </w:t>
      </w:r>
    </w:p>
    <w:p w:rsidR="00AE5032" w:rsidRDefault="00AE5032" w:rsidP="00AE5032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AE5032">
        <w:rPr>
          <w:rFonts w:eastAsia="Calibri"/>
          <w:sz w:val="28"/>
          <w:szCs w:val="28"/>
        </w:rPr>
        <w:t>В том числе в рамках мероприятий по повышению безопасности дорожного движения</w:t>
      </w:r>
      <w:r>
        <w:rPr>
          <w:rFonts w:eastAsia="Calibri"/>
          <w:sz w:val="28"/>
          <w:szCs w:val="28"/>
        </w:rPr>
        <w:t>,</w:t>
      </w:r>
      <w:r w:rsidRPr="00AE5032">
        <w:rPr>
          <w:rFonts w:eastAsia="Calibri"/>
          <w:sz w:val="28"/>
          <w:szCs w:val="28"/>
        </w:rPr>
        <w:t xml:space="preserve"> на оплату работ и услуг по нанесению линий дорожной разметки на уличной дорожной сети направлено 772,3 тыс. рублей, на приобретение </w:t>
      </w:r>
      <w:proofErr w:type="spellStart"/>
      <w:r w:rsidRPr="00AE5032">
        <w:rPr>
          <w:rFonts w:eastAsia="Calibri"/>
          <w:sz w:val="28"/>
          <w:szCs w:val="28"/>
        </w:rPr>
        <w:t>световозвращающих</w:t>
      </w:r>
      <w:proofErr w:type="spellEnd"/>
      <w:r w:rsidRPr="00AE5032">
        <w:rPr>
          <w:rFonts w:eastAsia="Calibri"/>
          <w:sz w:val="28"/>
          <w:szCs w:val="28"/>
        </w:rPr>
        <w:t xml:space="preserve"> элементов (</w:t>
      </w:r>
      <w:proofErr w:type="spellStart"/>
      <w:r w:rsidRPr="00AE5032">
        <w:rPr>
          <w:rFonts w:eastAsia="Calibri"/>
          <w:sz w:val="28"/>
          <w:szCs w:val="28"/>
        </w:rPr>
        <w:t>фликеров</w:t>
      </w:r>
      <w:proofErr w:type="spellEnd"/>
      <w:r w:rsidRPr="00AE5032">
        <w:rPr>
          <w:rFonts w:eastAsia="Calibri"/>
          <w:sz w:val="28"/>
          <w:szCs w:val="28"/>
        </w:rPr>
        <w:t xml:space="preserve">) – 40,0 тыс. рублей,  на мероприятия, проводимые в рамках </w:t>
      </w:r>
      <w:proofErr w:type="spellStart"/>
      <w:r w:rsidRPr="00AE5032">
        <w:rPr>
          <w:rFonts w:eastAsia="Calibri"/>
          <w:sz w:val="28"/>
          <w:szCs w:val="28"/>
        </w:rPr>
        <w:t>антинаркотической</w:t>
      </w:r>
      <w:proofErr w:type="spellEnd"/>
      <w:r w:rsidRPr="00AE5032">
        <w:rPr>
          <w:rFonts w:eastAsia="Calibri"/>
          <w:sz w:val="28"/>
          <w:szCs w:val="28"/>
        </w:rPr>
        <w:t xml:space="preserve">  направленности  - 101,6  тыс. рублей.</w:t>
      </w:r>
    </w:p>
    <w:p w:rsidR="002773D4" w:rsidRPr="00C74F26" w:rsidRDefault="002773D4" w:rsidP="00AE5032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C74F26">
        <w:rPr>
          <w:rFonts w:eastAsia="Calibri"/>
          <w:sz w:val="28"/>
          <w:szCs w:val="28"/>
        </w:rPr>
        <w:t xml:space="preserve"> </w:t>
      </w:r>
    </w:p>
    <w:p w:rsidR="002773D4" w:rsidRDefault="002773D4" w:rsidP="002773D4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</w:p>
    <w:p w:rsidR="002773D4" w:rsidRPr="00544A21" w:rsidRDefault="002773D4" w:rsidP="00440764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 xml:space="preserve">Муниципальная программа «Развитие и поддержка малого и среднего предпринимательства в муниципальном образовании – Осинниковский городской округ»  </w:t>
      </w:r>
    </w:p>
    <w:p w:rsidR="00440764" w:rsidRDefault="002773D4" w:rsidP="002773D4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032" w:rsidRPr="00AE5032" w:rsidRDefault="00AE5032" w:rsidP="00AE5032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AE5032">
        <w:rPr>
          <w:rFonts w:eastAsia="Calibri"/>
          <w:sz w:val="28"/>
          <w:szCs w:val="28"/>
        </w:rPr>
        <w:t xml:space="preserve">Исполнение программы составило 100% в сумме 192,0 тыс. рублей.  Расходы направлены на популяризацию предпринимательской деятельности, а именно проведено обучение </w:t>
      </w:r>
      <w:r w:rsidRPr="00C74F26">
        <w:rPr>
          <w:rFonts w:eastAsia="Calibri"/>
          <w:sz w:val="28"/>
          <w:szCs w:val="28"/>
        </w:rPr>
        <w:t xml:space="preserve">субъектов малого и среднего предпринимательства </w:t>
      </w:r>
      <w:r w:rsidRPr="00AE5032">
        <w:rPr>
          <w:rFonts w:eastAsia="Calibri"/>
          <w:sz w:val="28"/>
          <w:szCs w:val="28"/>
        </w:rPr>
        <w:t>по направлению "Азбука предпринимателя". Данное обучение позволило начинающим предпринимателям ознакомиться с основами</w:t>
      </w:r>
      <w:r>
        <w:rPr>
          <w:rFonts w:eastAsia="Calibri"/>
          <w:sz w:val="28"/>
          <w:szCs w:val="28"/>
        </w:rPr>
        <w:t xml:space="preserve"> </w:t>
      </w:r>
      <w:r w:rsidRPr="00AE5032">
        <w:rPr>
          <w:rFonts w:eastAsia="Calibri"/>
          <w:sz w:val="28"/>
          <w:szCs w:val="28"/>
        </w:rPr>
        <w:t>предпринимательства, юридическими аспектами</w:t>
      </w:r>
      <w:r>
        <w:rPr>
          <w:rFonts w:eastAsia="Calibri"/>
          <w:sz w:val="28"/>
          <w:szCs w:val="28"/>
        </w:rPr>
        <w:t xml:space="preserve"> ведения предпринимательской деятельности</w:t>
      </w:r>
      <w:r w:rsidRPr="00AE5032">
        <w:rPr>
          <w:rFonts w:eastAsia="Calibri"/>
          <w:sz w:val="28"/>
          <w:szCs w:val="28"/>
        </w:rPr>
        <w:t>, составлением бизнес-плана, маркетингового, производственного и организационного планов, калькуляцией себестоимости и финансовым планированием.</w:t>
      </w:r>
    </w:p>
    <w:p w:rsidR="002773D4" w:rsidRDefault="002773D4" w:rsidP="002773D4">
      <w:pPr>
        <w:pStyle w:val="a3"/>
        <w:spacing w:line="240" w:lineRule="auto"/>
        <w:jc w:val="left"/>
        <w:rPr>
          <w:sz w:val="24"/>
          <w:szCs w:val="24"/>
        </w:rPr>
      </w:pPr>
    </w:p>
    <w:p w:rsidR="002773D4" w:rsidRPr="00544A21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 xml:space="preserve">Муниципальная программа «Поддержка и развитие СМИ»  </w:t>
      </w:r>
    </w:p>
    <w:p w:rsidR="00440764" w:rsidRPr="00440764" w:rsidRDefault="00440764" w:rsidP="002773D4">
      <w:pPr>
        <w:pStyle w:val="a3"/>
        <w:rPr>
          <w:rFonts w:eastAsia="Calibri"/>
          <w:color w:val="000000"/>
          <w:szCs w:val="28"/>
          <w:u w:val="single"/>
        </w:rPr>
      </w:pPr>
    </w:p>
    <w:p w:rsidR="00AE5032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AE5032">
        <w:rPr>
          <w:rFonts w:eastAsia="Calibri"/>
          <w:sz w:val="28"/>
          <w:szCs w:val="28"/>
        </w:rPr>
        <w:t xml:space="preserve">Процент исполнения данной программы за отчетный период составил 99,8%, что в денежном выражении составляет 8251,1 тыс. рублей. На обеспечение деятельности телерадиокомпании для оказания муниципальных услуг в сфере информирования населения и приобретение </w:t>
      </w:r>
      <w:proofErr w:type="spellStart"/>
      <w:r w:rsidRPr="00AE5032">
        <w:rPr>
          <w:rFonts w:eastAsia="Calibri"/>
          <w:sz w:val="28"/>
          <w:szCs w:val="28"/>
        </w:rPr>
        <w:t>контента</w:t>
      </w:r>
      <w:proofErr w:type="spellEnd"/>
      <w:r w:rsidRPr="00AE5032">
        <w:rPr>
          <w:rFonts w:eastAsia="Calibri"/>
          <w:sz w:val="28"/>
          <w:szCs w:val="28"/>
        </w:rPr>
        <w:t xml:space="preserve"> телевизионного вещания направлено 6793,2  тыс. рублей, на оплату расходов за оказанные услуги  по печати – 1457,9 тыс. рублей. </w:t>
      </w:r>
    </w:p>
    <w:p w:rsidR="00570BB4" w:rsidRDefault="00570BB4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570BB4" w:rsidRPr="00AE5032" w:rsidRDefault="00570BB4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Pr="0022535C" w:rsidRDefault="002773D4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Pr="00544A21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lastRenderedPageBreak/>
        <w:t>Муниципальная программа «Развитие системы образования Осинниковского городского округа»</w:t>
      </w:r>
    </w:p>
    <w:p w:rsidR="00331F90" w:rsidRDefault="00331F90" w:rsidP="00C74F26">
      <w:pPr>
        <w:pStyle w:val="Default"/>
        <w:ind w:firstLine="709"/>
        <w:jc w:val="both"/>
        <w:rPr>
          <w:rFonts w:eastAsia="Calibri"/>
          <w:sz w:val="28"/>
          <w:szCs w:val="28"/>
          <w:u w:val="single"/>
        </w:rPr>
      </w:pP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На реализацию данной муниципальной программы направлено 685 093,3 тыс. рублей, из них средства федерального и областного бюджетов составили 437 342,7 тыс. рублей, местного – 247 750,6 тыс. рублей. Процент исполнения за отчетный период составил  98,4%.</w:t>
      </w:r>
    </w:p>
    <w:p w:rsidR="00AE5032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Реализация программы осуществлялась в рамках четырех подпрограмм, в том числе: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AE5032" w:rsidRDefault="00AE5032" w:rsidP="0022535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22535C">
        <w:rPr>
          <w:rFonts w:eastAsia="Calibri"/>
          <w:b/>
          <w:sz w:val="28"/>
          <w:szCs w:val="28"/>
        </w:rPr>
        <w:t xml:space="preserve">Развитие дошкольного, общего образования и дополнительного образования детей 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Всего по данной подпрограмме израсходовано 617 122,6 тыс. рублей, что составляет 90,1 от общей суммы расходов по программе, из них средства областного бюджета  составили 405 224,7  тыс. рублей, местного бюджета – 211 897,9 тыс. рублей. </w:t>
      </w: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     Расходы  в объеме 612 207,2 тыс. рублей или  99,2  от общих расходов по подпрограмме направлены на текущее содержание дошкольных, общеобразовательных, образовательных учреждений и учреждений дополнительного образования детей, в том числе на оплату труда работников данных учреждений.  В рамках данных расходов во втором квартале текущего года, приобретен персональный автоматизированный комплекса (ПАК) для организации и проведения Единого государственного экзамена (ЕГ) на сумму -  142,5 тыс. рублей. </w:t>
      </w: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      </w:t>
      </w:r>
      <w:proofErr w:type="gramStart"/>
      <w:r w:rsidRPr="0022535C">
        <w:rPr>
          <w:rFonts w:eastAsia="Calibri"/>
          <w:sz w:val="28"/>
          <w:szCs w:val="28"/>
        </w:rPr>
        <w:t>Из общей суммы расходов по данной подпрограмме,  на ремонт учреждений образования было израсходовано  - 2 243,2 тыс. рублей, в том числе были проведены работы по замене сетей холодного водоснабжения, замене арматуры и трубопровода в  детском садике №54 на общую сумму – 843,1 тыс. рублей,  775,9 -  тыс. рублей направлено на капитальный ремонт кровли детского садика №39, 214,1 тыс. рублей –  в общеобразовательной школе №21</w:t>
      </w:r>
      <w:proofErr w:type="gramEnd"/>
      <w:r w:rsidRPr="0022535C">
        <w:rPr>
          <w:rFonts w:eastAsia="Calibri"/>
          <w:sz w:val="28"/>
          <w:szCs w:val="28"/>
        </w:rPr>
        <w:t xml:space="preserve">  проведены работы по замене водовода холодного водоснабжения и  замене инженерных сетей, кроме того в школах № 33, 16 и 4 были проведены работы по экспертизе сметной стоимости для капитального ремонта кровли, замене розлива холодного водоснабжения а так же приобретены стройматериалы на сумму – 410,1 тыс. рублей. </w:t>
      </w: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     Кроме того в 2018 году проведены мероприятия (экспертиза инженерных изысканий) связанные со строительством детского садика №55 на общую сумму 1 726,6 тыс. рублей.</w:t>
      </w:r>
    </w:p>
    <w:p w:rsidR="00AE5032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     В течение года, проводились мероприятия направленные на патриотическое воспитание граждан, а так же на развитие системы образования такие как: </w:t>
      </w:r>
      <w:proofErr w:type="gramStart"/>
      <w:r w:rsidRPr="0022535C">
        <w:rPr>
          <w:rFonts w:eastAsia="Calibri"/>
          <w:sz w:val="28"/>
          <w:szCs w:val="28"/>
        </w:rPr>
        <w:t xml:space="preserve">«Город мой Осинники», «Георгиевский парад – Дети победителей», участие в международном конкурсе «Наша история», Палаточный лагерь </w:t>
      </w:r>
      <w:r w:rsidRPr="0022535C">
        <w:rPr>
          <w:rFonts w:eastAsia="Calibri"/>
          <w:sz w:val="28"/>
          <w:szCs w:val="28"/>
        </w:rPr>
        <w:lastRenderedPageBreak/>
        <w:t>«Ратник», «Шоу ползунков», «Эх Вы, сани мои, сани»  Для проведения данных мероприятий было израсходовано 910,2 тыс. рублей.</w:t>
      </w:r>
      <w:proofErr w:type="gramEnd"/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AE5032" w:rsidRDefault="00AE5032" w:rsidP="0022535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22535C">
        <w:rPr>
          <w:rFonts w:eastAsia="Calibri"/>
          <w:b/>
          <w:sz w:val="28"/>
          <w:szCs w:val="28"/>
        </w:rPr>
        <w:t>Социальные гарантии в системе образования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</w:p>
    <w:p w:rsidR="00AE5032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- расходы направлены на меры социальной поддержки в соответствии с федеральными и областными законами, нормативными актами городского округа. В целом по данной подпрограмме исполнение составило 29 351,9 тыс. рублей, в общем объеме расходов по муниципальной программе занимает 4,3 %, средства федерального и областного бюджета – 27 443 тыс. рублей, местного – 1 908,9 тыс. рублей. Средства местного бюджета направлены на: социальную поддержку семей, взявших на воспитание детей – сирот и детей, оставшихся без попечения родителей, поддержку отдельных категорий граждан в виде одноразового горячего питания в общеобразовательных учреждениях.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22535C">
        <w:rPr>
          <w:rFonts w:eastAsia="Calibri"/>
          <w:b/>
          <w:sz w:val="28"/>
          <w:szCs w:val="28"/>
        </w:rPr>
        <w:t>Организация отдыха, оздоровления и занятости детей и подростков в каникулярное время»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AE5032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     Общий объем расходов составил 3 512,5 тыс. рублей, в том числе областные средства – 2 497,0 тыс. рублей, местные – 1 015,5. В рамках данного мероприятия была проведена вакцинация педагогических работников, занятых с подростками в каникулярное время в летних лагерях. 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22535C">
        <w:rPr>
          <w:rFonts w:eastAsia="Calibri"/>
          <w:b/>
          <w:sz w:val="28"/>
          <w:szCs w:val="28"/>
        </w:rPr>
        <w:t>Реализация муниципальной политики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AE5032" w:rsidRPr="0022535C" w:rsidRDefault="00AE5032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- произведены расходы на содержание и обеспечение деятельности Управления образования администрации Осинниковского городского округа в размере 35 106,3 тыс. рублей, в том числе за счет средств субвенции из областного бюджета на организацию и осуществление деятельности по опеке и попечительству 2 178,1 тыс. рублей. На оплату труда и начисления направлено 30338,9 тыс. рублей или 86,4  процентов от всех расходов по подпрограмме. </w:t>
      </w:r>
    </w:p>
    <w:p w:rsidR="00AE5032" w:rsidRPr="0022535C" w:rsidRDefault="00AE5032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AE5032" w:rsidRPr="0022535C" w:rsidRDefault="00AE5032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CE6C13" w:rsidRPr="00544A21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 xml:space="preserve">Муниципальная программа «Развитие культуры </w:t>
      </w:r>
    </w:p>
    <w:p w:rsidR="002773D4" w:rsidRPr="00544A21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>Осинниковского городского округа»</w:t>
      </w:r>
    </w:p>
    <w:p w:rsidR="002773D4" w:rsidRDefault="002773D4" w:rsidP="002773D4">
      <w:pPr>
        <w:pStyle w:val="a5"/>
        <w:autoSpaceDE w:val="0"/>
        <w:autoSpaceDN w:val="0"/>
        <w:adjustRightInd w:val="0"/>
        <w:spacing w:line="360" w:lineRule="auto"/>
        <w:ind w:left="0"/>
        <w:jc w:val="center"/>
        <w:rPr>
          <w:sz w:val="24"/>
          <w:szCs w:val="24"/>
          <w:u w:val="single"/>
        </w:rPr>
      </w:pPr>
    </w:p>
    <w:p w:rsidR="0022535C" w:rsidRPr="0022535C" w:rsidRDefault="002773D4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C74F26">
        <w:rPr>
          <w:rFonts w:eastAsia="Calibri"/>
          <w:sz w:val="28"/>
          <w:szCs w:val="28"/>
        </w:rPr>
        <w:t xml:space="preserve">  </w:t>
      </w:r>
      <w:r w:rsidR="0022535C" w:rsidRPr="0022535C">
        <w:rPr>
          <w:rFonts w:eastAsia="Calibri"/>
          <w:sz w:val="28"/>
          <w:szCs w:val="28"/>
        </w:rPr>
        <w:t xml:space="preserve">    Программа исполнена на 98,0 % от утвержденного плана в объеме 155 646,1 тыс. рублей в рамках мероприятий направленных </w:t>
      </w:r>
      <w:proofErr w:type="gramStart"/>
      <w:r w:rsidR="0022535C" w:rsidRPr="0022535C">
        <w:rPr>
          <w:rFonts w:eastAsia="Calibri"/>
          <w:sz w:val="28"/>
          <w:szCs w:val="28"/>
        </w:rPr>
        <w:t>на</w:t>
      </w:r>
      <w:proofErr w:type="gramEnd"/>
      <w:r w:rsidR="0022535C" w:rsidRPr="0022535C">
        <w:rPr>
          <w:rFonts w:eastAsia="Calibri"/>
          <w:sz w:val="28"/>
          <w:szCs w:val="28"/>
        </w:rPr>
        <w:t>: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- обеспечение деятельности учреждений культуры за счет средств местного бюджета расходы составили 146 543,6 тыс. рублей, в том числе ремонт ДК «Октябрь -68,5 тыс. рублей и пополнение материально технической базы учреждений культуры (ДК «Шахтер, ДК Октябрь, Музыкальная школа №20) – 473,3 тыс. рублей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lastRenderedPageBreak/>
        <w:t>-  организацию и проведение городских мероприятий -  4 339,7 тыс. рублей;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- организацию, проведение и участие в международных проектах, фестивалях и конкурса</w:t>
      </w:r>
      <w:proofErr w:type="gramStart"/>
      <w:r w:rsidRPr="0022535C">
        <w:rPr>
          <w:rFonts w:eastAsia="Calibri"/>
          <w:sz w:val="28"/>
          <w:szCs w:val="28"/>
        </w:rPr>
        <w:t>х(</w:t>
      </w:r>
      <w:proofErr w:type="gramEnd"/>
      <w:r w:rsidRPr="0022535C">
        <w:rPr>
          <w:rFonts w:eastAsia="Calibri"/>
          <w:sz w:val="28"/>
          <w:szCs w:val="28"/>
        </w:rPr>
        <w:t>всероссийских, региональных, областных, городских), областных мастер-классах, семинарах и конгрессах  - 278,0 тыс. рублей;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- ежемесячные выплаты стимулирующего характера работникам муниципальных библиотек, музеев и культурно – </w:t>
      </w:r>
      <w:proofErr w:type="spellStart"/>
      <w:r w:rsidRPr="0022535C">
        <w:rPr>
          <w:rFonts w:eastAsia="Calibri"/>
          <w:sz w:val="28"/>
          <w:szCs w:val="28"/>
        </w:rPr>
        <w:t>досуговых</w:t>
      </w:r>
      <w:proofErr w:type="spellEnd"/>
      <w:r w:rsidRPr="0022535C">
        <w:rPr>
          <w:rFonts w:eastAsia="Calibri"/>
          <w:sz w:val="28"/>
          <w:szCs w:val="28"/>
        </w:rPr>
        <w:t xml:space="preserve"> учреждений за счет средств субсидии из областного бюджета составили – 3 463,9 тыс. рублей;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- социальную поддержку работников образовательных организаций и участников образовательного процесса – 880,9 тыс. рублей, в том числе губернаторская премия отличникам 801,0 тыс. рублей,  и работникам, имеющим звание «Заслуженный» (9 чел.) -  79,9 тыс. рублей. 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-  создание условий для сохранения и развития культуры всех наций и народностей – 80,0 тыс. рублей;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- этнокультурное развитие наций и народностей Кемеровской области – 60,0 тыс. рублей.</w:t>
      </w:r>
    </w:p>
    <w:p w:rsidR="0022535C" w:rsidRDefault="0022535C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2535C" w:rsidRDefault="0022535C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2535C" w:rsidRDefault="0022535C" w:rsidP="0022535C">
      <w:pPr>
        <w:pStyle w:val="a5"/>
        <w:autoSpaceDE w:val="0"/>
        <w:autoSpaceDN w:val="0"/>
        <w:adjustRightInd w:val="0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22535C">
        <w:rPr>
          <w:rFonts w:eastAsia="Calibri"/>
          <w:b/>
          <w:color w:val="000000"/>
          <w:u w:val="single"/>
          <w:lang w:eastAsia="en-US"/>
        </w:rPr>
        <w:t>Муниципальная программа "Управление муниципальным имуществом и земельными участками</w:t>
      </w:r>
    </w:p>
    <w:p w:rsidR="0022535C" w:rsidRPr="0022535C" w:rsidRDefault="0022535C" w:rsidP="0022535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</w:pPr>
      <w:r w:rsidRPr="0022535C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Осинниковского городского округа"</w:t>
      </w:r>
    </w:p>
    <w:p w:rsid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 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На реализацию данной муниципальной программы направлено 10 748,6  тыс. рублей. Процент исполнения за отчетный период  составил 91,3%.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Расходы на содержание и обеспечение деятельности МКУ КУМИ  составило 8571,8 тыс. рублей или 79,7% из общего объема расходов по программе. Расходы на оплату труда составляют 7 621,9 тыс. рублей или 88,9% от расходов на содержание и обеспечение деятельности МКУ КУМИ. </w:t>
      </w:r>
    </w:p>
    <w:p w:rsidR="0022535C" w:rsidRP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 xml:space="preserve"> Содержание и обслуживание казны муниципального образования составило  1 192,9 тыс. рублей: уплата транспортного налога, страхование машин, содержание и инвентаризация муниципального имущества.</w:t>
      </w:r>
    </w:p>
    <w:p w:rsidR="0022535C" w:rsidRDefault="0022535C" w:rsidP="0022535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22535C">
        <w:rPr>
          <w:rFonts w:eastAsia="Calibri"/>
          <w:sz w:val="28"/>
          <w:szCs w:val="28"/>
        </w:rPr>
        <w:t>Кроме того, средства по данной программе направлены на приобретение муниципальной собственности в сумме 483,9 тыс. рублей и проведение государственного кадастрового учета земельных участков – 500 тыс. рублей</w:t>
      </w:r>
    </w:p>
    <w:p w:rsidR="0022535C" w:rsidRDefault="0022535C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</w:p>
    <w:p w:rsidR="002773D4" w:rsidRPr="00544A21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>Муниципальная программа "Социальная поддержка населения Осинниковского городского округа"</w:t>
      </w:r>
    </w:p>
    <w:p w:rsidR="002773D4" w:rsidRDefault="002773D4" w:rsidP="002773D4">
      <w:pPr>
        <w:pStyle w:val="a5"/>
        <w:autoSpaceDE w:val="0"/>
        <w:autoSpaceDN w:val="0"/>
        <w:adjustRightInd w:val="0"/>
        <w:spacing w:line="360" w:lineRule="auto"/>
        <w:ind w:left="0"/>
        <w:jc w:val="center"/>
        <w:rPr>
          <w:bCs/>
          <w:sz w:val="24"/>
          <w:szCs w:val="24"/>
          <w:u w:val="single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На реализацию данной муниципальной программы направлено 364393,7 тыс. рублей, из них средства федерального и областного бюджетов составили 357 323,8  тыс. рублей, или 98,0 % от общего объема расходов, местного – </w:t>
      </w:r>
      <w:r w:rsidRPr="0017781C">
        <w:rPr>
          <w:rFonts w:eastAsia="Calibri"/>
          <w:sz w:val="28"/>
          <w:szCs w:val="28"/>
        </w:rPr>
        <w:lastRenderedPageBreak/>
        <w:t>7 069,9 тыс. рублей. Процент исполнения за отчетный период  составил 99,5 процента.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Реализация программы осуществлялась в рамках четырех подпрограмм, в том числе: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 xml:space="preserve">подпрограмма "Реализация мер социальной поддержки отдельных категорий граждан"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Исполнение составило 263 304,5 тыс. рублей за счет всех источников бюджетов и занимает в общем объеме расходов программы 72,3 %. Доля расходов за счет областного и федерального бюджетов составляет  97,9 % от общего объема расходов по подпрограмме или 257 766,1 тыс. рублей.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В свою очередь расходы местного бюджета в соответствии с принятыми нормативными документами городского округа исполнены в размере 5 538,4 тыс. рублей,  направлены на: пенсии за выслугу лицам, замещавшим муниципальные должности и должности муниципальной службы, денежную выплату гражданам имеющим почетное звание "Почетный гражданин г</w:t>
      </w:r>
      <w:proofErr w:type="gramStart"/>
      <w:r w:rsidRPr="0017781C">
        <w:rPr>
          <w:rFonts w:eastAsia="Calibri"/>
          <w:sz w:val="28"/>
          <w:szCs w:val="28"/>
        </w:rPr>
        <w:t>.О</w:t>
      </w:r>
      <w:proofErr w:type="gramEnd"/>
      <w:r w:rsidRPr="0017781C">
        <w:rPr>
          <w:rFonts w:eastAsia="Calibri"/>
          <w:sz w:val="28"/>
          <w:szCs w:val="28"/>
        </w:rPr>
        <w:t xml:space="preserve">синники", компенсацию расходов по оплате жилого помещения и коммунальных услуг отдельным категориям граждан и социальную поддержку граждан </w:t>
      </w:r>
      <w:proofErr w:type="gramStart"/>
      <w:r w:rsidRPr="0017781C">
        <w:rPr>
          <w:rFonts w:eastAsia="Calibri"/>
          <w:sz w:val="28"/>
          <w:szCs w:val="28"/>
        </w:rPr>
        <w:t>страдающих</w:t>
      </w:r>
      <w:proofErr w:type="gramEnd"/>
      <w:r w:rsidRPr="0017781C">
        <w:rPr>
          <w:rFonts w:eastAsia="Calibri"/>
          <w:sz w:val="28"/>
          <w:szCs w:val="28"/>
        </w:rPr>
        <w:t xml:space="preserve"> почечной недостаточностью, а так же дополнительное возмещение на захоронение неопознанных и невостребованных умерших.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>подпрограмма "Развитие социального обслуживания населения"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 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7781C">
        <w:rPr>
          <w:rFonts w:eastAsia="Calibri"/>
          <w:sz w:val="28"/>
          <w:szCs w:val="28"/>
        </w:rPr>
        <w:t>Расходы осуществлялись за счет средств субвенций из областного бюджета на обеспечение деятельности учреждений социального обслуживания граждан пожилого возраста, инвалидов и других категорий граждан, находящихся в трудной жизненной ситуации,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и составили  83 540,9 тыс. рублей,  в том числе на оплату труда 80</w:t>
      </w:r>
      <w:proofErr w:type="gramEnd"/>
      <w:r w:rsidRPr="0017781C">
        <w:rPr>
          <w:rFonts w:eastAsia="Calibri"/>
          <w:sz w:val="28"/>
          <w:szCs w:val="28"/>
        </w:rPr>
        <w:t xml:space="preserve"> 447,2 тыс. рублей или 96,3 % от общего объема расходов.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 xml:space="preserve">   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 xml:space="preserve"> подпрограмма "Повышение эффективности управления системой социальной поддержки и социального обслуживания"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Отражены расходы в части содержания органов местного управления в области социальной политики и выплата единовременного поощрения в связи с выходом на пенсию муниципального служащего.  Исполнение за отчетный период составило 16 201,7 тыс. рублей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  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>подпрограмма "Реализация дополнительных мероприятий, направленных на повышение качества жизни населения"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lastRenderedPageBreak/>
        <w:t>Исполнение подпрограммы составило 1 346,6 тыс. рублей и осуществлялось за счет средств местного бюджета в рамках следующих мероприятий: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- расходы на реализацию мероприятий </w:t>
      </w:r>
      <w:proofErr w:type="gramStart"/>
      <w:r w:rsidRPr="0017781C">
        <w:rPr>
          <w:rFonts w:eastAsia="Calibri"/>
          <w:sz w:val="28"/>
          <w:szCs w:val="28"/>
        </w:rPr>
        <w:t>по</w:t>
      </w:r>
      <w:proofErr w:type="gramEnd"/>
      <w:r w:rsidRPr="0017781C">
        <w:rPr>
          <w:rFonts w:eastAsia="Calibri"/>
          <w:sz w:val="28"/>
          <w:szCs w:val="28"/>
        </w:rPr>
        <w:t xml:space="preserve"> </w:t>
      </w:r>
      <w:proofErr w:type="gramStart"/>
      <w:r w:rsidRPr="0017781C">
        <w:rPr>
          <w:rFonts w:eastAsia="Calibri"/>
          <w:sz w:val="28"/>
          <w:szCs w:val="28"/>
        </w:rPr>
        <w:t>социальной</w:t>
      </w:r>
      <w:proofErr w:type="gramEnd"/>
      <w:r w:rsidRPr="0017781C">
        <w:rPr>
          <w:rFonts w:eastAsia="Calibri"/>
          <w:sz w:val="28"/>
          <w:szCs w:val="28"/>
        </w:rPr>
        <w:t xml:space="preserve"> поддержки населения 928,3 тыс. рублей;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- 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конфликтах"  3,0 тыс. рублей;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- расходы на реализацию мероприятий направленных  на профилактику безнадзорности правонарушений несовершеннолетних – 18,1 тыс. рублей; 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- оказание материальной помощи в страховании имущества гражданам, проживающим в зоне подтопления – 17,2 тыс. рублей.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- содержание Осинниковского городского отделения Всероссийской общественной организации ветеранов (пенсионеров) войны, труда, Вооруженных сил и правоохранительных органов – 380,0 тыс. рублей.</w:t>
      </w:r>
    </w:p>
    <w:p w:rsidR="0017781C" w:rsidRDefault="0017781C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>Муниципальная программа "Физическая культура, спорт и молодежная политика"</w:t>
      </w:r>
    </w:p>
    <w:p w:rsidR="0017781C" w:rsidRPr="00544A21" w:rsidRDefault="0017781C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  Исполнение программы составило 37 490,6 тыс. рублей от утвержденного плана 98,4%. Реализация программы осуществлялась в рамках двух подпрограмм: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 xml:space="preserve">физическая культура и спорт 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Исполнение по первой подпрограмме составило 37 214,9 тыс. рублей. </w:t>
      </w:r>
      <w:proofErr w:type="gramStart"/>
      <w:r w:rsidRPr="0017781C">
        <w:rPr>
          <w:rFonts w:eastAsia="Calibri"/>
          <w:sz w:val="28"/>
          <w:szCs w:val="28"/>
        </w:rPr>
        <w:t xml:space="preserve">На  содержание учреждений физической культуры и спорта направлено 36 162,2 тыс. рублей, из них  фонд оплаты труда составил 28 842,8 тыс. рублей, на развитие физической культуры и спорта – 46,0 тыс. рублей и на  организацию и проведение спортивных мероприятий 1 006,7 тыс. рублей, в том числе на приобретение спортивного инвентаря и наградной продукции. </w:t>
      </w:r>
      <w:proofErr w:type="gramEnd"/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>молодежная политика</w:t>
      </w:r>
      <w:r w:rsidRPr="0017781C">
        <w:rPr>
          <w:rFonts w:eastAsia="Calibri"/>
          <w:sz w:val="28"/>
          <w:szCs w:val="28"/>
        </w:rPr>
        <w:t xml:space="preserve">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По второй подпрограмме исполнение составило 275,7 тыс. рублей, в том числе средства местного бюджета составили 158,5 тыс. рублей и областного 117,2 тыс. рублей. Средства использованы на мероприятия по  воспитанию гражданственности и патриотизма  молодежи, развитие волонтерского движения, на трудоустройство молодежи.</w:t>
      </w:r>
    </w:p>
    <w:p w:rsidR="00570BB4" w:rsidRDefault="00570BB4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570BB4" w:rsidRDefault="00570BB4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570BB4" w:rsidRDefault="00570BB4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570BB4" w:rsidRDefault="00570BB4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570BB4" w:rsidRPr="0017781C" w:rsidRDefault="00570BB4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Default="0017781C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Default="0017781C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lastRenderedPageBreak/>
        <w:t>Муниципальная программа «Охрана окружающей среды Осинниковского городского округа».</w:t>
      </w:r>
    </w:p>
    <w:p w:rsidR="00331F90" w:rsidRPr="00544A21" w:rsidRDefault="00331F90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</w:p>
    <w:p w:rsidR="0017781C" w:rsidRDefault="0017781C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Исполнение программы составило 303,5 тыс. рублей или 100% от плана, средства направлены на проведение </w:t>
      </w:r>
      <w:proofErr w:type="spellStart"/>
      <w:r w:rsidRPr="0017781C">
        <w:rPr>
          <w:rFonts w:eastAsia="Calibri"/>
          <w:sz w:val="28"/>
          <w:szCs w:val="28"/>
        </w:rPr>
        <w:t>аккарицидной</w:t>
      </w:r>
      <w:proofErr w:type="spellEnd"/>
      <w:r w:rsidRPr="0017781C">
        <w:rPr>
          <w:rFonts w:eastAsia="Calibri"/>
          <w:sz w:val="28"/>
          <w:szCs w:val="28"/>
        </w:rPr>
        <w:t xml:space="preserve"> обработки городского парка и кладбищ – 198 тыс. рублей, благоустройство мест захоронения – 99,0 тыс. рублей на мероприятия по организации и проведению Дней защиты от экологической опасности</w:t>
      </w:r>
      <w:r>
        <w:rPr>
          <w:rFonts w:eastAsia="Calibri"/>
          <w:sz w:val="28"/>
          <w:szCs w:val="28"/>
        </w:rPr>
        <w:t xml:space="preserve"> </w:t>
      </w:r>
      <w:r w:rsidRPr="0017781C">
        <w:rPr>
          <w:rFonts w:eastAsia="Calibri"/>
          <w:sz w:val="28"/>
          <w:szCs w:val="28"/>
        </w:rPr>
        <w:t>- 6,5 тыс. рублей.</w:t>
      </w:r>
    </w:p>
    <w:p w:rsidR="0017781C" w:rsidRDefault="0017781C" w:rsidP="00C74F26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Pr="00544A21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 xml:space="preserve">Муниципальная программа "Национальная экономика, жилищно-коммунальное и дорожное хозяйство, энергосбережение и повышение </w:t>
      </w:r>
      <w:proofErr w:type="spellStart"/>
      <w:r w:rsidRPr="00544A21">
        <w:rPr>
          <w:rFonts w:eastAsia="Calibri"/>
          <w:b/>
          <w:color w:val="000000"/>
          <w:u w:val="single"/>
          <w:lang w:eastAsia="en-US"/>
        </w:rPr>
        <w:t>энергоэффективности</w:t>
      </w:r>
      <w:proofErr w:type="spellEnd"/>
      <w:r w:rsidRPr="00544A21">
        <w:rPr>
          <w:rFonts w:eastAsia="Calibri"/>
          <w:b/>
          <w:color w:val="000000"/>
          <w:u w:val="single"/>
          <w:lang w:eastAsia="en-US"/>
        </w:rPr>
        <w:t xml:space="preserve"> Осинниковского городского округа".</w:t>
      </w:r>
    </w:p>
    <w:p w:rsidR="002773D4" w:rsidRDefault="002773D4" w:rsidP="002773D4">
      <w:pPr>
        <w:pStyle w:val="a3"/>
        <w:rPr>
          <w:sz w:val="24"/>
          <w:szCs w:val="24"/>
          <w:u w:val="single"/>
        </w:rPr>
      </w:pP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     Программа от утвержденного плана выполнена на 98,2 % в объеме 292 821,9 тыс. рублей, в том числе по следующим шести подпрограммам: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 xml:space="preserve">1. подпрограмма «Модернизация объектов водоснабжения и водоотведения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7781C">
        <w:rPr>
          <w:rFonts w:eastAsia="Calibri"/>
          <w:sz w:val="28"/>
          <w:szCs w:val="28"/>
        </w:rPr>
        <w:t>Исполнение составило 20490,8  тыс. рублей или 7% от общего расхода по программе, приобретено оборудование для МУП ОГО «Водоканал» на сумму 7542,7 тыс. рублей, произведен капитальный ремонт крыши насосно-фильтрованной станции Водозабора № – 1, выполнены работы по капитальному ремонту сетей водоснабжения  - 12836,3 тыс. рублей, произведена оплата за оказанные услуги по проведению технического надзора МУП УГХ г. Осинники 59,2  тыс. рублей, по исполнительному документу</w:t>
      </w:r>
      <w:proofErr w:type="gramEnd"/>
      <w:r w:rsidRPr="0017781C">
        <w:rPr>
          <w:rFonts w:eastAsia="Calibri"/>
          <w:sz w:val="28"/>
          <w:szCs w:val="28"/>
        </w:rPr>
        <w:t xml:space="preserve"> произведена оплата штрафа за нарушение законодательства РФ о контрактной системе в сфере закупок товаров, работ и услуг – 52,6 тыс. рублей.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 xml:space="preserve">2. подпрограмма "Энергосбережение и повышение </w:t>
      </w:r>
      <w:proofErr w:type="spellStart"/>
      <w:r w:rsidRPr="0017781C">
        <w:rPr>
          <w:rFonts w:eastAsia="Calibri"/>
          <w:b/>
          <w:sz w:val="28"/>
          <w:szCs w:val="28"/>
        </w:rPr>
        <w:t>энергоэффективности</w:t>
      </w:r>
      <w:proofErr w:type="spellEnd"/>
      <w:r w:rsidRPr="0017781C">
        <w:rPr>
          <w:rFonts w:eastAsia="Calibri"/>
          <w:b/>
          <w:sz w:val="28"/>
          <w:szCs w:val="28"/>
        </w:rPr>
        <w:t xml:space="preserve">"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Расходы составили 12 928,4 тыс. рублей или 4,4% от общего расхода по программе. Проведены работы по осуществлению капитального ремонта, а также и капитальный ремонт сетей теплоснабжения, в том числе ремонт бака-аккумулятора на ЦТП - 1.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>3. подпрограмма «Благоустройство»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7781C">
        <w:rPr>
          <w:rFonts w:eastAsia="Calibri"/>
          <w:sz w:val="28"/>
          <w:szCs w:val="28"/>
        </w:rPr>
        <w:t xml:space="preserve">На исполнение данной подпрограммы направлено денежных средств в объеме  20 062,1  тыс. рублей или 6,9% от общего расхода по программе, в том числе оплата расходов за уличное освещение 5 300,4  тыс. рублей, за оказанные услуги по отлову безнадзорных животных  360,0  тыс. рублей, проведены работы по внешнему благоустройству территории Осинниковского городского </w:t>
      </w:r>
      <w:r w:rsidRPr="0017781C">
        <w:rPr>
          <w:rFonts w:eastAsia="Calibri"/>
          <w:sz w:val="28"/>
          <w:szCs w:val="28"/>
        </w:rPr>
        <w:lastRenderedPageBreak/>
        <w:t>округа (в том числе валка деревьев, подготовка к праздникам, технадзор</w:t>
      </w:r>
      <w:proofErr w:type="gramEnd"/>
      <w:r w:rsidRPr="0017781C">
        <w:rPr>
          <w:rFonts w:eastAsia="Calibri"/>
          <w:sz w:val="28"/>
          <w:szCs w:val="28"/>
        </w:rPr>
        <w:t>, строительный контроль, благоустройство аллеи по ул. Победы)  на сумму – 14 401,7</w:t>
      </w:r>
      <w:r>
        <w:rPr>
          <w:rFonts w:eastAsia="Calibri"/>
          <w:sz w:val="28"/>
          <w:szCs w:val="28"/>
        </w:rPr>
        <w:t xml:space="preserve">  тыс. рублей.</w:t>
      </w: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 xml:space="preserve">4. подпрограмма "Дорожное хозяйство"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7781C">
        <w:rPr>
          <w:rFonts w:eastAsia="Calibri"/>
          <w:sz w:val="28"/>
          <w:szCs w:val="28"/>
        </w:rPr>
        <w:t xml:space="preserve">Расходы по данной подпрограмме составляют 101 046,3  тыс. рублей или 34,5%  от общего расхода по программе. 500 тыс. рублей направлены на оплату выполненных работ по  разработке программы комплексной схемы организации дорожного движения и программы комплексного развития транспортной инфраструктуры, остальные 100546,3 тыс. рублей на содержание, текущий и капитальный ремонт дорог, в том числе 49000,0 тыс. рублей средства областного бюджета. </w:t>
      </w:r>
      <w:proofErr w:type="gramEnd"/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17781C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17781C">
        <w:rPr>
          <w:rFonts w:eastAsia="Calibri"/>
          <w:b/>
          <w:sz w:val="28"/>
          <w:szCs w:val="28"/>
        </w:rPr>
        <w:t>5. подпрограмма "Субсидии юридическим лицам (кроме некоммерческих организаций), индивидуальным предпринимателям, физическим лицам"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7781C">
        <w:rPr>
          <w:rFonts w:eastAsia="Calibri"/>
          <w:sz w:val="28"/>
          <w:szCs w:val="28"/>
        </w:rPr>
        <w:t xml:space="preserve">Расходы по данной подпрограмме исполнены в объеме 133 553,7 тыс. рублей и занимают наибольшую долю расходов в программе 45,6%. Субсидии направлены по следующим направлениям: возмещение недополученных доходов за услуги водоснабжения, водоотведения, теплоснабжения – 85 081,5  тыс. рублей, возмещение затрат по управлению специализированным жилым фондом (маневренный фонд)  (ул. Ленина58, пос. </w:t>
      </w:r>
      <w:proofErr w:type="spellStart"/>
      <w:r w:rsidRPr="0017781C">
        <w:rPr>
          <w:rFonts w:eastAsia="Calibri"/>
          <w:sz w:val="28"/>
          <w:szCs w:val="28"/>
        </w:rPr>
        <w:t>Тайжина</w:t>
      </w:r>
      <w:proofErr w:type="spellEnd"/>
      <w:r w:rsidRPr="0017781C">
        <w:rPr>
          <w:rFonts w:eastAsia="Calibri"/>
          <w:sz w:val="28"/>
          <w:szCs w:val="28"/>
        </w:rPr>
        <w:t xml:space="preserve"> ул. Дорожная -4) – 730,8 тыс. рублей, возмещение затрат по предоставлению населению</w:t>
      </w:r>
      <w:proofErr w:type="gramEnd"/>
      <w:r w:rsidRPr="0017781C">
        <w:rPr>
          <w:rFonts w:eastAsia="Calibri"/>
          <w:sz w:val="28"/>
          <w:szCs w:val="28"/>
        </w:rPr>
        <w:t xml:space="preserve"> бытовых услуг по помывке  – 2208,5 тыс. рублей, на мероприятия в сфере транспорта (МУП «Электротранспорт») – 37 523,4 тыс. рублей, а так же  на мероприятия в топливно-энергетической области (реализация населению твердого топлива (уголь)) – 8 009,5 тыс. рублей.  </w:t>
      </w:r>
    </w:p>
    <w:p w:rsidR="006C2017" w:rsidRPr="0017781C" w:rsidRDefault="006C2017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6C2017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6C2017">
        <w:rPr>
          <w:rFonts w:eastAsia="Calibri"/>
          <w:b/>
          <w:sz w:val="28"/>
          <w:szCs w:val="28"/>
        </w:rPr>
        <w:t xml:space="preserve">6. подпрограмма "Реализация государственной (муниципальной) политики" 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 xml:space="preserve">Отражены расходы на содержание МКУ  </w:t>
      </w:r>
      <w:proofErr w:type="spellStart"/>
      <w:r w:rsidRPr="0017781C">
        <w:rPr>
          <w:rFonts w:eastAsia="Calibri"/>
          <w:sz w:val="28"/>
          <w:szCs w:val="28"/>
        </w:rPr>
        <w:t>Жилищно</w:t>
      </w:r>
      <w:proofErr w:type="spellEnd"/>
      <w:r w:rsidRPr="0017781C">
        <w:rPr>
          <w:rFonts w:eastAsia="Calibri"/>
          <w:sz w:val="28"/>
          <w:szCs w:val="28"/>
        </w:rPr>
        <w:t xml:space="preserve"> – коммунальное управление. За отчетный период составили 2 713,4 тыс. рублей, в том числе фонд заработной платы составил 2 478,3 тыс. рублей или 91,3% от общих расходов по подпрограмме.</w:t>
      </w:r>
    </w:p>
    <w:p w:rsidR="006C2017" w:rsidRPr="0017781C" w:rsidRDefault="006C2017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17781C" w:rsidRPr="006C2017" w:rsidRDefault="0017781C" w:rsidP="0017781C">
      <w:pPr>
        <w:pStyle w:val="Default"/>
        <w:ind w:firstLine="709"/>
        <w:jc w:val="both"/>
        <w:rPr>
          <w:rFonts w:eastAsia="Calibri"/>
          <w:b/>
          <w:sz w:val="28"/>
          <w:szCs w:val="28"/>
        </w:rPr>
      </w:pPr>
      <w:r w:rsidRPr="006C2017">
        <w:rPr>
          <w:rFonts w:eastAsia="Calibri"/>
          <w:b/>
          <w:sz w:val="28"/>
          <w:szCs w:val="28"/>
        </w:rPr>
        <w:t>7. подпрограмма "Жилищное хозяйство"</w:t>
      </w:r>
    </w:p>
    <w:p w:rsidR="0017781C" w:rsidRDefault="0017781C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17781C">
        <w:rPr>
          <w:rFonts w:eastAsia="Calibri"/>
          <w:sz w:val="28"/>
          <w:szCs w:val="28"/>
        </w:rPr>
        <w:t>Расходы в рамках данной подпрограммы составили 2 027,2  тыс. рублей, направлены на обеспечение мероприятий по капитальному ремонту в многоквартирных домах в части муниципального жилищного фонда, проведение экспертизы жилых домов.</w:t>
      </w:r>
    </w:p>
    <w:p w:rsidR="00570BB4" w:rsidRDefault="00570BB4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570BB4" w:rsidRPr="0017781C" w:rsidRDefault="00570BB4" w:rsidP="0017781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Default="002773D4" w:rsidP="00CE6C13">
      <w:pPr>
        <w:pStyle w:val="a3"/>
        <w:ind w:firstLine="708"/>
        <w:jc w:val="both"/>
        <w:rPr>
          <w:sz w:val="24"/>
          <w:szCs w:val="24"/>
        </w:rPr>
      </w:pPr>
    </w:p>
    <w:p w:rsidR="002773D4" w:rsidRDefault="002773D4" w:rsidP="00570BB4">
      <w:pPr>
        <w:pStyle w:val="a5"/>
        <w:autoSpaceDE w:val="0"/>
        <w:autoSpaceDN w:val="0"/>
        <w:adjustRightInd w:val="0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lastRenderedPageBreak/>
        <w:t>Муниципальная программа "Жилище на территории Осинниковского городского округа"</w:t>
      </w:r>
    </w:p>
    <w:p w:rsidR="00331F90" w:rsidRPr="00544A21" w:rsidRDefault="00331F90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 xml:space="preserve"> Программа исполнена на 96,8% от общего объема затрат по программе, в объеме 62 068,1 тыс. рублей. Источниками финансирования являлись как средства федерального, областного (в том числе бюджетного кредита) и местного бюджетов,  а так и средства фонда государственной корпорации ЖКХ.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>По данной программе были проведены следующие мероприятия: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6C2017">
        <w:rPr>
          <w:rFonts w:eastAsia="Calibri"/>
          <w:sz w:val="28"/>
          <w:szCs w:val="28"/>
        </w:rPr>
        <w:t>. приобретение жилых помещений и выплата денежной компенсации гражданам, имеющим решение суда к администрации Осинниковского городского  – 25 887,3 тыс. рублей;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>2.предоставление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 – 11 449,7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 xml:space="preserve"> 3. обеспечение мероприятий по переселению граждан из аварийного жилищного фонда, в том числе, переселению граждан из аварийного жилищного фонда с учетом необходимости развития малоэтажного жилищного строительства – 4 854,8 тыс. рублей;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 xml:space="preserve"> 4. реализация программы местного развития и обеспечение занятости для шахтерских городов и поселков – 16 561,6 тыс. рублей.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 xml:space="preserve"> 5. реализация мероприятий по обеспечению жильем молодых семей – 1 613,3  тыс. рублей.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C2017">
        <w:rPr>
          <w:rFonts w:eastAsia="Calibri"/>
          <w:sz w:val="28"/>
          <w:szCs w:val="28"/>
        </w:rPr>
        <w:t xml:space="preserve">. обеспечение жильем отдельных категорий граждан, установленных Федеральными Законами – 1 701,4 тыс. рублей. </w:t>
      </w:r>
    </w:p>
    <w:p w:rsidR="002773D4" w:rsidRDefault="002773D4" w:rsidP="002773D4">
      <w:pPr>
        <w:pStyle w:val="a3"/>
        <w:jc w:val="both"/>
        <w:rPr>
          <w:sz w:val="24"/>
          <w:szCs w:val="24"/>
        </w:rPr>
      </w:pPr>
    </w:p>
    <w:p w:rsidR="002773D4" w:rsidRPr="00544A21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</w:r>
    </w:p>
    <w:p w:rsidR="002773D4" w:rsidRDefault="002773D4" w:rsidP="002773D4">
      <w:pPr>
        <w:pStyle w:val="a3"/>
        <w:rPr>
          <w:sz w:val="24"/>
          <w:szCs w:val="24"/>
          <w:u w:val="single"/>
        </w:rPr>
      </w:pP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 xml:space="preserve">Программа исполнена в объеме 9 866,1 тыс. рублей. Все расходы произведены за счет средств местного бюджета. 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>Исполнение программы осуществлялось в рамках отдельных мероприятий: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2017">
        <w:rPr>
          <w:rFonts w:eastAsia="Calibri"/>
          <w:sz w:val="28"/>
          <w:szCs w:val="28"/>
        </w:rPr>
        <w:t xml:space="preserve">- совершенствование системы связи и оповещения населения – 655,3 тыс. рублей, в рамках данных мероприятий производится оплата за эксплуатацию и  техническое обслуживание средств оповещения и связи гражданской обороны Осинниковского городского округа – 365,6 тыс. рублей, приобретены сирены (2 шт.), дымовые </w:t>
      </w:r>
      <w:proofErr w:type="spellStart"/>
      <w:r w:rsidRPr="006C2017">
        <w:rPr>
          <w:rFonts w:eastAsia="Calibri"/>
          <w:sz w:val="28"/>
          <w:szCs w:val="28"/>
        </w:rPr>
        <w:t>извещатели</w:t>
      </w:r>
      <w:proofErr w:type="spellEnd"/>
      <w:r w:rsidRPr="006C2017">
        <w:rPr>
          <w:rFonts w:eastAsia="Calibri"/>
          <w:sz w:val="28"/>
          <w:szCs w:val="28"/>
        </w:rPr>
        <w:t xml:space="preserve"> в количестве 15 шт. а так же система обслуживания сирены на  общую сумму – 289,7 тыс. рублей;</w:t>
      </w:r>
      <w:proofErr w:type="gramEnd"/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lastRenderedPageBreak/>
        <w:t>- мероприятия по безопасному пропуску ледохода и паводковых вод (абонентская плата за видеонаблюдение, приобретен парогенератор для ПВР, спец одежда</w:t>
      </w:r>
      <w:proofErr w:type="gramStart"/>
      <w:r w:rsidRPr="006C2017">
        <w:rPr>
          <w:rFonts w:eastAsia="Calibri"/>
          <w:sz w:val="28"/>
          <w:szCs w:val="28"/>
        </w:rPr>
        <w:t xml:space="preserve"> )</w:t>
      </w:r>
      <w:proofErr w:type="gramEnd"/>
      <w:r w:rsidRPr="006C2017">
        <w:rPr>
          <w:rFonts w:eastAsia="Calibri"/>
          <w:sz w:val="28"/>
          <w:szCs w:val="28"/>
        </w:rPr>
        <w:t xml:space="preserve"> – 141,8 тыс. рублей;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 xml:space="preserve">- содержание и обеспечение деятельности МКУ </w:t>
      </w:r>
      <w:proofErr w:type="spellStart"/>
      <w:r w:rsidRPr="006C2017">
        <w:rPr>
          <w:rFonts w:eastAsia="Calibri"/>
          <w:sz w:val="28"/>
          <w:szCs w:val="28"/>
        </w:rPr>
        <w:t>УЗНиТ</w:t>
      </w:r>
      <w:proofErr w:type="spellEnd"/>
      <w:r w:rsidRPr="006C2017">
        <w:rPr>
          <w:rFonts w:eastAsia="Calibri"/>
          <w:sz w:val="28"/>
          <w:szCs w:val="28"/>
        </w:rPr>
        <w:t xml:space="preserve">  6 877,0 тыс. рублей, из них средства на оплату труда и начисления – 6 162 тыс. рублей, что в общем объеме расходов на содержание учреждения составляет 89,6%;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>- создание городского резерва материальных ресурсов на предупреждение и ликвидацию последствий ЧС природного и техногенного характера – 29,0 тыс. рублей, в том числе приобрели бензин на 25,5 тыс. рублей на противопожарный период и знаки «Купаться запрещено» на 3,5 тыс. рублей.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 xml:space="preserve">- произведена оплата по исполнительному листу за изготовление и установку </w:t>
      </w:r>
      <w:proofErr w:type="spellStart"/>
      <w:r w:rsidRPr="006C2017">
        <w:rPr>
          <w:rFonts w:eastAsia="Calibri"/>
          <w:sz w:val="28"/>
          <w:szCs w:val="28"/>
        </w:rPr>
        <w:t>пьезмометров</w:t>
      </w:r>
      <w:proofErr w:type="spellEnd"/>
      <w:r w:rsidRPr="006C2017">
        <w:rPr>
          <w:rFonts w:eastAsia="Calibri"/>
          <w:sz w:val="28"/>
          <w:szCs w:val="28"/>
        </w:rPr>
        <w:t xml:space="preserve"> – 280,0 тыс. рублей;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>- произведен ремонт и оснащение нового помещения по адресу Победы 13 – 1883,0 тыс. рублей.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2773D4" w:rsidRDefault="002773D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544A21">
        <w:rPr>
          <w:rFonts w:eastAsia="Calibri"/>
          <w:b/>
          <w:color w:val="000000"/>
          <w:u w:val="single"/>
          <w:lang w:eastAsia="en-US"/>
        </w:rPr>
        <w:t>Муниципальная программа "Управление муниципальными финансами Осинниковского городского округа"</w:t>
      </w:r>
    </w:p>
    <w:p w:rsidR="00570BB4" w:rsidRPr="00544A21" w:rsidRDefault="00570BB4" w:rsidP="00544A21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</w:p>
    <w:p w:rsid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6C2017">
        <w:rPr>
          <w:rFonts w:eastAsia="Calibri"/>
          <w:sz w:val="28"/>
          <w:szCs w:val="28"/>
        </w:rPr>
        <w:t>В рамках мероприятия программы произведена оплата процентов по бюджетному кредиту, предоставленному муниципальному образованию из бюджета Кемеровской области. Исполнение составило  12,0  тыс. рублей.</w:t>
      </w:r>
    </w:p>
    <w:p w:rsidR="006C2017" w:rsidRPr="006C2017" w:rsidRDefault="006C2017" w:rsidP="006C2017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6C2017" w:rsidRPr="006C2017" w:rsidRDefault="006C2017" w:rsidP="006C2017">
      <w:pPr>
        <w:pStyle w:val="a5"/>
        <w:autoSpaceDE w:val="0"/>
        <w:autoSpaceDN w:val="0"/>
        <w:adjustRightInd w:val="0"/>
        <w:spacing w:line="360" w:lineRule="auto"/>
        <w:ind w:left="0" w:firstLine="709"/>
        <w:jc w:val="center"/>
        <w:rPr>
          <w:rFonts w:eastAsia="Calibri"/>
          <w:b/>
          <w:color w:val="000000"/>
          <w:u w:val="single"/>
          <w:lang w:eastAsia="en-US"/>
        </w:rPr>
      </w:pPr>
      <w:r w:rsidRPr="006C2017">
        <w:rPr>
          <w:rFonts w:eastAsia="Calibri"/>
          <w:b/>
          <w:color w:val="000000"/>
          <w:u w:val="single"/>
          <w:lang w:eastAsia="en-US"/>
        </w:rPr>
        <w:t>Муниципальная программа "Формирование современной городской среды на территории муниципального образования – Осинниковский городской округ»</w:t>
      </w:r>
    </w:p>
    <w:p w:rsidR="00F045B7" w:rsidRDefault="006C2017" w:rsidP="00F045B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F045B7">
        <w:rPr>
          <w:rFonts w:eastAsia="Calibri"/>
          <w:sz w:val="28"/>
          <w:szCs w:val="28"/>
        </w:rPr>
        <w:t xml:space="preserve">Исполнение программы составило 13 753,7  тыс. рублей или 100% от плана, в том числе за счет средств областного и федерального бюджетов 11 864,8 тыс. рублей или 86,3 %, собственников жилья – 348,0 тыс. рублей или 2,5%, местного бюджета – 1540,9 тыс. рублей или 11,2%. </w:t>
      </w:r>
    </w:p>
    <w:p w:rsidR="006C2017" w:rsidRPr="00F045B7" w:rsidRDefault="006C2017" w:rsidP="00F045B7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F045B7">
        <w:rPr>
          <w:rFonts w:eastAsia="Calibri"/>
          <w:sz w:val="28"/>
          <w:szCs w:val="28"/>
        </w:rPr>
        <w:t>Средства направлены на благоустройство дворовых территорий (Ефимова 2, 4) и   общественных территорий (проведены работы по капитальному ремонту парка им. Ю. Гагарина).</w:t>
      </w:r>
    </w:p>
    <w:p w:rsidR="00F045B7" w:rsidRPr="00331F90" w:rsidRDefault="00F045B7" w:rsidP="00F045B7">
      <w:pPr>
        <w:pStyle w:val="Defaul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Практически все показатели характеризующие оценку эффективности муниципальных программ достигнуты в запланированном объеме, либо </w:t>
      </w:r>
      <w:r w:rsidRPr="00331F90">
        <w:rPr>
          <w:rFonts w:eastAsia="Calibri"/>
          <w:sz w:val="28"/>
          <w:szCs w:val="28"/>
        </w:rPr>
        <w:t>с небольшим отклонени</w:t>
      </w:r>
      <w:r>
        <w:rPr>
          <w:rFonts w:eastAsia="Calibri"/>
          <w:sz w:val="28"/>
          <w:szCs w:val="28"/>
        </w:rPr>
        <w:t>ем</w:t>
      </w:r>
      <w:r w:rsidRPr="00331F90">
        <w:rPr>
          <w:rFonts w:eastAsia="Calibri"/>
          <w:sz w:val="28"/>
          <w:szCs w:val="28"/>
        </w:rPr>
        <w:t xml:space="preserve"> от плана</w:t>
      </w:r>
      <w:r>
        <w:rPr>
          <w:rFonts w:eastAsia="Calibri"/>
          <w:sz w:val="28"/>
          <w:szCs w:val="28"/>
        </w:rPr>
        <w:t xml:space="preserve"> в большую или меньшую сторону </w:t>
      </w:r>
      <w:r w:rsidRPr="00331F90">
        <w:rPr>
          <w:rFonts w:eastAsia="Calibri"/>
          <w:sz w:val="28"/>
          <w:szCs w:val="28"/>
        </w:rPr>
        <w:t>(приложение №2).</w:t>
      </w:r>
    </w:p>
    <w:p w:rsidR="00FF5B02" w:rsidRDefault="00FF5B02" w:rsidP="00CE6C13">
      <w:pPr>
        <w:pStyle w:val="a3"/>
        <w:ind w:firstLine="708"/>
        <w:jc w:val="both"/>
        <w:rPr>
          <w:sz w:val="24"/>
          <w:szCs w:val="24"/>
        </w:rPr>
      </w:pPr>
    </w:p>
    <w:p w:rsidR="00F045B7" w:rsidRDefault="00A41812" w:rsidP="00331F90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331F90">
        <w:rPr>
          <w:rFonts w:eastAsia="Calibri"/>
          <w:sz w:val="28"/>
          <w:szCs w:val="28"/>
        </w:rPr>
        <w:t xml:space="preserve">По итогам анализа </w:t>
      </w:r>
      <w:r w:rsidR="00F045B7">
        <w:rPr>
          <w:rFonts w:eastAsia="Calibri"/>
          <w:sz w:val="28"/>
          <w:szCs w:val="28"/>
        </w:rPr>
        <w:t xml:space="preserve">исполнения 15 муниципальных программ реализуемых на территории Осинниковского городского округа, можно сделать вывод о том, что все  </w:t>
      </w:r>
      <w:r w:rsidR="00570BB4">
        <w:rPr>
          <w:rFonts w:eastAsia="Calibri"/>
          <w:sz w:val="28"/>
          <w:szCs w:val="28"/>
        </w:rPr>
        <w:t xml:space="preserve">муниципальные </w:t>
      </w:r>
      <w:r w:rsidR="00F045B7">
        <w:rPr>
          <w:rFonts w:eastAsia="Calibri"/>
          <w:sz w:val="28"/>
          <w:szCs w:val="28"/>
        </w:rPr>
        <w:t xml:space="preserve">программы </w:t>
      </w:r>
      <w:r w:rsidR="00570BB4">
        <w:rPr>
          <w:rFonts w:eastAsia="Calibri"/>
          <w:sz w:val="28"/>
          <w:szCs w:val="28"/>
        </w:rPr>
        <w:t>реализованы эффективно</w:t>
      </w:r>
      <w:r w:rsidR="00F045B7">
        <w:rPr>
          <w:rFonts w:eastAsia="Calibri"/>
          <w:sz w:val="28"/>
          <w:szCs w:val="28"/>
        </w:rPr>
        <w:t>.</w:t>
      </w:r>
    </w:p>
    <w:sectPr w:rsidR="00F045B7" w:rsidSect="00331F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6098"/>
    <w:multiLevelType w:val="hybridMultilevel"/>
    <w:tmpl w:val="3DEAC856"/>
    <w:lvl w:ilvl="0" w:tplc="4CB40BCE">
      <w:start w:val="1"/>
      <w:numFmt w:val="decimal"/>
      <w:lvlText w:val="%1."/>
      <w:lvlJc w:val="left"/>
      <w:pPr>
        <w:ind w:left="60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9256DCE"/>
    <w:multiLevelType w:val="hybridMultilevel"/>
    <w:tmpl w:val="53962688"/>
    <w:lvl w:ilvl="0" w:tplc="792E517C">
      <w:start w:val="1"/>
      <w:numFmt w:val="decimal"/>
      <w:lvlText w:val="%1."/>
      <w:lvlJc w:val="left"/>
      <w:pPr>
        <w:ind w:left="208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A41812"/>
    <w:rsid w:val="00042A69"/>
    <w:rsid w:val="00091818"/>
    <w:rsid w:val="000E10A1"/>
    <w:rsid w:val="0017781C"/>
    <w:rsid w:val="001878E3"/>
    <w:rsid w:val="001E761F"/>
    <w:rsid w:val="00215B03"/>
    <w:rsid w:val="0022535C"/>
    <w:rsid w:val="002773D4"/>
    <w:rsid w:val="002C6E35"/>
    <w:rsid w:val="00331F90"/>
    <w:rsid w:val="003B1905"/>
    <w:rsid w:val="003B1F81"/>
    <w:rsid w:val="004126E1"/>
    <w:rsid w:val="00440764"/>
    <w:rsid w:val="004E3B7B"/>
    <w:rsid w:val="004F5787"/>
    <w:rsid w:val="00544A21"/>
    <w:rsid w:val="00570BB4"/>
    <w:rsid w:val="00575132"/>
    <w:rsid w:val="005A20B4"/>
    <w:rsid w:val="005A35E1"/>
    <w:rsid w:val="00607D7C"/>
    <w:rsid w:val="006C2017"/>
    <w:rsid w:val="00815F59"/>
    <w:rsid w:val="008228C5"/>
    <w:rsid w:val="008514CE"/>
    <w:rsid w:val="00857CA9"/>
    <w:rsid w:val="00941825"/>
    <w:rsid w:val="009E2857"/>
    <w:rsid w:val="00A25279"/>
    <w:rsid w:val="00A41812"/>
    <w:rsid w:val="00AE5032"/>
    <w:rsid w:val="00B034E9"/>
    <w:rsid w:val="00B17179"/>
    <w:rsid w:val="00B46D8C"/>
    <w:rsid w:val="00B4787A"/>
    <w:rsid w:val="00C74F26"/>
    <w:rsid w:val="00CB4492"/>
    <w:rsid w:val="00CD7AF2"/>
    <w:rsid w:val="00CE1CC1"/>
    <w:rsid w:val="00CE6C13"/>
    <w:rsid w:val="00E25C7D"/>
    <w:rsid w:val="00E94BB7"/>
    <w:rsid w:val="00EC6162"/>
    <w:rsid w:val="00F045B7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2773D4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73D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2773D4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B03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B1F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3B1F8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Body Text Indent"/>
    <w:basedOn w:val="a"/>
    <w:link w:val="a8"/>
    <w:rsid w:val="003B1F8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B1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181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2773D4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73D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2773D4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B034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B1F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3B1F8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Body Text Indent"/>
    <w:basedOn w:val="a"/>
    <w:link w:val="a8"/>
    <w:rsid w:val="003B1F8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B1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1818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2D34-6BE1-4248-ADB1-23D97A0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2018-05-14T07:20:00Z</cp:lastPrinted>
  <dcterms:created xsi:type="dcterms:W3CDTF">2021-06-17T09:15:00Z</dcterms:created>
  <dcterms:modified xsi:type="dcterms:W3CDTF">2021-06-17T09:15:00Z</dcterms:modified>
</cp:coreProperties>
</file>