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Cs w:val="24"/>
        </w:rPr>
      </w:pPr>
      <w:r w:rsidRPr="00A71AE6">
        <w:rPr>
          <w:rFonts w:ascii="Times New Roman" w:hAnsi="Times New Roman"/>
          <w:noProof/>
          <w:szCs w:val="24"/>
        </w:rPr>
        <w:drawing>
          <wp:inline distT="0" distB="0" distL="0" distR="0">
            <wp:extent cx="621665" cy="709295"/>
            <wp:effectExtent l="19050" t="0" r="6985" b="0"/>
            <wp:docPr id="7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A71AE6">
        <w:rPr>
          <w:rFonts w:ascii="Times New Roman" w:hAnsi="Times New Roman"/>
          <w:sz w:val="28"/>
          <w:szCs w:val="28"/>
        </w:rPr>
        <w:t>РОССИЙСКАЯ ФЕДЕРАЦИЯ</w:t>
      </w: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A71AE6">
        <w:rPr>
          <w:rFonts w:ascii="Times New Roman" w:hAnsi="Times New Roman"/>
          <w:sz w:val="28"/>
          <w:szCs w:val="28"/>
        </w:rPr>
        <w:t>Кемеровская область - Кузбасс</w:t>
      </w: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A71AE6">
        <w:rPr>
          <w:rFonts w:ascii="Times New Roman" w:hAnsi="Times New Roman"/>
          <w:sz w:val="28"/>
          <w:szCs w:val="28"/>
        </w:rPr>
        <w:t xml:space="preserve">Муниципальное образование – </w:t>
      </w:r>
      <w:proofErr w:type="spellStart"/>
      <w:r w:rsidRPr="00A71AE6">
        <w:rPr>
          <w:rFonts w:ascii="Times New Roman" w:hAnsi="Times New Roman"/>
          <w:sz w:val="28"/>
          <w:szCs w:val="28"/>
        </w:rPr>
        <w:t>Осинниковский</w:t>
      </w:r>
      <w:proofErr w:type="spellEnd"/>
      <w:r w:rsidRPr="00A71AE6">
        <w:rPr>
          <w:rFonts w:ascii="Times New Roman" w:hAnsi="Times New Roman"/>
          <w:sz w:val="28"/>
          <w:szCs w:val="28"/>
        </w:rPr>
        <w:t xml:space="preserve"> городской округ</w:t>
      </w: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A71AE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A71AE6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A71AE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1AE6">
        <w:rPr>
          <w:rFonts w:ascii="Times New Roman" w:hAnsi="Times New Roman"/>
          <w:b/>
          <w:sz w:val="32"/>
          <w:szCs w:val="32"/>
        </w:rPr>
        <w:t>ПОСТАНОВЛЕНИЕ</w:t>
      </w:r>
    </w:p>
    <w:p w:rsidR="00A71AE6" w:rsidRPr="00A71AE6" w:rsidRDefault="00A71AE6" w:rsidP="00A71AE6">
      <w:pPr>
        <w:suppressAutoHyphens/>
        <w:spacing w:after="0"/>
        <w:jc w:val="right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right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  <w:r w:rsidRPr="00A71AE6">
        <w:rPr>
          <w:rFonts w:ascii="Times New Roman" w:hAnsi="Times New Roman"/>
          <w:szCs w:val="24"/>
        </w:rPr>
        <w:t xml:space="preserve">__________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</w:t>
      </w:r>
      <w:r w:rsidRPr="00A71AE6">
        <w:rPr>
          <w:rFonts w:ascii="Times New Roman" w:hAnsi="Times New Roman"/>
          <w:szCs w:val="24"/>
        </w:rPr>
        <w:t xml:space="preserve"> № _________</w:t>
      </w:r>
    </w:p>
    <w:p w:rsidR="00A71AE6" w:rsidRPr="00A71AE6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  <w:r w:rsidRPr="00A71AE6">
        <w:rPr>
          <w:rFonts w:ascii="Times New Roman" w:hAnsi="Times New Roman"/>
          <w:szCs w:val="24"/>
        </w:rPr>
        <w:t xml:space="preserve">     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D50CA">
        <w:rPr>
          <w:rFonts w:ascii="Times New Roman" w:hAnsi="Times New Roman"/>
          <w:bCs/>
          <w:sz w:val="24"/>
          <w:szCs w:val="24"/>
        </w:rPr>
        <w:t>«Предоставление информации об объектах учета из реестра муниципального имущества»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27.07.2010 № 210-ФЗ (ред. от 31.07.2020) «Об организации предоставления государственных и муниципальных услуг»,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области»: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           1.Утвердить административный регламент по предоставлению муниципальной услуги </w:t>
      </w:r>
      <w:r w:rsidRPr="00AD50CA">
        <w:rPr>
          <w:rFonts w:ascii="Times New Roman" w:hAnsi="Times New Roman"/>
          <w:bCs/>
          <w:sz w:val="24"/>
          <w:szCs w:val="24"/>
        </w:rPr>
        <w:t>«Предоставление информации об объектах учета из реестра муниципального имущества».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           2.Опубликовать настоящее постановление в городской общественной - политической газете «Время и жизнь» и на официальном сайте администрации </w:t>
      </w:r>
      <w:proofErr w:type="spellStart"/>
      <w:r w:rsidRPr="00AD50CA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AD50CA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spellStart"/>
      <w:r w:rsidRPr="00AD50CA">
        <w:rPr>
          <w:rFonts w:ascii="Times New Roman" w:hAnsi="Times New Roman"/>
          <w:sz w:val="24"/>
          <w:szCs w:val="24"/>
          <w:lang w:val="en-US"/>
        </w:rPr>
        <w:t>osinniki</w:t>
      </w:r>
      <w:proofErr w:type="spellEnd"/>
      <w:r w:rsidRPr="00AD50CA">
        <w:rPr>
          <w:rFonts w:ascii="Times New Roman" w:hAnsi="Times New Roman"/>
          <w:sz w:val="24"/>
          <w:szCs w:val="24"/>
        </w:rPr>
        <w:t>.</w:t>
      </w:r>
      <w:r w:rsidRPr="00AD50CA">
        <w:rPr>
          <w:rFonts w:ascii="Times New Roman" w:hAnsi="Times New Roman"/>
          <w:sz w:val="24"/>
          <w:szCs w:val="24"/>
          <w:lang w:val="en-US"/>
        </w:rPr>
        <w:t>org</w:t>
      </w:r>
      <w:r w:rsidRPr="00AD50CA">
        <w:rPr>
          <w:rFonts w:ascii="Times New Roman" w:hAnsi="Times New Roman"/>
          <w:sz w:val="24"/>
          <w:szCs w:val="24"/>
        </w:rPr>
        <w:t>.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50CA">
        <w:rPr>
          <w:rFonts w:ascii="Times New Roman" w:hAnsi="Times New Roman"/>
          <w:bCs/>
          <w:sz w:val="24"/>
          <w:szCs w:val="24"/>
        </w:rPr>
        <w:t xml:space="preserve">           </w:t>
      </w:r>
      <w:r w:rsidRPr="00AD50CA">
        <w:rPr>
          <w:rFonts w:ascii="Times New Roman" w:hAnsi="Times New Roman"/>
          <w:sz w:val="24"/>
          <w:szCs w:val="24"/>
        </w:rPr>
        <w:t>3.  Настоящее постановление вступает в силу с момента его опубликования.</w:t>
      </w:r>
      <w:r w:rsidRPr="00AD50CA">
        <w:rPr>
          <w:rFonts w:ascii="Times New Roman" w:hAnsi="Times New Roman"/>
          <w:bCs/>
          <w:sz w:val="24"/>
          <w:szCs w:val="24"/>
        </w:rPr>
        <w:t xml:space="preserve">  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bCs/>
          <w:sz w:val="24"/>
          <w:szCs w:val="24"/>
        </w:rPr>
        <w:t xml:space="preserve">           4</w:t>
      </w:r>
      <w:r w:rsidRPr="00AD50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D50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50C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</w:t>
      </w:r>
      <w:proofErr w:type="spellStart"/>
      <w:r w:rsidRPr="00AD50CA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AD50CA">
        <w:rPr>
          <w:rFonts w:ascii="Times New Roman" w:hAnsi="Times New Roman"/>
          <w:sz w:val="24"/>
          <w:szCs w:val="24"/>
        </w:rPr>
        <w:t xml:space="preserve"> городского округа – Л.И.Мальцеву.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         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50CA">
        <w:rPr>
          <w:rFonts w:ascii="Times New Roman" w:hAnsi="Times New Roman"/>
          <w:bCs/>
          <w:sz w:val="24"/>
          <w:szCs w:val="24"/>
        </w:rPr>
        <w:t>Глава</w:t>
      </w:r>
      <w:r w:rsidRPr="00AD50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D50CA">
        <w:rPr>
          <w:rFonts w:ascii="Times New Roman" w:hAnsi="Times New Roman"/>
          <w:bCs/>
          <w:sz w:val="24"/>
          <w:szCs w:val="24"/>
        </w:rPr>
        <w:t>Осинниковского</w:t>
      </w:r>
      <w:proofErr w:type="spellEnd"/>
      <w:r w:rsidRPr="00AD50CA">
        <w:rPr>
          <w:rFonts w:ascii="Times New Roman" w:hAnsi="Times New Roman"/>
          <w:bCs/>
          <w:sz w:val="24"/>
          <w:szCs w:val="24"/>
        </w:rPr>
        <w:t xml:space="preserve"> </w:t>
      </w:r>
      <w:r w:rsidRPr="00AD50CA">
        <w:rPr>
          <w:rFonts w:ascii="Times New Roman" w:hAnsi="Times New Roman"/>
          <w:bCs/>
          <w:sz w:val="24"/>
          <w:szCs w:val="24"/>
        </w:rPr>
        <w:tab/>
        <w:t xml:space="preserve">     </w:t>
      </w:r>
    </w:p>
    <w:p w:rsidR="00A71AE6" w:rsidRPr="00AD50CA" w:rsidRDefault="00AD50CA" w:rsidP="00A71AE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="00A71AE6" w:rsidRPr="00AD50CA">
        <w:rPr>
          <w:rFonts w:ascii="Times New Roman" w:hAnsi="Times New Roman"/>
          <w:bCs/>
          <w:sz w:val="24"/>
          <w:szCs w:val="24"/>
        </w:rPr>
        <w:t xml:space="preserve">округа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A71AE6" w:rsidRPr="00AD50C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И.В.Романов</w:t>
      </w: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50CA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AD50CA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AD50CA">
        <w:rPr>
          <w:rFonts w:ascii="Times New Roman" w:hAnsi="Times New Roman"/>
          <w:sz w:val="24"/>
          <w:szCs w:val="24"/>
        </w:rPr>
        <w:t xml:space="preserve">,                                                  </w:t>
      </w:r>
    </w:p>
    <w:p w:rsidR="00A71AE6" w:rsidRPr="00AD50CA" w:rsidRDefault="00AD50CA" w:rsidP="00A71A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r w:rsidR="00A71AE6" w:rsidRPr="00AD50CA">
        <w:rPr>
          <w:rFonts w:ascii="Times New Roman" w:hAnsi="Times New Roman"/>
          <w:sz w:val="24"/>
          <w:szCs w:val="24"/>
        </w:rPr>
        <w:t xml:space="preserve">согласна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71AE6" w:rsidRPr="00AD50C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71AE6" w:rsidRPr="00AD50CA">
        <w:rPr>
          <w:rFonts w:ascii="Times New Roman" w:hAnsi="Times New Roman"/>
          <w:sz w:val="24"/>
          <w:szCs w:val="24"/>
        </w:rPr>
        <w:t xml:space="preserve">   Л.И.Мальцева</w:t>
      </w:r>
    </w:p>
    <w:p w:rsidR="00A71AE6" w:rsidRPr="00A71AE6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</w:p>
    <w:p w:rsidR="00A71AE6" w:rsidRPr="00A71AE6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</w:p>
    <w:p w:rsidR="00A71AE6" w:rsidRPr="00AD50CA" w:rsidRDefault="00A71AE6" w:rsidP="00A71AE6">
      <w:pPr>
        <w:suppressAutoHyphens/>
        <w:spacing w:after="0"/>
        <w:jc w:val="both"/>
        <w:rPr>
          <w:rFonts w:ascii="Times New Roman" w:hAnsi="Times New Roman"/>
          <w:szCs w:val="24"/>
        </w:rPr>
      </w:pPr>
      <w:r w:rsidRPr="00A71AE6">
        <w:rPr>
          <w:rFonts w:ascii="Times New Roman" w:hAnsi="Times New Roman"/>
          <w:sz w:val="20"/>
          <w:szCs w:val="20"/>
        </w:rPr>
        <w:t>А.О.Грошева</w:t>
      </w:r>
    </w:p>
    <w:p w:rsidR="00A71AE6" w:rsidRDefault="00A71AE6" w:rsidP="00A71AE6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A71AE6">
        <w:rPr>
          <w:rFonts w:ascii="Times New Roman" w:hAnsi="Times New Roman"/>
          <w:sz w:val="20"/>
          <w:szCs w:val="20"/>
        </w:rPr>
        <w:t>4-80-9</w:t>
      </w:r>
      <w:r w:rsidR="00AD50CA">
        <w:rPr>
          <w:rFonts w:ascii="Times New Roman" w:hAnsi="Times New Roman"/>
          <w:sz w:val="20"/>
          <w:szCs w:val="20"/>
        </w:rPr>
        <w:t>7</w:t>
      </w:r>
    </w:p>
    <w:p w:rsidR="008C5A13" w:rsidRPr="00A71AE6" w:rsidRDefault="008C5A13" w:rsidP="00A71AE6">
      <w:pPr>
        <w:suppressAutoHyphens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lastRenderedPageBreak/>
        <w:t>П</w:t>
      </w:r>
      <w:r w:rsidRPr="00503378">
        <w:rPr>
          <w:rFonts w:ascii="Times New Roman" w:hAnsi="Times New Roman"/>
          <w:szCs w:val="24"/>
        </w:rPr>
        <w:t>риложение</w:t>
      </w:r>
      <w:r>
        <w:rPr>
          <w:rFonts w:ascii="Times New Roman" w:hAnsi="Times New Roman"/>
          <w:szCs w:val="24"/>
        </w:rPr>
        <w:t xml:space="preserve"> №1</w:t>
      </w:r>
      <w:r w:rsidRPr="00503378">
        <w:rPr>
          <w:rFonts w:ascii="Times New Roman" w:hAnsi="Times New Roman"/>
          <w:szCs w:val="24"/>
        </w:rPr>
        <w:t xml:space="preserve"> </w:t>
      </w:r>
    </w:p>
    <w:p w:rsidR="008C5A13" w:rsidRPr="00503378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к постановлению администрации </w:t>
      </w:r>
    </w:p>
    <w:p w:rsidR="008C5A13" w:rsidRPr="00503378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    </w:t>
      </w:r>
      <w:proofErr w:type="spellStart"/>
      <w:r w:rsidRPr="00503378">
        <w:rPr>
          <w:rFonts w:ascii="Times New Roman" w:hAnsi="Times New Roman"/>
          <w:szCs w:val="24"/>
        </w:rPr>
        <w:t>Осинниковского</w:t>
      </w:r>
      <w:proofErr w:type="spellEnd"/>
      <w:r w:rsidRPr="00503378">
        <w:rPr>
          <w:rFonts w:ascii="Times New Roman" w:hAnsi="Times New Roman"/>
          <w:szCs w:val="24"/>
        </w:rPr>
        <w:t xml:space="preserve">  городского округа </w:t>
      </w:r>
    </w:p>
    <w:p w:rsidR="008C5A13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</w:t>
      </w:r>
      <w:r w:rsidRPr="00503378">
        <w:rPr>
          <w:rFonts w:ascii="Times New Roman" w:hAnsi="Times New Roman"/>
          <w:szCs w:val="24"/>
        </w:rPr>
        <w:t>№</w:t>
      </w:r>
      <w:proofErr w:type="spellStart"/>
      <w:r w:rsidRPr="00503378">
        <w:rPr>
          <w:rFonts w:ascii="Times New Roman" w:hAnsi="Times New Roman"/>
          <w:szCs w:val="24"/>
        </w:rPr>
        <w:t>___________от</w:t>
      </w:r>
      <w:proofErr w:type="spellEnd"/>
      <w:r w:rsidRPr="00503378">
        <w:rPr>
          <w:rFonts w:ascii="Times New Roman" w:hAnsi="Times New Roman"/>
          <w:szCs w:val="24"/>
        </w:rPr>
        <w:t xml:space="preserve"> _______________</w:t>
      </w:r>
    </w:p>
    <w:p w:rsidR="008C5A13" w:rsidRDefault="008C5A13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B133B3" w:rsidRDefault="00FB6887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ивный регламент </w:t>
      </w:r>
      <w:r w:rsidR="0020579E">
        <w:rPr>
          <w:rFonts w:ascii="Times New Roman" w:hAnsi="Times New Roman"/>
          <w:b/>
          <w:bCs/>
          <w:sz w:val="24"/>
          <w:szCs w:val="24"/>
          <w:lang w:eastAsia="zh-CN" w:bidi="hi-IN"/>
        </w:rPr>
        <w:t>по предоставлению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муниципальной услуги </w:t>
      </w:r>
    </w:p>
    <w:p w:rsidR="00FB6887" w:rsidRDefault="006E25AF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982C67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</w:t>
      </w:r>
      <w:r w:rsidR="003D1D76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об объектах </w:t>
      </w:r>
      <w:r w:rsidR="00FB6887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учета из реестра </w:t>
      </w:r>
    </w:p>
    <w:p w:rsidR="006E25AF" w:rsidRPr="00B133B3" w:rsidRDefault="00FB6887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муниципального </w:t>
      </w:r>
      <w:r w:rsidR="003D1D76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имущества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B133B3" w:rsidRDefault="006E25AF" w:rsidP="00FB6887">
      <w:pPr>
        <w:autoSpaceDE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20579E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133B3">
        <w:rPr>
          <w:rFonts w:ascii="Times New Roman" w:hAnsi="Times New Roman" w:cs="Times New Roman"/>
          <w:b/>
          <w:sz w:val="24"/>
          <w:szCs w:val="24"/>
        </w:rPr>
        <w:t>«</w:t>
      </w:r>
      <w:r w:rsidR="00A259AD" w:rsidRPr="00B133B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b/>
          <w:sz w:val="24"/>
          <w:szCs w:val="24"/>
        </w:rPr>
        <w:t>»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Pr="00B133B3" w:rsidRDefault="006E25AF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33B3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55325A" w:rsidRPr="00B133B3">
        <w:rPr>
          <w:rFonts w:ascii="Times New Roman" w:hAnsi="Times New Roman"/>
          <w:sz w:val="24"/>
          <w:szCs w:val="24"/>
        </w:rPr>
        <w:t>,</w:t>
      </w:r>
      <w:r w:rsidR="008C5A13">
        <w:rPr>
          <w:rFonts w:ascii="Times New Roman" w:hAnsi="Times New Roman"/>
          <w:sz w:val="24"/>
          <w:szCs w:val="24"/>
        </w:rPr>
        <w:t xml:space="preserve"> Муниципальным казенным</w:t>
      </w:r>
      <w:r w:rsidR="00FB6887">
        <w:rPr>
          <w:rFonts w:ascii="Times New Roman" w:hAnsi="Times New Roman"/>
          <w:sz w:val="24"/>
          <w:szCs w:val="24"/>
        </w:rPr>
        <w:t xml:space="preserve"> учреждение</w:t>
      </w:r>
      <w:r w:rsidR="008C5A13">
        <w:rPr>
          <w:rFonts w:ascii="Times New Roman" w:hAnsi="Times New Roman"/>
          <w:sz w:val="24"/>
          <w:szCs w:val="24"/>
        </w:rPr>
        <w:t>м</w:t>
      </w:r>
      <w:r w:rsidR="00FB6887">
        <w:rPr>
          <w:rFonts w:ascii="Times New Roman" w:hAnsi="Times New Roman"/>
          <w:sz w:val="24"/>
          <w:szCs w:val="24"/>
        </w:rPr>
        <w:t xml:space="preserve"> «Комитет по управлению муниципальным имуществом» </w:t>
      </w:r>
      <w:proofErr w:type="spellStart"/>
      <w:r w:rsidR="00FB6887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FB6887">
        <w:rPr>
          <w:rFonts w:ascii="Times New Roman" w:hAnsi="Times New Roman"/>
          <w:sz w:val="24"/>
          <w:szCs w:val="24"/>
        </w:rPr>
        <w:t xml:space="preserve"> городского </w:t>
      </w:r>
      <w:r w:rsidR="00FB6887" w:rsidRPr="00FB6887">
        <w:rPr>
          <w:rFonts w:ascii="Times New Roman" w:hAnsi="Times New Roman"/>
          <w:sz w:val="24"/>
          <w:szCs w:val="24"/>
        </w:rPr>
        <w:t>округа</w:t>
      </w:r>
      <w:r w:rsidRPr="00B133B3">
        <w:rPr>
          <w:rFonts w:ascii="Times New Roman" w:hAnsi="Times New Roman"/>
          <w:sz w:val="24"/>
          <w:szCs w:val="24"/>
        </w:rPr>
        <w:t xml:space="preserve"> (далее - уполномоченные органы) при предоставлении муниципальной услуги </w:t>
      </w:r>
      <w:r w:rsidR="003C205D" w:rsidRPr="00B133B3">
        <w:rPr>
          <w:rFonts w:ascii="Times New Roman" w:hAnsi="Times New Roman"/>
          <w:sz w:val="24"/>
          <w:szCs w:val="24"/>
        </w:rPr>
        <w:t>о</w:t>
      </w:r>
      <w:r w:rsidR="00FB6887">
        <w:rPr>
          <w:rFonts w:ascii="Times New Roman" w:hAnsi="Times New Roman"/>
          <w:sz w:val="24"/>
          <w:szCs w:val="24"/>
        </w:rPr>
        <w:t xml:space="preserve"> </w:t>
      </w:r>
      <w:r w:rsidR="003C205D" w:rsidRPr="00B133B3">
        <w:rPr>
          <w:rFonts w:ascii="Times New Roman" w:hAnsi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/>
          <w:sz w:val="24"/>
          <w:szCs w:val="24"/>
        </w:rPr>
        <w:t>.</w:t>
      </w:r>
      <w:proofErr w:type="gramEnd"/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D04D5" w:rsidRPr="00FB6887" w:rsidRDefault="006D04D5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B6887">
        <w:rPr>
          <w:rFonts w:ascii="Times New Roman" w:hAnsi="Times New Roman"/>
          <w:sz w:val="24"/>
          <w:szCs w:val="24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  <w:proofErr w:type="gramEnd"/>
    </w:p>
    <w:p w:rsidR="006E25AF" w:rsidRPr="00B133B3" w:rsidRDefault="006E25AF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B6887">
        <w:rPr>
          <w:rFonts w:ascii="Times New Roman" w:hAnsi="Times New Roman"/>
          <w:sz w:val="24"/>
          <w:szCs w:val="24"/>
        </w:rPr>
        <w:t>1.3. Требования к порядку информирования</w:t>
      </w:r>
      <w:r w:rsidRPr="00B133B3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публикации информационных материалов в средствах массовой информации;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посредством ответов на письменные обращения;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B133B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http://umfc42.ru/</w:t>
        </w:r>
      </w:hyperlink>
      <w:r w:rsidRPr="00B133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E25AF" w:rsidRPr="00B133B3" w:rsidRDefault="006E25AF" w:rsidP="00FB6887">
      <w:pPr>
        <w:autoSpaceDE w:val="0"/>
        <w:spacing w:before="240" w:after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3F738D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».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2.2.  Предоставление муниципальной услуги осуществляется уполномоченным органом.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</w:t>
      </w:r>
      <w:r w:rsidR="00645B58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B133B3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B133B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B133B3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B133B3">
        <w:rPr>
          <w:rFonts w:ascii="Times New Roman" w:hAnsi="Times New Roman" w:cs="Times New Roman"/>
          <w:sz w:val="24"/>
          <w:szCs w:val="24"/>
        </w:rPr>
        <w:t>ли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6D04D5" w:rsidRPr="00B133B3">
        <w:rPr>
          <w:rFonts w:ascii="Times New Roman" w:hAnsi="Times New Roman" w:cs="Times New Roman"/>
          <w:sz w:val="24"/>
          <w:szCs w:val="24"/>
        </w:rPr>
        <w:t>ЕГПУ/</w:t>
      </w:r>
      <w:r w:rsidR="00944529" w:rsidRPr="00B133B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D04D5" w:rsidRPr="00B133B3" w:rsidRDefault="006D04D5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информации.</w:t>
      </w:r>
    </w:p>
    <w:p w:rsidR="00CA4C9B" w:rsidRPr="00B133B3" w:rsidRDefault="00CA4C9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B133B3">
        <w:rPr>
          <w:rFonts w:ascii="Times New Roman" w:hAnsi="Times New Roman" w:cs="Times New Roman"/>
          <w:sz w:val="24"/>
          <w:szCs w:val="24"/>
        </w:rPr>
        <w:t>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- на </w:t>
      </w:r>
      <w:r w:rsidR="006D04D5" w:rsidRPr="00B133B3">
        <w:rPr>
          <w:rFonts w:ascii="Times New Roman" w:hAnsi="Times New Roman" w:cs="Times New Roman"/>
          <w:sz w:val="24"/>
          <w:szCs w:val="24"/>
        </w:rPr>
        <w:t>ЕГПУ/</w:t>
      </w:r>
      <w:r w:rsidR="00944529" w:rsidRPr="00B133B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B133B3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61C3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B133B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B133B3" w:rsidRDefault="00761C3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424EEB" w:rsidRPr="00B133B3">
        <w:rPr>
          <w:rFonts w:ascii="Times New Roman" w:hAnsi="Times New Roman" w:cs="Times New Roman"/>
          <w:sz w:val="24"/>
          <w:szCs w:val="24"/>
        </w:rPr>
        <w:t>30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дней после получения зая</w:t>
      </w:r>
      <w:r w:rsidR="005240D2" w:rsidRPr="00B133B3">
        <w:rPr>
          <w:rFonts w:ascii="Times New Roman" w:hAnsi="Times New Roman" w:cs="Times New Roman"/>
          <w:sz w:val="24"/>
          <w:szCs w:val="24"/>
        </w:rPr>
        <w:t>вления, осуществляет подготовку</w:t>
      </w:r>
      <w:r w:rsidR="00893E76" w:rsidRPr="00B133B3">
        <w:rPr>
          <w:rFonts w:ascii="Times New Roman" w:hAnsi="Times New Roman" w:cs="Times New Roman"/>
          <w:sz w:val="24"/>
          <w:szCs w:val="24"/>
        </w:rPr>
        <w:t>, предоставление</w:t>
      </w:r>
      <w:r w:rsidR="005240D2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61C3F" w:rsidRPr="00B133B3" w:rsidRDefault="00761C3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B133B3">
        <w:rPr>
          <w:rFonts w:ascii="Times New Roman" w:hAnsi="Times New Roman" w:cs="Times New Roman"/>
          <w:sz w:val="24"/>
          <w:szCs w:val="24"/>
        </w:rPr>
        <w:t>подачи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B133B3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B133B3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B133B3">
        <w:rPr>
          <w:rFonts w:ascii="Times New Roman" w:hAnsi="Times New Roman" w:cs="Times New Roman"/>
          <w:sz w:val="24"/>
          <w:szCs w:val="24"/>
        </w:rPr>
        <w:t>из МФЦ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EE5A8F" w:rsidRPr="00B133B3" w:rsidRDefault="00EE5A8F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84F8C" w:rsidRPr="002A76C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C3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</w:t>
      </w:r>
      <w:r w:rsidR="00584F8C" w:rsidRPr="002A76C3">
        <w:rPr>
          <w:rFonts w:ascii="Times New Roman" w:hAnsi="Times New Roman" w:cs="Times New Roman"/>
          <w:sz w:val="24"/>
          <w:szCs w:val="24"/>
        </w:rPr>
        <w:t>ков официального опубликования):</w:t>
      </w:r>
    </w:p>
    <w:p w:rsidR="00584F8C" w:rsidRDefault="00584F8C" w:rsidP="00584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8C5A13" w:rsidRDefault="008C5A13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Конституцией Российской Федерации</w:t>
      </w:r>
      <w:r w:rsidR="00331E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("Российская газета", 25.1</w:t>
      </w:r>
      <w:r w:rsidR="006229B2">
        <w:rPr>
          <w:rFonts w:ascii="Times New Roman" w:hAnsi="Times New Roman"/>
          <w:sz w:val="24"/>
          <w:szCs w:val="24"/>
        </w:rPr>
        <w:t>2.1993, N 237)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C5A13" w:rsidRDefault="008C5A13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Гражданским </w:t>
      </w:r>
      <w:hyperlink r:id="rId8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Российской Федерации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(часть первая)" от 30.11.1994 N 51-ФЗ "Собрание законодательства РФ", 05.</w:t>
      </w:r>
      <w:r w:rsidR="006229B2">
        <w:rPr>
          <w:rFonts w:ascii="Times New Roman" w:hAnsi="Times New Roman"/>
          <w:sz w:val="24"/>
          <w:szCs w:val="24"/>
        </w:rPr>
        <w:t>12.1994, N 32, ст. 3301)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proofErr w:type="gramEnd"/>
    </w:p>
    <w:p w:rsid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="006229B2">
        <w:rPr>
          <w:rFonts w:ascii="Times New Roman" w:hAnsi="Times New Roman"/>
          <w:sz w:val="24"/>
          <w:szCs w:val="24"/>
        </w:rPr>
        <w:t>Федеральным</w:t>
      </w:r>
      <w:r w:rsidR="006229B2" w:rsidRPr="00A23A2C">
        <w:rPr>
          <w:rFonts w:ascii="Times New Roman" w:hAnsi="Times New Roman"/>
          <w:sz w:val="24"/>
          <w:szCs w:val="24"/>
        </w:rPr>
        <w:t xml:space="preserve"> закон</w:t>
      </w:r>
      <w:r w:rsidR="006229B2">
        <w:rPr>
          <w:rFonts w:ascii="Times New Roman" w:hAnsi="Times New Roman"/>
          <w:sz w:val="24"/>
          <w:szCs w:val="24"/>
        </w:rPr>
        <w:t>ом</w:t>
      </w:r>
      <w:r w:rsidR="006229B2" w:rsidRPr="00A23A2C">
        <w:rPr>
          <w:rFonts w:ascii="Times New Roman" w:hAnsi="Times New Roman"/>
          <w:sz w:val="24"/>
          <w:szCs w:val="24"/>
        </w:rPr>
        <w:t xml:space="preserve"> от 13.07.2015 N 218-ФЗ "О государственной регистрации недвижимости" ("Собрание законодательства РФ", 20.07.</w:t>
      </w:r>
      <w:r w:rsidR="006229B2">
        <w:rPr>
          <w:rFonts w:ascii="Times New Roman" w:hAnsi="Times New Roman"/>
          <w:sz w:val="24"/>
          <w:szCs w:val="24"/>
        </w:rPr>
        <w:t>2015, N 29 (часть I), ст. 4344)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9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№131-ФЗ "Об общих принципах организации местного самоуправления в Российской Федерации"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("Собрание законодательства РФ", 06.10.2003, N 40, ст. 3822);</w:t>
      </w:r>
    </w:p>
    <w:p w:rsidR="00584F8C" w:rsidRP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10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27.07.2010 №210-ФЗ "Об организации предоставления государственных и муниципальных услуг"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("Собрание законодательства РФ", 02.08.2010, N 31, ст. 4179);</w:t>
      </w:r>
    </w:p>
    <w:p w:rsidR="00584F8C" w:rsidRDefault="00584F8C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11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21.12.2001 №178-ФЗ "О приватизации государственного и муниципального имущества"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("Собрание законодательства РФ", 28.01.2002, N 4, ст. 251).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6229B2" w:rsidRDefault="006229B2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Федеральным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от 24.11.1995 N 181-ФЗ "О социальной защите инвалидов в Российской Федерации" ("Собрание законодательства РФ", 27.11.1995, N 48, ст. 4563);</w:t>
      </w:r>
    </w:p>
    <w:p w:rsidR="00584F8C" w:rsidRDefault="00584F8C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hyperlink r:id="rId12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Приказом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("Российская газета", N 293, 28.12.2011);</w:t>
      </w:r>
    </w:p>
    <w:p w:rsidR="006229B2" w:rsidRDefault="006229B2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("Электронный бюллетень Коллегии Администрации Кемеровской области", 25.06.2011);</w:t>
      </w:r>
    </w:p>
    <w:p w:rsidR="006229B2" w:rsidRP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229B2" w:rsidRPr="006229B2">
        <w:rPr>
          <w:rFonts w:ascii="Times New Roman" w:hAnsi="Times New Roman"/>
          <w:sz w:val="24"/>
          <w:szCs w:val="24"/>
        </w:rPr>
        <w:t>Решение</w:t>
      </w:r>
      <w:r w:rsidR="006229B2">
        <w:rPr>
          <w:rFonts w:ascii="Times New Roman" w:hAnsi="Times New Roman"/>
          <w:sz w:val="24"/>
          <w:szCs w:val="24"/>
        </w:rPr>
        <w:t>м</w:t>
      </w:r>
      <w:r w:rsidR="006229B2" w:rsidRPr="006229B2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proofErr w:type="spellStart"/>
      <w:r w:rsidR="006229B2" w:rsidRPr="006229B2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6229B2" w:rsidRPr="006229B2">
        <w:rPr>
          <w:rFonts w:ascii="Times New Roman" w:hAnsi="Times New Roman"/>
          <w:sz w:val="24"/>
          <w:szCs w:val="24"/>
        </w:rPr>
        <w:t xml:space="preserve"> городского округа от 22.07.2014 N 76-МНА (ред. от 23.12.2020) "О принятии Устава муниципального образования - </w:t>
      </w:r>
      <w:proofErr w:type="spellStart"/>
      <w:r w:rsidR="006229B2" w:rsidRPr="006229B2">
        <w:rPr>
          <w:rFonts w:ascii="Times New Roman" w:hAnsi="Times New Roman"/>
          <w:sz w:val="24"/>
          <w:szCs w:val="24"/>
        </w:rPr>
        <w:t>Осинниковский</w:t>
      </w:r>
      <w:proofErr w:type="spellEnd"/>
      <w:r w:rsidR="006229B2" w:rsidRPr="006229B2">
        <w:rPr>
          <w:rFonts w:ascii="Times New Roman" w:hAnsi="Times New Roman"/>
          <w:sz w:val="24"/>
          <w:szCs w:val="24"/>
        </w:rPr>
        <w:t xml:space="preserve"> городской округ" (принято Советом народных депутатов </w:t>
      </w:r>
      <w:proofErr w:type="spellStart"/>
      <w:r w:rsidR="006229B2" w:rsidRPr="006229B2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6229B2" w:rsidRPr="006229B2">
        <w:rPr>
          <w:rFonts w:ascii="Times New Roman" w:hAnsi="Times New Roman"/>
          <w:sz w:val="24"/>
          <w:szCs w:val="24"/>
        </w:rPr>
        <w:t xml:space="preserve"> городского округа 22.07.2014) (вместе с "Уставом </w:t>
      </w:r>
      <w:proofErr w:type="spellStart"/>
      <w:r w:rsidR="006229B2" w:rsidRPr="006229B2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6229B2" w:rsidRPr="006229B2">
        <w:rPr>
          <w:rFonts w:ascii="Times New Roman" w:hAnsi="Times New Roman"/>
          <w:sz w:val="24"/>
          <w:szCs w:val="24"/>
        </w:rPr>
        <w:t xml:space="preserve">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  <w:proofErr w:type="gramEnd"/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B133B3">
        <w:rPr>
          <w:rFonts w:ascii="Times New Roman" w:hAnsi="Times New Roman" w:cs="Times New Roman"/>
          <w:sz w:val="24"/>
          <w:szCs w:val="24"/>
        </w:rPr>
        <w:t>.</w:t>
      </w:r>
    </w:p>
    <w:p w:rsidR="00827014" w:rsidRPr="00B133B3" w:rsidRDefault="006E25AF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</w:rPr>
        <w:t xml:space="preserve">2.6. </w:t>
      </w:r>
      <w:bookmarkStart w:id="0" w:name="P147"/>
      <w:bookmarkEnd w:id="0"/>
      <w:r w:rsidR="00827014" w:rsidRPr="00B133B3">
        <w:rPr>
          <w:rFonts w:ascii="Times New Roman" w:hAnsi="Times New Roman"/>
          <w:sz w:val="24"/>
          <w:szCs w:val="24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B133B3" w:rsidRDefault="0082701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133B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приложении </w:t>
        </w:r>
        <w:r w:rsidR="00424EEB"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>№</w:t>
        </w:r>
        <w:r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 1</w:t>
        </w:r>
      </w:hyperlink>
      <w:r w:rsidRPr="00B133B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 административному регламенту, </w:t>
      </w:r>
      <w:bookmarkStart w:id="2" w:name="Par92"/>
      <w:bookmarkEnd w:id="2"/>
      <w:r w:rsidRPr="00B133B3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объекта.</w:t>
      </w:r>
    </w:p>
    <w:p w:rsidR="00827014" w:rsidRPr="00B133B3" w:rsidRDefault="00827014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  <w:lang w:eastAsia="en-US" w:bidi="en-US"/>
        </w:rPr>
        <w:t>2) документ, удостоверяющий личность заявителя;</w:t>
      </w:r>
    </w:p>
    <w:p w:rsidR="00827014" w:rsidRPr="00B133B3" w:rsidRDefault="00827014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bookmarkStart w:id="3" w:name="Par93"/>
      <w:bookmarkEnd w:id="3"/>
      <w:r w:rsidRPr="00B133B3">
        <w:rPr>
          <w:rFonts w:ascii="Times New Roman" w:hAnsi="Times New Roman"/>
          <w:sz w:val="24"/>
          <w:szCs w:val="24"/>
          <w:lang w:eastAsia="en-US" w:bidi="en-US"/>
        </w:rPr>
        <w:t>3) доверенность, оформленная в соответствии с законодательством Российской Федерации, и ее копия в случае обращения в КУМИ или МФЦ доверенного лица заявителя;</w:t>
      </w:r>
    </w:p>
    <w:p w:rsidR="00DF7AA0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4"/>
      <w:bookmarkEnd w:id="4"/>
      <w:r w:rsidRPr="00B133B3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A2C94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также может быть направлено в уполномоченный орган</w:t>
      </w:r>
      <w:r w:rsidR="000211B2" w:rsidRPr="00B133B3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7547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122F7C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B133B3">
        <w:rPr>
          <w:rFonts w:ascii="Times New Roman" w:hAnsi="Times New Roman" w:cs="Times New Roman"/>
          <w:sz w:val="24"/>
          <w:szCs w:val="24"/>
        </w:rPr>
        <w:t>МФЦ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  <w:r w:rsidR="00DF7AA0" w:rsidRPr="00B133B3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DF7AA0" w:rsidRPr="00B133B3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заявителя).</w:t>
      </w:r>
    </w:p>
    <w:p w:rsidR="00DF7AA0" w:rsidRPr="00B133B3" w:rsidRDefault="00DF7AA0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3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если заявление </w:t>
      </w:r>
      <w:r w:rsidR="0000009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783C6B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- копию решения о назначении или об избрании либо </w:t>
      </w:r>
      <w:proofErr w:type="gramStart"/>
      <w:r w:rsidRPr="00B133B3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133B3">
          <w:rPr>
            <w:rFonts w:ascii="Times New Roman" w:hAnsi="Times New Roman" w:cs="Times New Roman"/>
            <w:sz w:val="24"/>
            <w:szCs w:val="24"/>
          </w:rPr>
          <w:t>частью 6 ст. 7</w:t>
        </w:r>
      </w:hyperlink>
      <w:r w:rsidRPr="00B133B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E94C58" w:rsidRPr="00683846" w:rsidRDefault="00E94C58" w:rsidP="00E94C58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BF9">
        <w:rPr>
          <w:rFonts w:ascii="Times New Roman" w:hAnsi="Times New Roman"/>
          <w:sz w:val="24"/>
          <w:szCs w:val="24"/>
        </w:rPr>
        <w:t>д</w:t>
      </w:r>
      <w:proofErr w:type="spellEnd"/>
      <w:r w:rsidRPr="00414BF9">
        <w:rPr>
          <w:rFonts w:ascii="Times New Roman" w:hAnsi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414BF9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414BF9">
        <w:rPr>
          <w:rFonts w:ascii="Times New Roman" w:hAnsi="Times New Roman"/>
          <w:sz w:val="24"/>
          <w:szCs w:val="24"/>
        </w:rPr>
        <w:t xml:space="preserve"> Федерального закона от 27.07.2010 N 210-ФЗ, за исключением случаев, если нанесение отметок на такие </w:t>
      </w:r>
      <w:proofErr w:type="gramStart"/>
      <w:r w:rsidRPr="00414BF9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414BF9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94C58" w:rsidRPr="00B133B3" w:rsidRDefault="00E94C5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9"/>
      <w:bookmarkEnd w:id="5"/>
      <w:r w:rsidRPr="00B133B3">
        <w:rPr>
          <w:rFonts w:ascii="Times New Roman" w:hAnsi="Times New Roman" w:cs="Times New Roman"/>
          <w:sz w:val="24"/>
          <w:szCs w:val="24"/>
        </w:rPr>
        <w:t xml:space="preserve">2.9.1. </w:t>
      </w:r>
      <w:r w:rsidR="006C2E54" w:rsidRPr="00B133B3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Российской Федерации не предусмотрены.</w:t>
      </w:r>
    </w:p>
    <w:p w:rsidR="00424EEB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2.9.2. </w:t>
      </w:r>
      <w:r w:rsidR="00424EEB" w:rsidRPr="00B133B3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отсутствие в заявлении необходимой информации;</w:t>
      </w:r>
    </w:p>
    <w:p w:rsidR="00424EEB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отсутствие документов, удостоверяющих личность заявителя;</w:t>
      </w:r>
    </w:p>
    <w:p w:rsidR="00B33BC7" w:rsidRPr="00B133B3" w:rsidRDefault="00B33BC7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запрашиваемой информации в Реестре муниципальной собственности;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прекращении пред</w:t>
      </w:r>
      <w:r w:rsidR="00B33BC7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F22BB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B133B3" w:rsidRDefault="001C437D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6" w:name="sub_121217"/>
      <w:r w:rsidRPr="00B133B3">
        <w:rPr>
          <w:rFonts w:ascii="Times New Roman" w:hAnsi="Times New Roman"/>
          <w:sz w:val="24"/>
          <w:szCs w:val="24"/>
          <w:lang w:eastAsia="ar-SA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с даты поступления</w:t>
      </w:r>
      <w:proofErr w:type="gramEnd"/>
      <w:r w:rsidRPr="00B133B3">
        <w:rPr>
          <w:rFonts w:ascii="Times New Roman" w:hAnsi="Times New Roman"/>
          <w:sz w:val="24"/>
          <w:szCs w:val="24"/>
          <w:lang w:eastAsia="ar-SA"/>
        </w:rPr>
        <w:t xml:space="preserve"> такого заявления.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2.15. </w:t>
      </w: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Cs/>
          <w:sz w:val="24"/>
          <w:szCs w:val="24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133B3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 о социальной защите инвалидов.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Cs/>
          <w:sz w:val="24"/>
          <w:szCs w:val="24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2.15.2. Для обеспечения доступности получения муниципальной услуги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пр</w:t>
      </w:r>
      <w:proofErr w:type="spellEnd"/>
      <w:proofErr w:type="gramEnd"/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«Об утверждении СП 59.13330 «</w:t>
      </w:r>
      <w:proofErr w:type="spellStart"/>
      <w:r w:rsidRPr="00B133B3">
        <w:rPr>
          <w:rFonts w:ascii="Times New Roman" w:hAnsi="Times New Roman"/>
          <w:sz w:val="24"/>
          <w:szCs w:val="24"/>
          <w:lang w:eastAsia="ar-SA"/>
        </w:rPr>
        <w:t>СНиП</w:t>
      </w:r>
      <w:proofErr w:type="spellEnd"/>
      <w:r w:rsidRPr="00B133B3">
        <w:rPr>
          <w:rFonts w:ascii="Times New Roman" w:hAnsi="Times New Roman"/>
          <w:sz w:val="24"/>
          <w:szCs w:val="24"/>
          <w:lang w:eastAsia="ar-SA"/>
        </w:rPr>
        <w:t xml:space="preserve"> 35-01-2001 Доступность зданий и сооружений для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мобильных групп населения».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В кабинете по приему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lastRenderedPageBreak/>
        <w:t>При обращении граждан с недостатками зрения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слабовидящих</w:t>
      </w:r>
      <w:proofErr w:type="gramEnd"/>
      <w:r w:rsidRPr="00B133B3">
        <w:rPr>
          <w:rFonts w:ascii="Times New Roman" w:hAnsi="Times New Roman"/>
          <w:sz w:val="24"/>
          <w:szCs w:val="24"/>
          <w:lang w:eastAsia="ar-SA"/>
        </w:rPr>
        <w:t xml:space="preserve"> с крупным шрифтом;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133B3">
        <w:rPr>
          <w:rFonts w:ascii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Pr="00B133B3">
        <w:rPr>
          <w:rFonts w:ascii="Times New Roman" w:hAnsi="Times New Roman"/>
          <w:sz w:val="24"/>
          <w:szCs w:val="24"/>
          <w:lang w:eastAsia="ar-SA"/>
        </w:rPr>
        <w:t>);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5892" w:rsidRPr="00B133B3" w:rsidRDefault="000A589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B133B3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133B3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2.16. Показатели доступности и качества муниципальной услуги.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2.16.1.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Основными показателями доступности и качества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являются: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зоне доступности к основным транспортным магистралям;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степень информированности заявителя о порядке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(доступность информации о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услуге, возможность выбора способа получения информации);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выбора заявителем форм обращения за получением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доступность обращения за предоставлением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для лиц с ограниченными возможностями здоровья;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своевременность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со стандартом ее предоставления;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соблюдение сроков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 сроков выполнения административных процедур при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получения информации о ходе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2.16.2. Уполномоченными органами обеспечивается создание инвалидам и иным мало</w:t>
      </w:r>
      <w:r w:rsidR="00F6297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мобильным группам населения следующих условий доступности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об оформлении необходимых для получения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документов, о совершении ими других необходимых для получения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действий;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предоставление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сурдопереводчика</w:t>
      </w:r>
      <w:proofErr w:type="spell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proofErr w:type="spell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тифлосурдопереводчика</w:t>
      </w:r>
      <w:proofErr w:type="spellEnd"/>
      <w:r w:rsidRPr="00B133B3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помощи инвалидам в преодолении барьеров, мешающих получению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наравне с другими лицами.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2.16.3. </w:t>
      </w:r>
      <w:r w:rsidRPr="00B133B3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в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по вопросам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для подачи заявления и документов;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о ходе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результата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2.17.1. Предоставление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услуги по экстерриториальному принципу невозможно.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2.17.2. </w:t>
      </w: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Заявитель вправе обратиться за предоставлением муниципальной услуги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в электронной форме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End"/>
    </w:p>
    <w:p w:rsidR="000A5892" w:rsidRPr="00B133B3" w:rsidRDefault="000A5892" w:rsidP="00FB68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A5892" w:rsidRPr="00B133B3" w:rsidRDefault="000A5892" w:rsidP="00FB68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Обращение за услугой через </w:t>
      </w:r>
      <w:r w:rsidR="009B73C4" w:rsidRPr="00B133B3">
        <w:rPr>
          <w:rFonts w:ascii="Times New Roman" w:hAnsi="Times New Roman"/>
          <w:sz w:val="24"/>
          <w:szCs w:val="24"/>
          <w:lang w:eastAsia="ar-SA"/>
        </w:rPr>
        <w:t xml:space="preserve">ЕПГУ, РПГУ 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 w:history="1">
        <w:r w:rsidRPr="00B133B3">
          <w:rPr>
            <w:rFonts w:ascii="Times New Roman" w:eastAsia="Calibri" w:hAnsi="Times New Roman"/>
            <w:sz w:val="24"/>
            <w:szCs w:val="24"/>
            <w:lang w:eastAsia="ar-SA"/>
          </w:rPr>
          <w:t>порядке</w:t>
        </w:r>
      </w:hyperlink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, предусмотренном законодательством Российской Федерации.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2.17.3. При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электронной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форме посредством ЕПГУ, РПГУ (при наличии технической возможности</w:t>
      </w:r>
      <w:proofErr w:type="gramStart"/>
      <w:r w:rsidRPr="00B133B3">
        <w:rPr>
          <w:rFonts w:ascii="Times New Roman" w:hAnsi="Times New Roman"/>
          <w:sz w:val="24"/>
          <w:szCs w:val="24"/>
          <w:lang w:eastAsia="ar-SA"/>
        </w:rPr>
        <w:t>)з</w:t>
      </w:r>
      <w:proofErr w:type="gramEnd"/>
      <w:r w:rsidRPr="00B133B3">
        <w:rPr>
          <w:rFonts w:ascii="Times New Roman" w:hAnsi="Times New Roman"/>
          <w:sz w:val="24"/>
          <w:szCs w:val="24"/>
          <w:lang w:eastAsia="ar-SA"/>
        </w:rPr>
        <w:t>аявителю обеспечивается: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информации о порядке и сроках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запись на прием в уполномоченный орган для подачи заявления и документов;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формирование запроса;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прием и регистрация уполномоченным органом запроса и документов;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результата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получение сведений о ходе выполнения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- осуществление оценки качества предоставления муниципальной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2.17.4.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б) возможность печати на бумажном носителе копии электронной формы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единой системе идентификац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ии и ау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>тентификации;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д</w:t>
      </w:r>
      <w:proofErr w:type="spell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потери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ранее введенной информации;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е) возможность доступа заявителя на ЕПГУ, РПГУ к ранее поданным им запросам.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0A5892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E94C58" w:rsidRDefault="00E94C58" w:rsidP="00E94C58">
      <w:pPr>
        <w:pStyle w:val="a6"/>
        <w:spacing w:before="0" w:beforeAutospacing="0" w:after="0"/>
        <w:ind w:firstLine="709"/>
        <w:jc w:val="both"/>
        <w:rPr>
          <w:rFonts w:eastAsia="Calibri"/>
        </w:rPr>
      </w:pPr>
      <w:r w:rsidRPr="00683846">
        <w:t>2.1</w:t>
      </w:r>
      <w:r>
        <w:t>7</w:t>
      </w:r>
      <w:r w:rsidRPr="00683846">
        <w:t xml:space="preserve">.5. </w:t>
      </w:r>
      <w:r>
        <w:rPr>
          <w:rFonts w:eastAsia="Calibri"/>
        </w:rPr>
        <w:t>Результат муниципальной услуги</w:t>
      </w:r>
      <w:r w:rsidRPr="001B25E7">
        <w:rPr>
          <w:rFonts w:eastAsia="Calibri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E94C58" w:rsidRDefault="00E94C58" w:rsidP="00E94C58">
      <w:pPr>
        <w:pStyle w:val="a6"/>
        <w:spacing w:before="0" w:beforeAutospacing="0" w:after="0"/>
        <w:ind w:firstLine="709"/>
        <w:jc w:val="both"/>
      </w:pPr>
      <w:proofErr w:type="gramStart"/>
      <w:r w:rsidRPr="00683846"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 (при наличии технической возможности),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E94C58" w:rsidRPr="00E94C58" w:rsidRDefault="00E94C58" w:rsidP="00E94C58">
      <w:pPr>
        <w:pStyle w:val="a6"/>
        <w:spacing w:before="0" w:beforeAutospacing="0" w:after="0"/>
        <w:ind w:firstLine="709"/>
        <w:jc w:val="both"/>
        <w:rPr>
          <w:rFonts w:eastAsia="Calibri"/>
        </w:rPr>
      </w:pPr>
      <w:r w:rsidRPr="00683846"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94C58" w:rsidRDefault="00E94C58" w:rsidP="00E9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46">
        <w:rPr>
          <w:rFonts w:ascii="Times New Roman" w:hAnsi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94C58" w:rsidRPr="00FE206D" w:rsidRDefault="00E94C58" w:rsidP="00E9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06D">
        <w:rPr>
          <w:rFonts w:ascii="Times New Roman" w:hAnsi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Pr="0029488B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законодательством</w:t>
        </w:r>
      </w:hyperlink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7" w:history="1">
        <w:r w:rsidRPr="0069437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18 статьи 14.1</w:t>
        </w:r>
      </w:hyperlink>
      <w:r w:rsidRPr="006943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>Федерального закона от 27 июля 2006 года N</w:t>
      </w:r>
      <w:proofErr w:type="gramEnd"/>
      <w:r w:rsidRPr="00FE206D">
        <w:rPr>
          <w:rFonts w:ascii="Times New Roman" w:hAnsi="Times New Roman"/>
          <w:sz w:val="24"/>
          <w:szCs w:val="24"/>
        </w:rPr>
        <w:t xml:space="preserve"> 149-ФЗ "Об информации, информационных технологиях и о защите информации".</w:t>
      </w:r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06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FE206D">
        <w:rPr>
          <w:rFonts w:ascii="Times New Roman" w:hAnsi="Times New Roman"/>
          <w:sz w:val="24"/>
          <w:szCs w:val="24"/>
        </w:rPr>
        <w:t>ии и ау</w:t>
      </w:r>
      <w:proofErr w:type="gramEnd"/>
      <w:r w:rsidRPr="00FE206D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94C58" w:rsidRPr="00B133B3" w:rsidRDefault="00E94C58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6"/>
    <w:p w:rsidR="006E25AF" w:rsidRPr="00B133B3" w:rsidRDefault="006E25AF" w:rsidP="00FB6887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  <w:r w:rsidR="00FB6887">
        <w:rPr>
          <w:rFonts w:ascii="Times New Roman" w:hAnsi="Times New Roman"/>
          <w:b/>
          <w:sz w:val="24"/>
          <w:szCs w:val="24"/>
        </w:rPr>
        <w:t xml:space="preserve"> </w:t>
      </w:r>
      <w:r w:rsidRPr="00B133B3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FB6887">
        <w:rPr>
          <w:rFonts w:ascii="Times New Roman" w:hAnsi="Times New Roman"/>
          <w:b/>
          <w:sz w:val="24"/>
          <w:szCs w:val="24"/>
        </w:rPr>
        <w:t xml:space="preserve"> </w:t>
      </w:r>
      <w:r w:rsidRPr="00B133B3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B133B3" w:rsidRDefault="006E25AF" w:rsidP="00FB6887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33B3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8C3DED" w:rsidRPr="00B133B3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AC58C0" w:rsidRPr="00B133B3" w:rsidRDefault="002F22BB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2</w:t>
      </w:r>
      <w:r w:rsidR="006E25AF" w:rsidRPr="00B133B3">
        <w:rPr>
          <w:rFonts w:ascii="Times New Roman" w:hAnsi="Times New Roman"/>
          <w:sz w:val="24"/>
          <w:szCs w:val="24"/>
        </w:rPr>
        <w:t xml:space="preserve">) </w:t>
      </w:r>
      <w:r w:rsidR="00AC58C0" w:rsidRPr="00B133B3">
        <w:rPr>
          <w:rFonts w:ascii="Times New Roman" w:hAnsi="Times New Roman"/>
          <w:sz w:val="24"/>
          <w:szCs w:val="24"/>
        </w:rPr>
        <w:t xml:space="preserve">подготовка </w:t>
      </w:r>
      <w:r w:rsidR="00A417CE" w:rsidRPr="00B133B3">
        <w:rPr>
          <w:rFonts w:ascii="Times New Roman" w:hAnsi="Times New Roman"/>
          <w:sz w:val="24"/>
          <w:szCs w:val="24"/>
        </w:rPr>
        <w:t xml:space="preserve">информации </w:t>
      </w:r>
      <w:r w:rsidR="000562EC" w:rsidRPr="00B133B3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  <w:r w:rsidR="00AC58C0" w:rsidRPr="00B133B3">
        <w:rPr>
          <w:rFonts w:ascii="Times New Roman" w:hAnsi="Times New Roman"/>
          <w:sz w:val="24"/>
          <w:szCs w:val="24"/>
        </w:rPr>
        <w:t>;</w:t>
      </w:r>
    </w:p>
    <w:p w:rsidR="006E25AF" w:rsidRDefault="002F22BB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</w:rPr>
        <w:t>3</w:t>
      </w:r>
      <w:r w:rsidR="00AC58C0" w:rsidRPr="00B133B3">
        <w:rPr>
          <w:rFonts w:ascii="Times New Roman" w:hAnsi="Times New Roman"/>
          <w:sz w:val="24"/>
          <w:szCs w:val="24"/>
        </w:rPr>
        <w:t>)</w:t>
      </w:r>
      <w:r w:rsidR="00312483" w:rsidRPr="00B133B3">
        <w:rPr>
          <w:rFonts w:ascii="Times New Roman" w:hAnsi="Times New Roman"/>
          <w:sz w:val="24"/>
          <w:szCs w:val="24"/>
        </w:rPr>
        <w:t xml:space="preserve"> присвоение идентификационного номера и выдача</w:t>
      </w:r>
      <w:r w:rsidR="00312483" w:rsidRPr="00B133B3">
        <w:rPr>
          <w:rFonts w:ascii="Times New Roman" w:hAnsi="Times New Roman"/>
          <w:sz w:val="24"/>
          <w:szCs w:val="24"/>
          <w:lang w:eastAsia="en-US" w:bidi="en-US"/>
        </w:rPr>
        <w:t xml:space="preserve"> заявителям результатов оказания муниципальной услуги</w:t>
      </w:r>
      <w:r w:rsidR="00F53C6A" w:rsidRPr="00B133B3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452FD5" w:rsidRPr="00B133B3" w:rsidRDefault="00452FD5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24E9F">
        <w:rPr>
          <w:rFonts w:ascii="Times New Roman" w:hAnsi="Times New Roman"/>
          <w:sz w:val="24"/>
          <w:szCs w:val="24"/>
          <w:lang w:eastAsia="en-US" w:bidi="en-US"/>
        </w:rPr>
        <w:t xml:space="preserve">4) </w:t>
      </w:r>
      <w:r w:rsidRPr="00924E9F">
        <w:rPr>
          <w:rFonts w:ascii="Times New Roman" w:hAnsi="Times New Roman"/>
          <w:sz w:val="24"/>
          <w:szCs w:val="24"/>
        </w:rPr>
        <w:t>порядок (способ) направления результата предоставления муниципальной услуги заявителю.</w:t>
      </w:r>
    </w:p>
    <w:p w:rsidR="006E25AF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B133B3" w:rsidRDefault="006E25AF" w:rsidP="00FB688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B133B3">
        <w:rPr>
          <w:rFonts w:ascii="Times New Roman" w:eastAsia="Calibri" w:hAnsi="Times New Roman"/>
          <w:sz w:val="24"/>
          <w:szCs w:val="24"/>
        </w:rPr>
        <w:t>,</w:t>
      </w:r>
      <w:r w:rsidRPr="00B133B3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B133B3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2762FF" w:rsidRPr="00B133B3">
        <w:rPr>
          <w:rFonts w:ascii="Times New Roman" w:eastAsia="Calibri" w:hAnsi="Times New Roman"/>
          <w:sz w:val="24"/>
          <w:szCs w:val="24"/>
        </w:rPr>
        <w:t>ЕГПУ/</w:t>
      </w:r>
      <w:r w:rsidR="003347BE" w:rsidRPr="00B133B3">
        <w:rPr>
          <w:rFonts w:ascii="Times New Roman" w:eastAsia="Calibri" w:hAnsi="Times New Roman"/>
          <w:sz w:val="24"/>
          <w:szCs w:val="24"/>
        </w:rPr>
        <w:t>РПГУ</w:t>
      </w:r>
      <w:r w:rsidRPr="00B133B3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B133B3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1) текст в заявлении </w:t>
      </w:r>
      <w:r w:rsidR="00BC150B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</w:t>
      </w:r>
      <w:r w:rsidR="00BC150B" w:rsidRPr="00B133B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BC150B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3) заявление </w:t>
      </w:r>
      <w:r w:rsidR="00CA7851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B133B3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B133B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B133B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предоставление</w:t>
      </w:r>
      <w:r w:rsidR="00211952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6E25AF" w:rsidRPr="00B133B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B133B3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B133B3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B133B3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B133B3">
        <w:rPr>
          <w:rFonts w:ascii="Times New Roman" w:hAnsi="Times New Roman" w:cs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B133B3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>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33B3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прием и регистрация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A50E65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0211B2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211B2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0211B2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3.1.1.</w:t>
      </w:r>
      <w:r w:rsidR="000211B2" w:rsidRPr="00B133B3">
        <w:rPr>
          <w:rFonts w:ascii="Times New Roman" w:eastAsia="Calibri" w:hAnsi="Times New Roman" w:cs="Times New Roman"/>
          <w:sz w:val="24"/>
          <w:szCs w:val="24"/>
        </w:rPr>
        <w:t>4</w:t>
      </w:r>
      <w:r w:rsidRPr="00B133B3">
        <w:rPr>
          <w:rFonts w:ascii="Times New Roman" w:eastAsia="Calibri" w:hAnsi="Times New Roman" w:cs="Times New Roman"/>
          <w:sz w:val="24"/>
          <w:szCs w:val="24"/>
        </w:rPr>
        <w:t>.</w:t>
      </w:r>
      <w:r w:rsidR="00692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D6F4C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A50E65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="00BD6F4C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="00BD6F4C" w:rsidRPr="00B133B3">
        <w:rPr>
          <w:rFonts w:ascii="Times New Roman" w:hAnsi="Times New Roman" w:cs="Times New Roman"/>
          <w:sz w:val="24"/>
          <w:szCs w:val="24"/>
        </w:rPr>
        <w:t>РПГУ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B133B3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B133B3" w:rsidRDefault="00BD6F4C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На </w:t>
      </w:r>
      <w:r w:rsidR="002762FF" w:rsidRPr="00B133B3">
        <w:rPr>
          <w:rFonts w:ascii="Times New Roman" w:eastAsia="Calibri" w:hAnsi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D6F4C" w:rsidRPr="00B133B3" w:rsidRDefault="00BD6F4C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2762FF" w:rsidRPr="00B133B3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B133B3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D6F4C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D6F4C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BD6F4C" w:rsidRPr="00B133B3">
        <w:rPr>
          <w:rFonts w:ascii="Times New Roman" w:hAnsi="Times New Roman" w:cs="Times New Roman"/>
          <w:sz w:val="24"/>
          <w:szCs w:val="24"/>
        </w:rPr>
        <w:t>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C72980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</w:t>
      </w:r>
      <w:r w:rsidRPr="00B133B3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документооборота  (при наличии технической возможности) уполномоченного органа.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2</w:t>
      </w:r>
      <w:r w:rsidRPr="00B133B3">
        <w:rPr>
          <w:rFonts w:ascii="Times New Roman" w:hAnsi="Times New Roman" w:cs="Times New Roman"/>
          <w:sz w:val="24"/>
          <w:szCs w:val="24"/>
        </w:rPr>
        <w:t xml:space="preserve">. </w:t>
      </w:r>
      <w:r w:rsidR="0028637A" w:rsidRPr="00B133B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23930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692C5E">
        <w:rPr>
          <w:rFonts w:ascii="Times New Roman" w:hAnsi="Times New Roman" w:cs="Times New Roman"/>
          <w:sz w:val="24"/>
          <w:szCs w:val="24"/>
        </w:rPr>
        <w:t>специалистом уполномоченного органа</w:t>
      </w:r>
      <w:r w:rsidR="00F02709" w:rsidRPr="00B133B3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="00C36571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F02709" w:rsidRPr="00B133B3">
        <w:rPr>
          <w:rFonts w:ascii="Times New Roman" w:hAnsi="Times New Roman" w:cs="Times New Roman"/>
          <w:sz w:val="24"/>
          <w:szCs w:val="24"/>
        </w:rPr>
        <w:t>,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147" w:history="1">
        <w:r w:rsidRPr="00B133B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133B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специалист уполномоченного органа</w:t>
      </w:r>
      <w:r w:rsidRPr="00B133B3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="00C36571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3E3F02" w:rsidRPr="00B133B3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</w:t>
      </w:r>
      <w:r w:rsidR="000927A0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0927A0" w:rsidRPr="00B133B3">
        <w:rPr>
          <w:rFonts w:ascii="Times New Roman" w:hAnsi="Times New Roman" w:cs="Times New Roman"/>
          <w:sz w:val="24"/>
          <w:szCs w:val="24"/>
        </w:rPr>
        <w:t xml:space="preserve">информацию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 заполняет форму в электронном виде. </w:t>
      </w:r>
      <w:proofErr w:type="gramEnd"/>
    </w:p>
    <w:p w:rsidR="003E3F02" w:rsidRPr="00B133B3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B133B3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="00D95400" w:rsidRPr="00B133B3">
        <w:rPr>
          <w:rFonts w:ascii="Times New Roman" w:hAnsi="Times New Roman" w:cs="Times New Roman"/>
          <w:sz w:val="24"/>
          <w:szCs w:val="24"/>
        </w:rPr>
        <w:t>завизированной</w:t>
      </w:r>
      <w:r w:rsidR="0009474F" w:rsidRPr="00B133B3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E92232">
        <w:rPr>
          <w:rFonts w:ascii="Times New Roman" w:hAnsi="Times New Roman" w:cs="Times New Roman"/>
          <w:sz w:val="24"/>
          <w:szCs w:val="24"/>
        </w:rPr>
        <w:t>руководителем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09474F" w:rsidRPr="00B133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95400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E92232">
        <w:rPr>
          <w:rFonts w:ascii="Times New Roman" w:hAnsi="Times New Roman" w:cs="Times New Roman"/>
          <w:sz w:val="24"/>
          <w:szCs w:val="24"/>
        </w:rPr>
        <w:t>специалисту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</w:t>
      </w:r>
      <w:r w:rsidR="00D95400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B133B3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E92232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B133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9B36A3" w:rsidRPr="00B133B3" w:rsidRDefault="009B36A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27 дней.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3</w:t>
      </w:r>
      <w:r w:rsidRPr="00B133B3">
        <w:rPr>
          <w:rFonts w:ascii="Times New Roman" w:hAnsi="Times New Roman" w:cs="Times New Roman"/>
          <w:sz w:val="24"/>
          <w:szCs w:val="24"/>
        </w:rPr>
        <w:t xml:space="preserve">. 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7A5AB8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3</w:t>
      </w:r>
      <w:r w:rsidRPr="00B133B3">
        <w:rPr>
          <w:rFonts w:ascii="Times New Roman" w:hAnsi="Times New Roman" w:cs="Times New Roman"/>
          <w:sz w:val="24"/>
          <w:szCs w:val="24"/>
        </w:rPr>
        <w:t xml:space="preserve">.1. 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:rsidR="007A5AB8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присвоение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1E3CB7" w:rsidRPr="00B133B3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идентификационного номера и регистрации такого номера в журнале регистрации </w:t>
      </w:r>
      <w:r w:rsidR="0063075C">
        <w:rPr>
          <w:rFonts w:ascii="Times New Roman" w:hAnsi="Times New Roman" w:cs="Times New Roman"/>
          <w:sz w:val="24"/>
          <w:szCs w:val="24"/>
        </w:rPr>
        <w:t>исходящей корреспонденции.</w:t>
      </w:r>
    </w:p>
    <w:p w:rsidR="007A5AB8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специалист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</w:t>
      </w:r>
      <w:r w:rsidR="001E3CB7" w:rsidRPr="00B133B3">
        <w:rPr>
          <w:rFonts w:ascii="Times New Roman" w:hAnsi="Times New Roman" w:cs="Times New Roman"/>
          <w:sz w:val="24"/>
          <w:szCs w:val="24"/>
        </w:rPr>
        <w:t xml:space="preserve">за </w:t>
      </w:r>
      <w:r w:rsidR="0063075C">
        <w:rPr>
          <w:rFonts w:ascii="Times New Roman" w:hAnsi="Times New Roman" w:cs="Times New Roman"/>
          <w:sz w:val="24"/>
          <w:szCs w:val="24"/>
        </w:rPr>
        <w:t>прием и выдачу документов.</w:t>
      </w:r>
    </w:p>
    <w:p w:rsidR="009B36A3" w:rsidRPr="00924E9F" w:rsidRDefault="009B36A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 рабочий день.</w:t>
      </w:r>
    </w:p>
    <w:p w:rsidR="00452FD5" w:rsidRDefault="00452FD5" w:rsidP="00FB688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24E9F">
        <w:rPr>
          <w:rFonts w:ascii="Times New Roman" w:hAnsi="Times New Roman"/>
          <w:sz w:val="24"/>
          <w:szCs w:val="24"/>
        </w:rPr>
        <w:t>3.1.4. Порядок (способ) направления результата предоставления муниципальной услуги заявителю.</w:t>
      </w:r>
    </w:p>
    <w:p w:rsidR="00452FD5" w:rsidRPr="00452FD5" w:rsidRDefault="00452FD5" w:rsidP="00FB688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52FD5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направляются заявителю посредством почтовой связи, лично или в электронной форме (при наличии технической возможности) через ЕПГУ, РПГУ.</w:t>
      </w:r>
    </w:p>
    <w:p w:rsidR="00713453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О</w:t>
      </w:r>
      <w:r w:rsidR="00452FD5">
        <w:rPr>
          <w:rFonts w:ascii="Times New Roman" w:hAnsi="Times New Roman" w:cs="Times New Roman"/>
          <w:sz w:val="24"/>
          <w:szCs w:val="24"/>
        </w:rPr>
        <w:t>б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871186" w:rsidRPr="00B133B3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B133B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 ЕГПУ/</w:t>
      </w:r>
      <w:r w:rsidR="00713453" w:rsidRPr="00B133B3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B133B3">
        <w:rPr>
          <w:rFonts w:ascii="Times New Roman" w:hAnsi="Times New Roman" w:cs="Times New Roman"/>
          <w:sz w:val="24"/>
          <w:szCs w:val="24"/>
        </w:rPr>
        <w:t>Е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ГПУ/РПГУ </w:t>
      </w:r>
      <w:r w:rsidR="00713453" w:rsidRPr="00B133B3">
        <w:rPr>
          <w:rFonts w:ascii="Times New Roman" w:hAnsi="Times New Roman" w:cs="Times New Roman"/>
          <w:sz w:val="24"/>
          <w:szCs w:val="24"/>
        </w:rPr>
        <w:t>о готовности результата предоставления муниципальной услуги.</w:t>
      </w:r>
    </w:p>
    <w:p w:rsidR="00260AC4" w:rsidRPr="00B133B3" w:rsidRDefault="00260AC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 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B133B3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B133B3">
        <w:rPr>
          <w:rFonts w:ascii="Times New Roman" w:hAnsi="Times New Roman" w:cs="Times New Roman"/>
          <w:sz w:val="24"/>
          <w:szCs w:val="24"/>
        </w:rPr>
        <w:t>;</w:t>
      </w:r>
    </w:p>
    <w:p w:rsidR="00260AC4" w:rsidRPr="00B133B3" w:rsidRDefault="00260AC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3) оригиналы документов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133B3">
        <w:rPr>
          <w:rFonts w:ascii="Times New Roman" w:hAnsi="Times New Roman" w:cs="Times New Roman"/>
          <w:sz w:val="24"/>
          <w:szCs w:val="24"/>
        </w:rPr>
        <w:t>, указанные в п.2.6.</w:t>
      </w:r>
      <w:r w:rsidR="004B2648" w:rsidRPr="00B133B3">
        <w:rPr>
          <w:rFonts w:ascii="Times New Roman" w:hAnsi="Times New Roman" w:cs="Times New Roman"/>
          <w:sz w:val="24"/>
          <w:szCs w:val="24"/>
        </w:rPr>
        <w:t>2</w:t>
      </w:r>
      <w:r w:rsidRPr="00B133B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lastRenderedPageBreak/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B133B3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B133B3">
        <w:rPr>
          <w:rFonts w:ascii="Times New Roman" w:hAnsi="Times New Roman" w:cs="Times New Roman"/>
          <w:sz w:val="24"/>
          <w:szCs w:val="24"/>
        </w:rPr>
        <w:t>: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5</w:t>
      </w:r>
      <w:r w:rsidR="00F042D3" w:rsidRPr="00B133B3">
        <w:rPr>
          <w:rFonts w:ascii="Times New Roman" w:hAnsi="Times New Roman" w:cs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6</w:t>
      </w:r>
      <w:r w:rsidR="00871186" w:rsidRPr="00B133B3">
        <w:rPr>
          <w:rFonts w:ascii="Times New Roman" w:hAnsi="Times New Roman" w:cs="Times New Roman"/>
          <w:sz w:val="24"/>
          <w:szCs w:val="24"/>
        </w:rPr>
        <w:t xml:space="preserve">) выдает  информацию об объектах учета из реестра муниципального имущества </w:t>
      </w:r>
      <w:r w:rsidR="00F042D3" w:rsidRPr="00B133B3">
        <w:rPr>
          <w:rFonts w:ascii="Times New Roman" w:hAnsi="Times New Roman" w:cs="Times New Roman"/>
          <w:sz w:val="24"/>
          <w:szCs w:val="24"/>
        </w:rPr>
        <w:t>заявителю;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>7</w:t>
      </w:r>
      <w:r w:rsidR="00F042D3" w:rsidRPr="00B133B3">
        <w:rPr>
          <w:rFonts w:ascii="Times New Roman" w:hAnsi="Times New Roman" w:cs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B133B3">
        <w:rPr>
          <w:rFonts w:ascii="Times New Roman" w:hAnsi="Times New Roman" w:cs="Times New Roman"/>
          <w:sz w:val="24"/>
          <w:szCs w:val="24"/>
        </w:rPr>
        <w:t>информацию об объектах учета из реестра муниципального имущества</w:t>
      </w:r>
      <w:r w:rsidR="00F042D3" w:rsidRPr="00B133B3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  <w:proofErr w:type="gramEnd"/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8</w:t>
      </w:r>
      <w:r w:rsidR="00B12575" w:rsidRPr="00B133B3">
        <w:rPr>
          <w:rFonts w:ascii="Times New Roman" w:hAnsi="Times New Roman" w:cs="Times New Roman"/>
          <w:sz w:val="24"/>
          <w:szCs w:val="24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в </w:t>
      </w:r>
      <w:r w:rsidRPr="00B133B3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:rsidR="004B2648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</w:t>
      </w:r>
      <w:proofErr w:type="gramStart"/>
      <w:r w:rsidR="002762FF" w:rsidRPr="00B133B3">
        <w:rPr>
          <w:rFonts w:ascii="Times New Roman" w:hAnsi="Times New Roman" w:cs="Times New Roman"/>
          <w:sz w:val="24"/>
          <w:szCs w:val="24"/>
        </w:rPr>
        <w:t>У</w:t>
      </w:r>
      <w:r w:rsidRPr="00B133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при наличии технической возможности) </w:t>
      </w:r>
      <w:r w:rsidRPr="00B133B3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</w:t>
      </w:r>
      <w:r w:rsidR="00FB6887">
        <w:rPr>
          <w:rFonts w:ascii="Times New Roman" w:hAnsi="Times New Roman" w:cs="Times New Roman"/>
          <w:sz w:val="24"/>
          <w:szCs w:val="24"/>
        </w:rPr>
        <w:t xml:space="preserve">ния услуги в электронном виде, </w:t>
      </w:r>
      <w:r w:rsidRPr="00B133B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, сканирует </w:t>
      </w:r>
      <w:r w:rsidR="00147DD6" w:rsidRPr="00B133B3">
        <w:rPr>
          <w:rFonts w:ascii="Times New Roman" w:hAnsi="Times New Roman" w:cs="Times New Roman"/>
          <w:sz w:val="24"/>
          <w:szCs w:val="24"/>
        </w:rPr>
        <w:t>результат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</w:t>
      </w:r>
      <w:r w:rsidR="00287AFC" w:rsidRPr="00B133B3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</w:t>
      </w:r>
      <w:proofErr w:type="gramStart"/>
      <w:r w:rsidR="002762FF" w:rsidRPr="00B133B3">
        <w:rPr>
          <w:rFonts w:ascii="Times New Roman" w:hAnsi="Times New Roman" w:cs="Times New Roman"/>
          <w:sz w:val="24"/>
          <w:szCs w:val="24"/>
        </w:rPr>
        <w:t>У</w:t>
      </w:r>
      <w:r w:rsidR="004B2648" w:rsidRPr="00B133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B2648" w:rsidRPr="00B133B3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="004B2648" w:rsidRPr="00B133B3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9B36A3" w:rsidRDefault="009B36A3" w:rsidP="009B36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 рабочий день.</w:t>
      </w:r>
    </w:p>
    <w:p w:rsidR="00287AFC" w:rsidRPr="00B133B3" w:rsidRDefault="00287AF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B12575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бумажном виде или в форме электронного документа.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B133B3" w:rsidRDefault="00287AF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опечаток в документах, выданных </w:t>
      </w:r>
      <w:r w:rsidRPr="00B133B3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, не превышающий 2 рабочих дня </w:t>
      </w:r>
      <w:proofErr w:type="gramStart"/>
      <w:r w:rsidRPr="00B133B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B133B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B133B3" w:rsidRDefault="00473AD1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B133B3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B133B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B133B3">
        <w:rPr>
          <w:rFonts w:ascii="Times New Roman" w:hAnsi="Times New Roman"/>
          <w:sz w:val="24"/>
          <w:szCs w:val="24"/>
        </w:rPr>
        <w:t>ЕГПУ/РПГ</w:t>
      </w:r>
      <w:proofErr w:type="gramStart"/>
      <w:r w:rsidR="002762FF" w:rsidRPr="00B133B3">
        <w:rPr>
          <w:rFonts w:ascii="Times New Roman" w:hAnsi="Times New Roman"/>
          <w:sz w:val="24"/>
          <w:szCs w:val="24"/>
        </w:rPr>
        <w:t>У</w:t>
      </w:r>
      <w:r w:rsidRPr="00B133B3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Pr="00B133B3">
        <w:rPr>
          <w:rFonts w:ascii="Times New Roman" w:eastAsia="Calibri" w:hAnsi="Times New Roman"/>
          <w:sz w:val="24"/>
          <w:szCs w:val="24"/>
        </w:rPr>
        <w:t>при наличии технической возможности)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B133B3" w:rsidRDefault="00473AD1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2762FF" w:rsidRPr="00B133B3">
        <w:rPr>
          <w:rFonts w:ascii="Times New Roman" w:hAnsi="Times New Roman"/>
          <w:sz w:val="24"/>
          <w:szCs w:val="24"/>
        </w:rPr>
        <w:t>ЕГПУ/РПГУ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2762FF" w:rsidRPr="00B133B3">
        <w:rPr>
          <w:rFonts w:ascii="Times New Roman" w:hAnsi="Times New Roman"/>
          <w:sz w:val="24"/>
          <w:szCs w:val="24"/>
        </w:rPr>
        <w:t>ЕГПУ/РПГУ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473AD1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 w:rsidRPr="0091777E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.1. Основанием для выдачи </w:t>
      </w:r>
      <w:r w:rsidRPr="0091777E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, и документов, указанных в пункте 2.6 настоящего Административного регламента одним из следующих способов: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почтовым отправлением;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МФЦ;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</w:t>
      </w:r>
      <w:r w:rsidRPr="0091777E">
        <w:rPr>
          <w:rFonts w:ascii="Times New Roman" w:hAnsi="Times New Roman"/>
          <w:sz w:val="24"/>
          <w:szCs w:val="24"/>
        </w:rPr>
        <w:t>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ab/>
      </w:r>
      <w:r w:rsidRPr="0091777E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</w:t>
      </w:r>
      <w:r w:rsidRPr="0091777E">
        <w:rPr>
          <w:rFonts w:ascii="Times New Roman" w:hAnsi="Times New Roman"/>
          <w:sz w:val="24"/>
          <w:szCs w:val="24"/>
        </w:rPr>
        <w:lastRenderedPageBreak/>
        <w:t>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3.3</w:t>
      </w:r>
      <w:r w:rsidRPr="0091777E">
        <w:rPr>
          <w:rFonts w:ascii="Times New Roman" w:hAnsi="Times New Roman"/>
          <w:sz w:val="24"/>
          <w:szCs w:val="24"/>
        </w:rPr>
        <w:t xml:space="preserve">.3. Уполномоченным органом рассматривается 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</w:t>
      </w:r>
      <w:proofErr w:type="gramStart"/>
      <w:r w:rsidRPr="0091777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91777E">
        <w:rPr>
          <w:rFonts w:ascii="Times New Roman" w:hAnsi="Times New Roman"/>
          <w:sz w:val="24"/>
          <w:szCs w:val="24"/>
        </w:rPr>
        <w:t xml:space="preserve"> соответствующего заявления и документов.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91777E">
        <w:rPr>
          <w:rFonts w:ascii="Times New Roman" w:hAnsi="Times New Roman"/>
          <w:sz w:val="24"/>
          <w:szCs w:val="24"/>
        </w:rPr>
        <w:t xml:space="preserve">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являются: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91777E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 xml:space="preserve">отсутствие или неполнота обязательных для указания в заявлении сведений, а также, если сведения в заявлении не поддаются </w:t>
      </w:r>
      <w:proofErr w:type="gramStart"/>
      <w:r w:rsidRPr="0091777E">
        <w:rPr>
          <w:rFonts w:ascii="Times New Roman" w:hAnsi="Times New Roman"/>
          <w:bCs/>
          <w:sz w:val="24"/>
          <w:szCs w:val="24"/>
        </w:rPr>
        <w:t>прочтению</w:t>
      </w:r>
      <w:proofErr w:type="gramEnd"/>
      <w:r w:rsidRPr="0091777E">
        <w:rPr>
          <w:rFonts w:ascii="Times New Roman" w:hAnsi="Times New Roman"/>
          <w:bCs/>
          <w:sz w:val="24"/>
          <w:szCs w:val="24"/>
        </w:rPr>
        <w:t xml:space="preserve"> либо отсутствует подпись заявителя (представителя заявителя);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 xml:space="preserve">какой-либо из представленных заявителем документов </w:t>
      </w:r>
      <w:proofErr w:type="spellStart"/>
      <w:r w:rsidRPr="0091777E">
        <w:rPr>
          <w:rFonts w:ascii="Times New Roman" w:hAnsi="Times New Roman"/>
          <w:bCs/>
          <w:sz w:val="24"/>
          <w:szCs w:val="24"/>
        </w:rPr>
        <w:t>нечитаем</w:t>
      </w:r>
      <w:proofErr w:type="spellEnd"/>
      <w:r w:rsidRPr="0091777E">
        <w:rPr>
          <w:rFonts w:ascii="Times New Roman" w:hAnsi="Times New Roman"/>
          <w:bCs/>
          <w:sz w:val="24"/>
          <w:szCs w:val="24"/>
        </w:rPr>
        <w:t>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.5.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91777E">
        <w:rPr>
          <w:rFonts w:ascii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 (дубликат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91777E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91777E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  <w:proofErr w:type="gramEnd"/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C63D88" w:rsidRPr="0091777E" w:rsidRDefault="00C63D88" w:rsidP="00C63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</w:t>
      </w:r>
      <w:proofErr w:type="gramStart"/>
      <w:r w:rsidRPr="0091777E">
        <w:rPr>
          <w:rFonts w:ascii="Times New Roman" w:hAnsi="Times New Roman"/>
          <w:sz w:val="24"/>
          <w:szCs w:val="24"/>
        </w:rPr>
        <w:t xml:space="preserve">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 xml:space="preserve"> размещается</w:t>
      </w:r>
      <w:proofErr w:type="gramEnd"/>
      <w:r w:rsidRPr="0091777E">
        <w:rPr>
          <w:rFonts w:ascii="Times New Roman" w:hAnsi="Times New Roman"/>
          <w:sz w:val="24"/>
          <w:szCs w:val="24"/>
        </w:rPr>
        <w:t xml:space="preserve"> в личном кабинете заявителя на ЕПГУ, РПГУ.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.7. Результатом административной процедуры является выдача (направление)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025F1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lastRenderedPageBreak/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B133B3" w:rsidRDefault="00C63D8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5A" w:rsidRPr="00B133B3" w:rsidRDefault="0055325A" w:rsidP="00FB6887">
      <w:pPr>
        <w:widowControl w:val="0"/>
        <w:suppressAutoHyphens/>
        <w:autoSpaceDE w:val="0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133B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 Формы </w:t>
      </w:r>
      <w:proofErr w:type="gramStart"/>
      <w:r w:rsidRPr="00B133B3">
        <w:rPr>
          <w:rFonts w:ascii="Times New Roman" w:hAnsi="Times New Roman"/>
          <w:b/>
          <w:bCs/>
          <w:sz w:val="24"/>
          <w:szCs w:val="24"/>
          <w:lang w:eastAsia="zh-CN"/>
        </w:rPr>
        <w:t>контроля за</w:t>
      </w:r>
      <w:proofErr w:type="gramEnd"/>
      <w:r w:rsidRPr="00B133B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предоставлением муниципальной услуги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 xml:space="preserve">4.1. Порядок осуществления текущего </w:t>
      </w:r>
      <w:proofErr w:type="gramStart"/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>контроля за</w:t>
      </w:r>
      <w:proofErr w:type="gramEnd"/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Текущий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соблюдением и исполнением должностными лицами, ответственными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за предоставление муниципальной услуги,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руководитель </w:t>
      </w:r>
      <w:r w:rsidRPr="00B133B3">
        <w:rPr>
          <w:rFonts w:ascii="Times New Roman" w:eastAsia="Calibri" w:hAnsi="Times New Roman"/>
          <w:bCs/>
          <w:sz w:val="24"/>
          <w:szCs w:val="24"/>
          <w:lang w:eastAsia="en-US"/>
        </w:rPr>
        <w:t>уполномоченного органа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4.2.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услуги, в том числе порядок и формы </w:t>
      </w:r>
      <w:proofErr w:type="gramStart"/>
      <w:r w:rsidRPr="00B133B3">
        <w:rPr>
          <w:rFonts w:ascii="Times New Roman" w:eastAsia="Arial" w:hAnsi="Times New Roman"/>
          <w:sz w:val="24"/>
          <w:szCs w:val="24"/>
          <w:lang w:eastAsia="en-US"/>
        </w:rPr>
        <w:t>контроля за</w:t>
      </w:r>
      <w:proofErr w:type="gramEnd"/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 полнотой и качеством предоставления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>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Периодичность осуществления плановых проверок – не реже одного раза в квартал.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 w:bidi="hi-IN"/>
        </w:rPr>
      </w:pPr>
      <w:r w:rsidRPr="00B133B3">
        <w:rPr>
          <w:rFonts w:ascii="Times New Roman" w:eastAsia="Arial" w:hAnsi="Times New Roman"/>
          <w:sz w:val="24"/>
          <w:szCs w:val="24"/>
          <w:lang w:eastAsia="en-US" w:bidi="hi-IN"/>
        </w:rPr>
        <w:t xml:space="preserve">4.3. Ответственность муниципальных служащих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органа местного самоуправления</w:t>
      </w:r>
      <w:r w:rsidRPr="00B133B3">
        <w:rPr>
          <w:rFonts w:ascii="Times New Roman" w:eastAsia="Arial" w:hAnsi="Times New Roman"/>
          <w:sz w:val="24"/>
          <w:szCs w:val="24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принятого решения и выдачи (направления) такого документа лицу, представившему (направившему) заявление.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>контроля за</w:t>
      </w:r>
      <w:proofErr w:type="gramEnd"/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5325A" w:rsidRPr="00FB6887" w:rsidRDefault="0055325A" w:rsidP="00FB6887">
      <w:pPr>
        <w:widowControl w:val="0"/>
        <w:suppressAutoHyphens/>
        <w:autoSpaceDE w:val="0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5. </w:t>
      </w:r>
      <w:proofErr w:type="gramStart"/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Досудебный (внесудебный) порядок обжалования решений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муниципальную услугу, многофункционального центра, организаций, а также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5.2. Предмет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нарушение срока регистрации запроса о предоставлении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3) </w:t>
      </w:r>
      <w:r w:rsidR="002F22BB" w:rsidRPr="00B133B3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Pr="00B133B3">
          <w:rPr>
            <w:rFonts w:ascii="Times New Roman" w:eastAsia="Calibri" w:hAnsi="Times New Roman"/>
            <w:sz w:val="24"/>
            <w:szCs w:val="24"/>
            <w:lang w:eastAsia="ar-SA"/>
          </w:rPr>
          <w:t>пунктом 4 части 1 статьи 7</w:t>
        </w:r>
      </w:hyperlink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9" w:history="1">
        <w:r w:rsidRPr="00B133B3">
          <w:rPr>
            <w:rFonts w:ascii="Times New Roman" w:eastAsia="Calibri" w:hAnsi="Times New Roman"/>
            <w:color w:val="000000" w:themeColor="text1"/>
            <w:sz w:val="24"/>
            <w:szCs w:val="24"/>
            <w:lang w:eastAsia="ar-SA"/>
          </w:rPr>
          <w:t>частью 1.3 статьи 16</w:t>
        </w:r>
      </w:hyperlink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1) наименование органа, предоставляющего муниципальную услугу, должностного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E92232">
        <w:rPr>
          <w:rFonts w:ascii="Times New Roman" w:eastAsia="Calibri" w:hAnsi="Times New Roman"/>
          <w:sz w:val="24"/>
          <w:szCs w:val="24"/>
          <w:lang w:eastAsia="ar-SA"/>
        </w:rPr>
        <w:t>руководителю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уполномоченного органа.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</w:t>
      </w:r>
      <w:r w:rsidR="00E92232">
        <w:rPr>
          <w:rFonts w:ascii="Times New Roman" w:eastAsia="Calibri" w:hAnsi="Times New Roman"/>
          <w:sz w:val="24"/>
          <w:szCs w:val="24"/>
          <w:lang w:eastAsia="ar-SA"/>
        </w:rPr>
        <w:t>руководителя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уполномоченного органа подается заместителю главы муниципального образования, курирую</w:t>
      </w:r>
      <w:r w:rsidR="00147DD6" w:rsidRPr="00B133B3">
        <w:rPr>
          <w:rFonts w:ascii="Times New Roman" w:eastAsia="Calibri" w:hAnsi="Times New Roman"/>
          <w:sz w:val="24"/>
          <w:szCs w:val="24"/>
          <w:lang w:eastAsia="ar-SA"/>
        </w:rPr>
        <w:t>щего сферу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регионального портала государственных и муниципальных услуг, а также может быть принята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при личном приеме заявителя.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,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,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5.5. Сроки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5.7. Результат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удовлетворить жалобу;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отказать в удовлетворении жалобы.</w:t>
      </w:r>
    </w:p>
    <w:p w:rsidR="002F22BB" w:rsidRPr="00B133B3" w:rsidRDefault="00452FD5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F22BB" w:rsidRPr="00B133B3">
        <w:rPr>
          <w:rFonts w:ascii="Times New Roman" w:hAnsi="Times New Roman" w:cs="Times New Roman"/>
          <w:sz w:val="24"/>
          <w:szCs w:val="24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</w:t>
      </w:r>
      <w:proofErr w:type="gramEnd"/>
      <w:r w:rsidR="002F22BB" w:rsidRPr="00B133B3">
        <w:rPr>
          <w:rFonts w:ascii="Times New Roman" w:hAnsi="Times New Roman" w:cs="Times New Roman"/>
          <w:sz w:val="24"/>
          <w:szCs w:val="24"/>
        </w:rPr>
        <w:t xml:space="preserve"> в иных формах.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уполномоченного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органа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в целях незамедлительного устранения выявленных нарушений при оказании </w:t>
      </w:r>
      <w:r w:rsidR="00452FD5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452FD5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жалоба признана необоснованной;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фамилия, имя, отчество (последнее - при наличии) или наименование заявителя;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5) принятое по жалобе решение;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5.9. Порядок обжалования решения по жалобе.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почтовым отправлением либо электронным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сообщением по адресу, указанному заявителем.</w:t>
      </w:r>
    </w:p>
    <w:p w:rsidR="0055325A" w:rsidRPr="002A76C3" w:rsidRDefault="0055325A" w:rsidP="002A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5.12.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2A76C3">
        <w:rPr>
          <w:rFonts w:ascii="Times New Roman" w:eastAsiaTheme="minorHAnsi" w:hAnsi="Times New Roman"/>
          <w:sz w:val="24"/>
          <w:szCs w:val="24"/>
          <w:lang w:eastAsia="en-US"/>
        </w:rPr>
        <w:t xml:space="preserve">от 27.07.2010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№ 210-ФЗ</w:t>
      </w:r>
      <w:r w:rsidR="002A76C3">
        <w:rPr>
          <w:rFonts w:ascii="Times New Roman" w:eastAsia="Calibri" w:hAnsi="Times New Roman"/>
          <w:sz w:val="24"/>
          <w:szCs w:val="24"/>
          <w:lang w:eastAsia="ar-SA"/>
        </w:rPr>
        <w:t xml:space="preserve"> «</w:t>
      </w:r>
      <w:r w:rsidR="002A76C3" w:rsidRPr="002A76C3">
        <w:rPr>
          <w:rFonts w:ascii="Times New Roman" w:eastAsia="Calibri" w:hAnsi="Times New Roman"/>
          <w:sz w:val="24"/>
          <w:szCs w:val="24"/>
          <w:lang w:eastAsia="ar-SA"/>
        </w:rPr>
        <w:t>Об организации предоставления госуда</w:t>
      </w:r>
      <w:r w:rsidR="002A76C3">
        <w:rPr>
          <w:rFonts w:ascii="Times New Roman" w:eastAsia="Calibri" w:hAnsi="Times New Roman"/>
          <w:sz w:val="24"/>
          <w:szCs w:val="24"/>
          <w:lang w:eastAsia="ar-SA"/>
        </w:rPr>
        <w:t xml:space="preserve">рственных и муниципальных услуг»,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 w:rsidRPr="00B133B3">
        <w:rPr>
          <w:rFonts w:ascii="Times New Roman" w:eastAsia="Calibri" w:hAnsi="Times New Roman"/>
          <w:sz w:val="24"/>
          <w:szCs w:val="24"/>
          <w:lang w:eastAsia="ar-SA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proofErr w:type="gramEnd"/>
      <w:r w:rsidRPr="00B133B3">
        <w:rPr>
          <w:rFonts w:ascii="Times New Roman" w:eastAsia="Calibri" w:hAnsi="Times New Roman"/>
          <w:sz w:val="24"/>
          <w:szCs w:val="24"/>
          <w:lang w:eastAsia="ar-SA"/>
        </w:rPr>
        <w:t>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5325A" w:rsidRPr="00B133B3" w:rsidRDefault="0055325A" w:rsidP="00FB6887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6.1. </w:t>
      </w:r>
      <w:r w:rsidRPr="00B133B3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B133B3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6.2. Основанием для начала предоставления муниципальной услуги является личное обращение заявителя в МФЦ по месту нахождения </w:t>
      </w:r>
      <w:r w:rsidR="00E92232">
        <w:rPr>
          <w:rFonts w:ascii="Times New Roman" w:hAnsi="Times New Roman"/>
          <w:sz w:val="24"/>
          <w:szCs w:val="24"/>
        </w:rPr>
        <w:t>объекта</w:t>
      </w:r>
      <w:r w:rsidR="00E92232" w:rsidRPr="00B133B3">
        <w:rPr>
          <w:rFonts w:ascii="Times New Roman" w:hAnsi="Times New Roman"/>
          <w:sz w:val="24"/>
          <w:szCs w:val="24"/>
        </w:rPr>
        <w:t xml:space="preserve"> учета из реестра муниципального имущества</w:t>
      </w:r>
      <w:r w:rsidRPr="00B133B3">
        <w:rPr>
          <w:rFonts w:ascii="Times New Roman" w:hAnsi="Times New Roman"/>
          <w:sz w:val="24"/>
          <w:szCs w:val="24"/>
        </w:rPr>
        <w:t>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B133B3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B133B3">
        <w:rPr>
          <w:rFonts w:ascii="Times New Roman" w:hAnsi="Times New Roman"/>
          <w:sz w:val="24"/>
          <w:szCs w:val="24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F6297E">
        <w:rPr>
          <w:rFonts w:ascii="Times New Roman" w:eastAsia="Calibri" w:hAnsi="Times New Roman"/>
          <w:sz w:val="24"/>
          <w:szCs w:val="24"/>
        </w:rPr>
        <w:t xml:space="preserve"> </w:t>
      </w:r>
      <w:r w:rsidRPr="00B133B3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B133B3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B133B3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B133B3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B133B3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</w:t>
      </w:r>
      <w:r w:rsidRPr="00B133B3">
        <w:rPr>
          <w:rFonts w:ascii="Times New Roman" w:eastAsia="Calibri" w:hAnsi="Times New Roman"/>
          <w:sz w:val="24"/>
          <w:szCs w:val="24"/>
        </w:rPr>
        <w:lastRenderedPageBreak/>
        <w:t>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B133B3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B133B3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B133B3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B133B3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- выдает расписку</w:t>
      </w:r>
      <w:r w:rsidRPr="00B133B3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B133B3">
        <w:rPr>
          <w:rFonts w:ascii="Times New Roman" w:eastAsia="Calibri" w:hAnsi="Times New Roman"/>
          <w:sz w:val="24"/>
          <w:szCs w:val="24"/>
        </w:rPr>
        <w:t>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F6297E">
        <w:rPr>
          <w:rFonts w:ascii="Times New Roman" w:eastAsia="Calibri" w:hAnsi="Times New Roman"/>
          <w:sz w:val="24"/>
          <w:szCs w:val="24"/>
        </w:rPr>
        <w:t xml:space="preserve">уполномоченный орган не позднее </w:t>
      </w:r>
      <w:r w:rsidRPr="00B133B3">
        <w:rPr>
          <w:rFonts w:ascii="Times New Roman" w:eastAsia="Calibri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результата предоставления </w:t>
      </w:r>
      <w:proofErr w:type="gramStart"/>
      <w:r w:rsidRPr="00B133B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33B3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B133B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133B3">
        <w:rPr>
          <w:rFonts w:ascii="Times New Roman" w:hAnsi="Times New Roman" w:cs="Times New Roman"/>
          <w:sz w:val="24"/>
          <w:szCs w:val="24"/>
        </w:rPr>
        <w:t xml:space="preserve"> МФЦ заявитель предъявляет документ, удостоверяющий его личность и расписку. 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B133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С</w:t>
      </w:r>
      <w:r w:rsidRPr="00B133B3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B3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B133B3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B133B3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</w:t>
      </w:r>
      <w:r w:rsidRPr="00B133B3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такой услуги, в МФЦ не предусмотрены.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7DD6" w:rsidRDefault="00147DD6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Pr="00B133B3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47DD6" w:rsidRPr="007D7387" w:rsidRDefault="00147DD6" w:rsidP="00093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="00924E9F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Л.А. Скрябина</w:t>
      </w:r>
    </w:p>
    <w:p w:rsidR="006E25AF" w:rsidRPr="00982C6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982C67" w:rsidSect="00FB688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E25AF" w:rsidRPr="0060198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601984" w:rsidRDefault="00924E9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предоставлению</w:t>
      </w:r>
      <w:r w:rsidR="006E25AF" w:rsidRPr="00601984">
        <w:rPr>
          <w:rFonts w:ascii="Times New Roman" w:hAnsi="Times New Roman"/>
          <w:szCs w:val="24"/>
        </w:rPr>
        <w:t xml:space="preserve"> муниципальной услуги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«</w:t>
      </w:r>
      <w:r w:rsidR="003236D0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(полное наименование органа местного самоупр</w:t>
      </w:r>
      <w:r w:rsidR="003236D0" w:rsidRPr="00601984">
        <w:rPr>
          <w:rFonts w:ascii="Times New Roman" w:hAnsi="Times New Roman"/>
          <w:sz w:val="20"/>
          <w:szCs w:val="20"/>
        </w:rPr>
        <w:t xml:space="preserve">авления, осуществляющего за </w:t>
      </w:r>
      <w:proofErr w:type="gramStart"/>
      <w:r w:rsidR="003236D0" w:rsidRPr="00601984">
        <w:rPr>
          <w:rFonts w:ascii="Times New Roman" w:hAnsi="Times New Roman"/>
          <w:sz w:val="20"/>
          <w:szCs w:val="20"/>
        </w:rPr>
        <w:t>предоставлении</w:t>
      </w:r>
      <w:proofErr w:type="gramEnd"/>
      <w:r w:rsidR="003236D0" w:rsidRPr="00601984">
        <w:rPr>
          <w:rFonts w:ascii="Times New Roman" w:hAnsi="Times New Roman"/>
          <w:sz w:val="20"/>
          <w:szCs w:val="20"/>
        </w:rPr>
        <w:t xml:space="preserve">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01984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proofErr w:type="gramEnd"/>
    </w:p>
    <w:p w:rsidR="00122F7C" w:rsidRPr="00601984" w:rsidRDefault="00EB1248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="005850CA" w:rsidRPr="00601984">
        <w:rPr>
          <w:rFonts w:ascii="Times New Roman" w:hAnsi="Times New Roman"/>
          <w:sz w:val="20"/>
          <w:szCs w:val="20"/>
        </w:rPr>
        <w:t>)) полностью или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601984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601984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601984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601984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="005850CA" w:rsidRPr="00601984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  <w:r w:rsidRPr="00601984">
        <w:rPr>
          <w:rFonts w:ascii="Times New Roman" w:hAnsi="Times New Roman"/>
          <w:sz w:val="24"/>
          <w:szCs w:val="24"/>
        </w:rPr>
        <w:t>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, местонахождение ИП, ЮЛ) 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601984">
        <w:rPr>
          <w:rFonts w:ascii="Times New Roman" w:hAnsi="Times New Roman"/>
          <w:sz w:val="20"/>
          <w:szCs w:val="20"/>
        </w:rPr>
        <w:t xml:space="preserve"> почты, почтовый адрес)</w:t>
      </w:r>
    </w:p>
    <w:p w:rsidR="005850CA" w:rsidRPr="00601984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601984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5850CA" w:rsidRPr="00601984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:rsidR="009044FA" w:rsidRPr="003236D0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9044FA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44FA">
        <w:rPr>
          <w:color w:val="000000"/>
        </w:rPr>
        <w:t xml:space="preserve">Прошу выдать выписку из реестра муниципального имущества </w:t>
      </w:r>
      <w:r w:rsidR="008866E9">
        <w:rPr>
          <w:color w:val="000000"/>
        </w:rPr>
        <w:t>______________________</w:t>
      </w:r>
      <w:r w:rsidRPr="009044FA">
        <w:rPr>
          <w:color w:val="000000"/>
        </w:rPr>
        <w:t xml:space="preserve"> </w:t>
      </w:r>
      <w:proofErr w:type="gramStart"/>
      <w:r w:rsidRPr="009044FA">
        <w:rPr>
          <w:color w:val="000000"/>
        </w:rPr>
        <w:t>на</w:t>
      </w:r>
      <w:proofErr w:type="gramEnd"/>
      <w:r w:rsidRPr="009044FA">
        <w:rPr>
          <w:color w:val="000000"/>
        </w:rPr>
        <w:t xml:space="preserve"> _____</w:t>
      </w:r>
      <w:r>
        <w:rPr>
          <w:color w:val="000000"/>
        </w:rPr>
        <w:t>_______________________________________________________</w:t>
      </w:r>
      <w:r w:rsidR="008866E9">
        <w:rPr>
          <w:color w:val="000000"/>
        </w:rPr>
        <w:t>________</w:t>
      </w:r>
      <w:r>
        <w:rPr>
          <w:color w:val="000000"/>
        </w:rPr>
        <w:t>___________</w:t>
      </w:r>
      <w:r w:rsidRPr="009044FA">
        <w:rPr>
          <w:color w:val="000000"/>
        </w:rPr>
        <w:t xml:space="preserve"> ______________________</w:t>
      </w:r>
      <w:r>
        <w:rPr>
          <w:color w:val="000000"/>
        </w:rPr>
        <w:t>_______________________________________</w:t>
      </w:r>
      <w:r w:rsidRPr="009044FA">
        <w:rPr>
          <w:color w:val="000000"/>
        </w:rPr>
        <w:t>___________________</w:t>
      </w:r>
    </w:p>
    <w:p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044FA">
        <w:rPr>
          <w:color w:val="000000"/>
        </w:rPr>
        <w:t>По адресу:__________________________________________________</w:t>
      </w:r>
      <w:r>
        <w:rPr>
          <w:color w:val="000000"/>
        </w:rPr>
        <w:t>___________</w:t>
      </w:r>
      <w:r w:rsidRPr="009044FA">
        <w:rPr>
          <w:color w:val="000000"/>
        </w:rPr>
        <w:t>__________</w:t>
      </w:r>
    </w:p>
    <w:p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044FA">
        <w:rPr>
          <w:color w:val="000000"/>
        </w:rPr>
        <w:t xml:space="preserve">Выписка необходима для предоставления </w:t>
      </w:r>
      <w:proofErr w:type="gramStart"/>
      <w:r w:rsidRPr="009044FA">
        <w:rPr>
          <w:color w:val="000000"/>
        </w:rPr>
        <w:t>в</w:t>
      </w:r>
      <w:proofErr w:type="gramEnd"/>
      <w:r w:rsidRPr="009044FA">
        <w:rPr>
          <w:color w:val="000000"/>
        </w:rPr>
        <w:t xml:space="preserve"> _______________</w:t>
      </w:r>
      <w:r>
        <w:rPr>
          <w:color w:val="000000"/>
        </w:rPr>
        <w:t>_____</w:t>
      </w:r>
      <w:r w:rsidRPr="009044FA">
        <w:rPr>
          <w:color w:val="000000"/>
        </w:rPr>
        <w:t>______________________</w:t>
      </w:r>
    </w:p>
    <w:p w:rsidR="00122F7C" w:rsidRPr="009044F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044F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9044FA" w:rsidRDefault="00122F7C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A" w:rsidRPr="009044F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9044FA" w:rsidRDefault="00147DD6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22F7C" w:rsidRPr="009044F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122F7C" w:rsidRPr="009044FA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__</w:t>
      </w:r>
      <w:r w:rsidR="00122F7C" w:rsidRPr="009044FA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="00122F7C" w:rsidRPr="009044FA">
        <w:rPr>
          <w:rFonts w:ascii="Times New Roman" w:hAnsi="Times New Roman"/>
          <w:sz w:val="24"/>
          <w:szCs w:val="24"/>
        </w:rPr>
        <w:t>г</w:t>
      </w:r>
      <w:proofErr w:type="gramEnd"/>
      <w:r w:rsidR="00122F7C" w:rsidRPr="009044FA">
        <w:rPr>
          <w:rFonts w:ascii="Times New Roman" w:hAnsi="Times New Roman"/>
          <w:sz w:val="24"/>
          <w:szCs w:val="24"/>
        </w:rPr>
        <w:t>.</w:t>
      </w:r>
    </w:p>
    <w:p w:rsidR="00122F7C" w:rsidRPr="009044F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Заявитель:    ________________/_____________________/</w:t>
      </w:r>
    </w:p>
    <w:p w:rsidR="00122F7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9044F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D0" w:rsidRPr="009044FA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М.П.</w:t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093A2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Л.А. Скрябина</w:t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47DD6" w:rsidRDefault="00147DD6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EB1248" w:rsidRPr="00601984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601984" w:rsidRDefault="00924E9F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по предоставлению</w:t>
      </w:r>
      <w:r w:rsidR="00EB1248" w:rsidRPr="00601984">
        <w:rPr>
          <w:rFonts w:ascii="Times New Roman" w:hAnsi="Times New Roman"/>
          <w:szCs w:val="24"/>
          <w:lang w:eastAsia="ru-RU"/>
        </w:rPr>
        <w:t xml:space="preserve"> муниципальной услуги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  <w:lang w:eastAsia="ru-RU"/>
        </w:rPr>
        <w:t>«</w:t>
      </w:r>
      <w:r w:rsidR="00601984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EB1248" w:rsidRPr="00601984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01984" w:rsidRPr="00601984">
        <w:rPr>
          <w:rFonts w:ascii="Times New Roman" w:hAnsi="Times New Roman"/>
          <w:sz w:val="20"/>
          <w:szCs w:val="20"/>
        </w:rPr>
        <w:t>за 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01984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EB1248" w:rsidRPr="00601984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0198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601984">
        <w:rPr>
          <w:rFonts w:ascii="Times New Roman" w:hAnsi="Times New Roman"/>
          <w:sz w:val="24"/>
          <w:szCs w:val="24"/>
        </w:rPr>
        <w:t>в</w:t>
      </w:r>
      <w:proofErr w:type="gramEnd"/>
      <w:r w:rsidRPr="00601984">
        <w:rPr>
          <w:rFonts w:ascii="Times New Roman" w:hAnsi="Times New Roman"/>
          <w:sz w:val="24"/>
          <w:szCs w:val="24"/>
        </w:rPr>
        <w:t xml:space="preserve">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601984">
        <w:rPr>
          <w:rFonts w:ascii="Times New Roman" w:hAnsi="Times New Roman"/>
          <w:sz w:val="24"/>
          <w:szCs w:val="24"/>
        </w:rPr>
        <w:t>на</w:t>
      </w:r>
      <w:proofErr w:type="gramEnd"/>
      <w:r w:rsidRPr="00601984">
        <w:rPr>
          <w:rFonts w:ascii="Times New Roman" w:hAnsi="Times New Roman"/>
          <w:sz w:val="24"/>
          <w:szCs w:val="24"/>
        </w:rPr>
        <w:t xml:space="preserve">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887" w:rsidRDefault="00EB1248" w:rsidP="00FB68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(ссылка на документацию)</w:t>
      </w:r>
    </w:p>
    <w:p w:rsidR="00FB6887" w:rsidRDefault="00FB6887" w:rsidP="00FB68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601984" w:rsidRDefault="00FB6887" w:rsidP="00FB688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B1248" w:rsidRPr="00601984">
        <w:rPr>
          <w:rFonts w:ascii="Times New Roman" w:hAnsi="Times New Roman"/>
          <w:sz w:val="24"/>
          <w:szCs w:val="24"/>
        </w:rPr>
        <w:t xml:space="preserve"> заявлению прилагаются следующие документы по описи: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01984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84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Л.А. Скрябина</w:t>
      </w:r>
    </w:p>
    <w:p w:rsidR="00093A2B" w:rsidRPr="006E25AF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093A2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A2B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0E3591"/>
    <w:rsid w:val="001015F4"/>
    <w:rsid w:val="00103262"/>
    <w:rsid w:val="00103C60"/>
    <w:rsid w:val="0011467E"/>
    <w:rsid w:val="001151C8"/>
    <w:rsid w:val="00116879"/>
    <w:rsid w:val="00122F7C"/>
    <w:rsid w:val="00123E1E"/>
    <w:rsid w:val="00135FDF"/>
    <w:rsid w:val="00136A72"/>
    <w:rsid w:val="00137DC4"/>
    <w:rsid w:val="00140000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A6F"/>
    <w:rsid w:val="001E3CB7"/>
    <w:rsid w:val="001F27D7"/>
    <w:rsid w:val="001F34EB"/>
    <w:rsid w:val="002055FF"/>
    <w:rsid w:val="0020579E"/>
    <w:rsid w:val="0020651B"/>
    <w:rsid w:val="00211952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A76C3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1E25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52FD5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4F8C"/>
    <w:rsid w:val="005850CA"/>
    <w:rsid w:val="005A2252"/>
    <w:rsid w:val="005B557F"/>
    <w:rsid w:val="005D6110"/>
    <w:rsid w:val="005E775F"/>
    <w:rsid w:val="005F7BE4"/>
    <w:rsid w:val="00601920"/>
    <w:rsid w:val="00601984"/>
    <w:rsid w:val="0061463A"/>
    <w:rsid w:val="006229B2"/>
    <w:rsid w:val="0063075C"/>
    <w:rsid w:val="00637B44"/>
    <w:rsid w:val="00645B58"/>
    <w:rsid w:val="006544B2"/>
    <w:rsid w:val="00660AE9"/>
    <w:rsid w:val="00667B4C"/>
    <w:rsid w:val="00672CB4"/>
    <w:rsid w:val="0068577F"/>
    <w:rsid w:val="00692C5E"/>
    <w:rsid w:val="00692D8C"/>
    <w:rsid w:val="00694B0E"/>
    <w:rsid w:val="006B03DE"/>
    <w:rsid w:val="006B1017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6F2DFE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1337"/>
    <w:rsid w:val="00782758"/>
    <w:rsid w:val="00783C6B"/>
    <w:rsid w:val="007A00F7"/>
    <w:rsid w:val="007A115C"/>
    <w:rsid w:val="007A5AB8"/>
    <w:rsid w:val="007C734F"/>
    <w:rsid w:val="007D14F6"/>
    <w:rsid w:val="007D7387"/>
    <w:rsid w:val="007E1DDC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8C5A13"/>
    <w:rsid w:val="00901E7C"/>
    <w:rsid w:val="009044FA"/>
    <w:rsid w:val="0091380E"/>
    <w:rsid w:val="00917E7A"/>
    <w:rsid w:val="00923C5C"/>
    <w:rsid w:val="00924E9F"/>
    <w:rsid w:val="00927542"/>
    <w:rsid w:val="00944529"/>
    <w:rsid w:val="0094480F"/>
    <w:rsid w:val="00945E1C"/>
    <w:rsid w:val="0095008B"/>
    <w:rsid w:val="009646E6"/>
    <w:rsid w:val="00971E83"/>
    <w:rsid w:val="00977ADD"/>
    <w:rsid w:val="00982C67"/>
    <w:rsid w:val="00993487"/>
    <w:rsid w:val="009A2599"/>
    <w:rsid w:val="009A68BA"/>
    <w:rsid w:val="009B36A3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785A"/>
    <w:rsid w:val="00A40059"/>
    <w:rsid w:val="00A417CE"/>
    <w:rsid w:val="00A50E65"/>
    <w:rsid w:val="00A63C1C"/>
    <w:rsid w:val="00A659BA"/>
    <w:rsid w:val="00A65E49"/>
    <w:rsid w:val="00A71472"/>
    <w:rsid w:val="00A71AE6"/>
    <w:rsid w:val="00A72273"/>
    <w:rsid w:val="00A91577"/>
    <w:rsid w:val="00A94998"/>
    <w:rsid w:val="00AA20AE"/>
    <w:rsid w:val="00AB1E8C"/>
    <w:rsid w:val="00AB5D7E"/>
    <w:rsid w:val="00AC58C0"/>
    <w:rsid w:val="00AC7743"/>
    <w:rsid w:val="00AD21D0"/>
    <w:rsid w:val="00AD50CA"/>
    <w:rsid w:val="00AD62E5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3B3"/>
    <w:rsid w:val="00B13421"/>
    <w:rsid w:val="00B13AF8"/>
    <w:rsid w:val="00B13EC9"/>
    <w:rsid w:val="00B1758C"/>
    <w:rsid w:val="00B31669"/>
    <w:rsid w:val="00B33BC7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A4F7D"/>
    <w:rsid w:val="00BB0ED8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218E6"/>
    <w:rsid w:val="00C32909"/>
    <w:rsid w:val="00C36571"/>
    <w:rsid w:val="00C4063F"/>
    <w:rsid w:val="00C610D2"/>
    <w:rsid w:val="00C63D88"/>
    <w:rsid w:val="00C72980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33DA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730F"/>
    <w:rsid w:val="00E92232"/>
    <w:rsid w:val="00E94C58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36DB6"/>
    <w:rsid w:val="00F53792"/>
    <w:rsid w:val="00F53C6A"/>
    <w:rsid w:val="00F6006E"/>
    <w:rsid w:val="00F6297E"/>
    <w:rsid w:val="00F73790"/>
    <w:rsid w:val="00F81192"/>
    <w:rsid w:val="00F82A37"/>
    <w:rsid w:val="00F830A9"/>
    <w:rsid w:val="00F833A8"/>
    <w:rsid w:val="00F83936"/>
    <w:rsid w:val="00F9168C"/>
    <w:rsid w:val="00FA44CF"/>
    <w:rsid w:val="00FB0F32"/>
    <w:rsid w:val="00FB6887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5F6E972773C55DE51E536DEF89D97E3B3F8EBDE3F455C6499FBE06D66D9DE83EE286770181E7D4758EA9C1Z8EAG" TargetMode="External"/><Relationship Id="rId13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026E5F6E972773C55DE51E536DEF89D97E303C83B2ECF455C6499FBE06D66D9DFA3EBA8A74019FE1DA60D8F887DE463F02DA339081DE07D1ZFEEG" TargetMode="External"/><Relationship Id="rId17" Type="http://schemas.openxmlformats.org/officeDocument/2006/relationships/hyperlink" Target="consultantplus://offline/ref=3C56D571D350E7BA74A552D0C374286A04C42395A587D3C56A6DEB9AD8FA786298F21E8F582B06ED57A927BD7B57481B04C8CD21F2q8V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56D571D350E7BA74A552D0C374286A06C7229EA680D3C56A6DEB9AD8FA786298F21E8D502D0DB901E626E13E015B1A02C8CF24EE83881BqCV4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26E5F6E972773C55DE51E536DEF89D97E36318FBCE2F455C6499FBE06D66D9DE83EE286770181E7D4758EA9C1Z8E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FA0631EE1A368C883FD5AB50BF4340D5E9EB34D745C10B555CE66BCCC2BE14D9D9966D20DEAE6aAyBH" TargetMode="External"/><Relationship Id="rId10" Type="http://schemas.openxmlformats.org/officeDocument/2006/relationships/hyperlink" Target="consultantplus://offline/ref=026E5F6E972773C55DE51E536DEF89D97E363C8FB3E5F455C6499FBE06D66D9DFA3EBA8A74019FEED660D8F887DE463F02DA339081DE07D1ZFEEG" TargetMode="External"/><Relationship Id="rId1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5F6E972773C55DE51E536DEF89D97E343984BBE4F455C6499FBE06D66D9DE83EE286770181E7D4758EA9C1Z8EAG" TargetMode="External"/><Relationship Id="rId14" Type="http://schemas.openxmlformats.org/officeDocument/2006/relationships/hyperlink" Target="consultantplus://offline/ref=D2139AC89719EFA3C9336994D31312C1F26201AD3794F0A87FCDA708B87CAC914982689E5CB21CE9F45ADB8DEA8BDF3E7579130E81G7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12E4-75EA-401D-B660-3BABA61D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13804</Words>
  <Characters>78688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22</cp:revision>
  <cp:lastPrinted>2021-10-09T04:03:00Z</cp:lastPrinted>
  <dcterms:created xsi:type="dcterms:W3CDTF">2021-03-29T08:31:00Z</dcterms:created>
  <dcterms:modified xsi:type="dcterms:W3CDTF">2021-10-09T04:07:00Z</dcterms:modified>
</cp:coreProperties>
</file>