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2E" w:rsidRPr="00DA7F2E" w:rsidRDefault="00DA7F2E" w:rsidP="00DA7F2E">
      <w:pPr>
        <w:pStyle w:val="ConsPlusNormal"/>
        <w:ind w:right="-2"/>
        <w:jc w:val="center"/>
        <w:outlineLvl w:val="0"/>
        <w:rPr>
          <w:rFonts w:ascii="Times New Roman" w:hAnsi="Times New Roman"/>
          <w:sz w:val="24"/>
          <w:szCs w:val="24"/>
        </w:rPr>
      </w:pPr>
      <w:r w:rsidRPr="00DA7F2E">
        <w:rPr>
          <w:rFonts w:ascii="Times New Roman" w:hAnsi="Times New Roman"/>
          <w:noProof/>
          <w:sz w:val="24"/>
          <w:szCs w:val="24"/>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DA7F2E" w:rsidRPr="00DA7F2E" w:rsidRDefault="00DA7F2E" w:rsidP="00DA7F2E">
      <w:pPr>
        <w:pStyle w:val="ConsPlusNormal"/>
        <w:ind w:right="-2"/>
        <w:jc w:val="center"/>
        <w:outlineLvl w:val="0"/>
        <w:rPr>
          <w:rFonts w:ascii="Times New Roman" w:hAnsi="Times New Roman"/>
          <w:sz w:val="28"/>
          <w:szCs w:val="28"/>
        </w:rPr>
      </w:pP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РОССИЙСКАЯ ФЕДЕРАЦИЯ</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Кемеровская область - Кузбасс</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Муниципальное образование – Осинниковский городской округ</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Администрация Осинниковского городского округа</w:t>
      </w: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b/>
          <w:sz w:val="32"/>
          <w:szCs w:val="32"/>
        </w:rPr>
      </w:pPr>
      <w:r w:rsidRPr="00DA7F2E">
        <w:rPr>
          <w:rFonts w:ascii="Times New Roman" w:hAnsi="Times New Roman"/>
          <w:b/>
          <w:sz w:val="32"/>
          <w:szCs w:val="32"/>
        </w:rPr>
        <w:t>ПОСТАНОВЛЕНИЕ</w:t>
      </w: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155BCE" w:rsidP="00DA7F2E">
      <w:pPr>
        <w:pStyle w:val="ConsPlusNormal"/>
        <w:ind w:right="-2"/>
        <w:jc w:val="both"/>
        <w:outlineLvl w:val="0"/>
        <w:rPr>
          <w:rFonts w:ascii="Times New Roman" w:hAnsi="Times New Roman"/>
          <w:sz w:val="24"/>
          <w:szCs w:val="24"/>
        </w:rPr>
      </w:pPr>
      <w:r>
        <w:rPr>
          <w:rFonts w:ascii="Times New Roman" w:hAnsi="Times New Roman"/>
          <w:sz w:val="24"/>
          <w:szCs w:val="24"/>
        </w:rPr>
        <w:t xml:space="preserve">_____________________                                                                                            </w:t>
      </w:r>
      <w:r w:rsidR="00DA7F2E" w:rsidRPr="00DA7F2E">
        <w:rPr>
          <w:rFonts w:ascii="Times New Roman" w:hAnsi="Times New Roman"/>
          <w:sz w:val="24"/>
          <w:szCs w:val="24"/>
        </w:rPr>
        <w:t xml:space="preserve">№ </w:t>
      </w:r>
      <w:r>
        <w:rPr>
          <w:rFonts w:ascii="Times New Roman" w:hAnsi="Times New Roman"/>
          <w:sz w:val="24"/>
          <w:szCs w:val="24"/>
        </w:rPr>
        <w:t>________</w:t>
      </w:r>
    </w:p>
    <w:p w:rsidR="00DA7F2E" w:rsidRPr="00DA7F2E" w:rsidRDefault="00DA7F2E" w:rsidP="00DA7F2E">
      <w:pPr>
        <w:pStyle w:val="ConsPlusNormal"/>
        <w:ind w:right="-2"/>
        <w:jc w:val="both"/>
        <w:outlineLvl w:val="0"/>
        <w:rPr>
          <w:rFonts w:ascii="Times New Roman" w:hAnsi="Times New Roman"/>
          <w:sz w:val="24"/>
          <w:szCs w:val="24"/>
        </w:rPr>
      </w:pPr>
      <w:r w:rsidRPr="00DA7F2E">
        <w:rPr>
          <w:rFonts w:ascii="Times New Roman" w:hAnsi="Times New Roman"/>
          <w:sz w:val="24"/>
          <w:szCs w:val="24"/>
        </w:rPr>
        <w:t xml:space="preserve">                                                          </w:t>
      </w:r>
    </w:p>
    <w:p w:rsidR="00DA7F2E" w:rsidRPr="00155BCE" w:rsidRDefault="00DA7F2E" w:rsidP="00DA7F2E">
      <w:pPr>
        <w:pStyle w:val="ConsPlusNormal"/>
        <w:ind w:right="-2"/>
        <w:jc w:val="both"/>
        <w:outlineLvl w:val="0"/>
        <w:rPr>
          <w:rFonts w:ascii="Times New Roman" w:hAnsi="Times New Roman"/>
          <w:b/>
          <w:bCs/>
          <w:sz w:val="28"/>
          <w:szCs w:val="28"/>
        </w:rPr>
      </w:pPr>
      <w:r w:rsidRPr="00155BC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DA7F2E" w:rsidRPr="00155BCE" w:rsidRDefault="00DA7F2E" w:rsidP="00DA7F2E">
      <w:pPr>
        <w:pStyle w:val="ConsPlusNormal"/>
        <w:ind w:right="-2"/>
        <w:jc w:val="both"/>
        <w:outlineLvl w:val="0"/>
        <w:rPr>
          <w:rFonts w:ascii="Times New Roman" w:hAnsi="Times New Roman"/>
          <w:b/>
          <w:bCs/>
          <w:sz w:val="28"/>
          <w:szCs w:val="28"/>
        </w:rPr>
      </w:pPr>
    </w:p>
    <w:p w:rsidR="00DA7F2E" w:rsidRPr="00155BCE" w:rsidRDefault="00DA7F2E" w:rsidP="00DA7F2E">
      <w:pPr>
        <w:pStyle w:val="ConsPlusNormal"/>
        <w:ind w:right="-2"/>
        <w:jc w:val="both"/>
        <w:outlineLvl w:val="0"/>
        <w:rPr>
          <w:rFonts w:ascii="Times New Roman" w:hAnsi="Times New Roman"/>
          <w:b/>
          <w:bCs/>
          <w:sz w:val="28"/>
          <w:szCs w:val="28"/>
        </w:rPr>
      </w:pPr>
      <w:r w:rsidRPr="00155BCE">
        <w:rPr>
          <w:rFonts w:ascii="Times New Roman" w:hAnsi="Times New Roman"/>
          <w:sz w:val="28"/>
          <w:szCs w:val="28"/>
        </w:rPr>
        <w:t xml:space="preserve"> В соответствии с Земельным кодексом Российской Фе</w:t>
      </w:r>
      <w:r w:rsidR="00155BCE" w:rsidRPr="00155BCE">
        <w:rPr>
          <w:rFonts w:ascii="Times New Roman" w:hAnsi="Times New Roman"/>
          <w:sz w:val="28"/>
          <w:szCs w:val="28"/>
        </w:rPr>
        <w:t>дерации от 25.10.2001 № 136-ФЗ</w:t>
      </w:r>
      <w:r w:rsidRPr="00155BC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DA7F2E" w:rsidRPr="00155BCE" w:rsidRDefault="00DA7F2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 xml:space="preserve">1.Утвердить административный регламент по предоставлению муниципальной услуги </w:t>
      </w:r>
      <w:r w:rsidRPr="00155BCE">
        <w:rPr>
          <w:rFonts w:ascii="Times New Roman" w:hAnsi="Times New Roman"/>
          <w:bCs/>
          <w:sz w:val="28"/>
          <w:szCs w:val="28"/>
        </w:rPr>
        <w:t>«Установление  публичного сервитута»</w:t>
      </w:r>
      <w:r w:rsidRPr="00155BCE">
        <w:rPr>
          <w:rFonts w:ascii="Times New Roman" w:hAnsi="Times New Roman"/>
          <w:sz w:val="28"/>
          <w:szCs w:val="28"/>
        </w:rPr>
        <w:t xml:space="preserve"> (Приложение № 1).</w:t>
      </w:r>
    </w:p>
    <w:p w:rsidR="00155BCE" w:rsidRPr="00155BCE" w:rsidRDefault="00155BCE" w:rsidP="00155BCE">
      <w:pPr>
        <w:pStyle w:val="ConsPlusNormal"/>
        <w:ind w:right="-2"/>
        <w:jc w:val="both"/>
        <w:outlineLvl w:val="0"/>
        <w:rPr>
          <w:rFonts w:ascii="Times New Roman" w:hAnsi="Times New Roman"/>
          <w:bCs/>
          <w:sz w:val="28"/>
          <w:szCs w:val="28"/>
        </w:rPr>
      </w:pPr>
      <w:r w:rsidRPr="00155BCE">
        <w:rPr>
          <w:rFonts w:ascii="Times New Roman" w:hAnsi="Times New Roman"/>
          <w:sz w:val="28"/>
          <w:szCs w:val="28"/>
        </w:rPr>
        <w:t xml:space="preserve">2. Признать утратившим силу постановление администрации Осинниковского городского округа от 18.06.2021г. № 512-нп «Об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155BCE" w:rsidRPr="00155BCE" w:rsidRDefault="00155BCE" w:rsidP="00DA7F2E">
      <w:pPr>
        <w:pStyle w:val="ConsPlusNormal"/>
        <w:ind w:right="-2"/>
        <w:jc w:val="both"/>
        <w:outlineLvl w:val="0"/>
        <w:rPr>
          <w:rFonts w:ascii="Times New Roman" w:hAnsi="Times New Roman"/>
          <w:b/>
          <w:bCs/>
          <w:sz w:val="28"/>
          <w:szCs w:val="28"/>
        </w:rPr>
      </w:pPr>
      <w:r w:rsidRPr="00155BCE">
        <w:rPr>
          <w:rFonts w:ascii="Times New Roman" w:hAnsi="Times New Roman"/>
          <w:bCs/>
          <w:sz w:val="28"/>
          <w:szCs w:val="28"/>
        </w:rPr>
        <w:t xml:space="preserve">3. </w:t>
      </w:r>
      <w:r w:rsidRPr="00155BCE">
        <w:rPr>
          <w:rFonts w:ascii="Times New Roman" w:hAnsi="Times New Roman"/>
          <w:sz w:val="28"/>
          <w:szCs w:val="28"/>
        </w:rPr>
        <w:t xml:space="preserve">Признать утратившим силу постановление администрации Осинниковского городского округа от 21.02.2022г. № 149-нп «О внесении изменений в постановление администрации Осинниковского городского округа от 18.06.2021г. № 512-нп «Об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DA7F2E" w:rsidRPr="00155BCE" w:rsidRDefault="00155BC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3</w:t>
      </w:r>
      <w:r w:rsidR="00DA7F2E" w:rsidRPr="00155BCE">
        <w:rPr>
          <w:rFonts w:ascii="Times New Roman" w:hAnsi="Times New Roman"/>
          <w:sz w:val="28"/>
          <w:szCs w:val="28"/>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DA7F2E" w:rsidRPr="00155BCE">
        <w:rPr>
          <w:rFonts w:ascii="Times New Roman" w:hAnsi="Times New Roman"/>
          <w:sz w:val="28"/>
          <w:szCs w:val="28"/>
          <w:lang w:val="en-US"/>
        </w:rPr>
        <w:t>osinniki</w:t>
      </w:r>
      <w:r w:rsidR="00DA7F2E" w:rsidRPr="00155BCE">
        <w:rPr>
          <w:rFonts w:ascii="Times New Roman" w:hAnsi="Times New Roman"/>
          <w:sz w:val="28"/>
          <w:szCs w:val="28"/>
        </w:rPr>
        <w:t>.</w:t>
      </w:r>
      <w:r w:rsidR="00DA7F2E" w:rsidRPr="00155BCE">
        <w:rPr>
          <w:rFonts w:ascii="Times New Roman" w:hAnsi="Times New Roman"/>
          <w:sz w:val="28"/>
          <w:szCs w:val="28"/>
          <w:lang w:val="en-US"/>
        </w:rPr>
        <w:t>org</w:t>
      </w:r>
      <w:r w:rsidR="00DA7F2E" w:rsidRPr="00155BCE">
        <w:rPr>
          <w:rFonts w:ascii="Times New Roman" w:hAnsi="Times New Roman"/>
          <w:sz w:val="28"/>
          <w:szCs w:val="28"/>
        </w:rPr>
        <w:t>.</w:t>
      </w:r>
    </w:p>
    <w:p w:rsidR="00DA7F2E" w:rsidRPr="00155BCE" w:rsidRDefault="00155BC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4</w:t>
      </w:r>
      <w:r w:rsidR="00DA7F2E" w:rsidRPr="00155BCE">
        <w:rPr>
          <w:rFonts w:ascii="Times New Roman" w:hAnsi="Times New Roman"/>
          <w:sz w:val="28"/>
          <w:szCs w:val="28"/>
        </w:rPr>
        <w:t>.  Настоящее постановление вступает в силу с момента его опубликования.</w:t>
      </w:r>
      <w:r w:rsidR="00DA7F2E" w:rsidRPr="00155BCE">
        <w:rPr>
          <w:rFonts w:ascii="Times New Roman" w:hAnsi="Times New Roman"/>
          <w:bCs/>
          <w:sz w:val="28"/>
          <w:szCs w:val="28"/>
        </w:rPr>
        <w:t xml:space="preserve">  </w:t>
      </w:r>
    </w:p>
    <w:p w:rsidR="00DA7F2E" w:rsidRPr="00155BCE" w:rsidRDefault="00155BCE" w:rsidP="00DA7F2E">
      <w:pPr>
        <w:pStyle w:val="ConsPlusNormal"/>
        <w:ind w:right="-2"/>
        <w:jc w:val="both"/>
        <w:outlineLvl w:val="0"/>
        <w:rPr>
          <w:rFonts w:ascii="Times New Roman" w:hAnsi="Times New Roman"/>
          <w:sz w:val="28"/>
          <w:szCs w:val="28"/>
        </w:rPr>
      </w:pPr>
      <w:r w:rsidRPr="00155BCE">
        <w:rPr>
          <w:rFonts w:ascii="Times New Roman" w:hAnsi="Times New Roman"/>
          <w:bCs/>
          <w:sz w:val="28"/>
          <w:szCs w:val="28"/>
        </w:rPr>
        <w:lastRenderedPageBreak/>
        <w:t>5</w:t>
      </w:r>
      <w:r w:rsidR="00DA7F2E" w:rsidRPr="00155BCE">
        <w:rPr>
          <w:rFonts w:ascii="Times New Roman" w:hAnsi="Times New Roman"/>
          <w:sz w:val="28"/>
          <w:szCs w:val="28"/>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DA7F2E" w:rsidRPr="00155BCE" w:rsidRDefault="00DA7F2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 xml:space="preserve">         </w:t>
      </w:r>
    </w:p>
    <w:p w:rsidR="00DA7F2E" w:rsidRPr="00155BCE" w:rsidRDefault="00DA7F2E" w:rsidP="00DA7F2E">
      <w:pPr>
        <w:pStyle w:val="ConsPlusNormal"/>
        <w:ind w:right="-2"/>
        <w:jc w:val="both"/>
        <w:outlineLvl w:val="0"/>
        <w:rPr>
          <w:rFonts w:ascii="Times New Roman" w:hAnsi="Times New Roman"/>
          <w:sz w:val="28"/>
          <w:szCs w:val="28"/>
        </w:rPr>
      </w:pPr>
    </w:p>
    <w:p w:rsidR="00DA7F2E" w:rsidRPr="00155BCE" w:rsidRDefault="00DA7F2E" w:rsidP="00DA7F2E">
      <w:pPr>
        <w:pStyle w:val="ConsPlusNormal"/>
        <w:ind w:right="-2"/>
        <w:jc w:val="both"/>
        <w:outlineLvl w:val="0"/>
        <w:rPr>
          <w:rFonts w:ascii="Times New Roman" w:hAnsi="Times New Roman"/>
          <w:sz w:val="28"/>
          <w:szCs w:val="28"/>
        </w:rPr>
      </w:pPr>
    </w:p>
    <w:p w:rsidR="00DA7F2E" w:rsidRPr="00155BCE" w:rsidRDefault="00155BCE" w:rsidP="00DA7F2E">
      <w:pPr>
        <w:pStyle w:val="ConsPlusNormal"/>
        <w:ind w:right="-2" w:firstLine="0"/>
        <w:jc w:val="both"/>
        <w:outlineLvl w:val="0"/>
        <w:rPr>
          <w:rFonts w:ascii="Times New Roman" w:hAnsi="Times New Roman"/>
          <w:bCs/>
          <w:sz w:val="28"/>
          <w:szCs w:val="28"/>
        </w:rPr>
      </w:pPr>
      <w:r w:rsidRPr="00155BCE">
        <w:rPr>
          <w:rFonts w:ascii="Times New Roman" w:hAnsi="Times New Roman"/>
          <w:bCs/>
          <w:sz w:val="28"/>
          <w:szCs w:val="28"/>
        </w:rPr>
        <w:t>Глава</w:t>
      </w:r>
      <w:r w:rsidR="00DA7F2E" w:rsidRPr="00155BCE">
        <w:rPr>
          <w:rFonts w:ascii="Times New Roman" w:hAnsi="Times New Roman"/>
          <w:b/>
          <w:bCs/>
          <w:sz w:val="28"/>
          <w:szCs w:val="28"/>
        </w:rPr>
        <w:t xml:space="preserve"> </w:t>
      </w:r>
      <w:r w:rsidR="00DA7F2E" w:rsidRPr="00155BCE">
        <w:rPr>
          <w:rFonts w:ascii="Times New Roman" w:hAnsi="Times New Roman"/>
          <w:bCs/>
          <w:sz w:val="28"/>
          <w:szCs w:val="28"/>
        </w:rPr>
        <w:t xml:space="preserve">Осинниковского </w:t>
      </w:r>
      <w:r w:rsidR="00DA7F2E" w:rsidRPr="00155BCE">
        <w:rPr>
          <w:rFonts w:ascii="Times New Roman" w:hAnsi="Times New Roman"/>
          <w:bCs/>
          <w:sz w:val="28"/>
          <w:szCs w:val="28"/>
        </w:rPr>
        <w:tab/>
        <w:t xml:space="preserve">     </w:t>
      </w:r>
    </w:p>
    <w:p w:rsidR="00DA7F2E" w:rsidRPr="00155BCE" w:rsidRDefault="00DA7F2E" w:rsidP="00DA7F2E">
      <w:pPr>
        <w:pStyle w:val="ConsPlusNormal"/>
        <w:ind w:right="-2" w:firstLine="0"/>
        <w:jc w:val="both"/>
        <w:outlineLvl w:val="0"/>
        <w:rPr>
          <w:rFonts w:ascii="Times New Roman" w:hAnsi="Times New Roman"/>
          <w:bCs/>
          <w:sz w:val="28"/>
          <w:szCs w:val="28"/>
        </w:rPr>
      </w:pPr>
      <w:r w:rsidRPr="00155BCE">
        <w:rPr>
          <w:rFonts w:ascii="Times New Roman" w:hAnsi="Times New Roman"/>
          <w:bCs/>
          <w:sz w:val="28"/>
          <w:szCs w:val="28"/>
        </w:rPr>
        <w:t xml:space="preserve">городского округа                                                                                      </w:t>
      </w:r>
      <w:r w:rsidR="00155BCE">
        <w:rPr>
          <w:rFonts w:ascii="Times New Roman" w:hAnsi="Times New Roman"/>
          <w:bCs/>
          <w:sz w:val="28"/>
          <w:szCs w:val="28"/>
        </w:rPr>
        <w:t xml:space="preserve">          </w:t>
      </w:r>
      <w:r w:rsidR="00155BCE" w:rsidRPr="00155BCE">
        <w:rPr>
          <w:rFonts w:ascii="Times New Roman" w:hAnsi="Times New Roman"/>
          <w:bCs/>
          <w:sz w:val="28"/>
          <w:szCs w:val="28"/>
        </w:rPr>
        <w:t>И.В.Романов</w:t>
      </w: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Default="00DA7F2E" w:rsidP="00DA7F2E">
      <w:pPr>
        <w:pStyle w:val="ConsPlusNormal"/>
        <w:ind w:right="-2" w:firstLine="0"/>
        <w:jc w:val="both"/>
        <w:outlineLvl w:val="0"/>
        <w:rPr>
          <w:rFonts w:ascii="Times New Roman" w:hAnsi="Times New Roman"/>
          <w:sz w:val="28"/>
          <w:szCs w:val="28"/>
        </w:rPr>
      </w:pPr>
    </w:p>
    <w:p w:rsidR="00155BCE" w:rsidRPr="00155BCE" w:rsidRDefault="00155BCE" w:rsidP="00DA7F2E">
      <w:pPr>
        <w:pStyle w:val="ConsPlusNormal"/>
        <w:ind w:right="-2" w:firstLine="0"/>
        <w:jc w:val="both"/>
        <w:outlineLvl w:val="0"/>
        <w:rPr>
          <w:rFonts w:ascii="Times New Roman" w:hAnsi="Times New Roman"/>
          <w:sz w:val="28"/>
          <w:szCs w:val="28"/>
        </w:rPr>
      </w:pPr>
    </w:p>
    <w:p w:rsidR="00DA7F2E" w:rsidRPr="00155BCE" w:rsidRDefault="00DA7F2E" w:rsidP="00DA7F2E">
      <w:pPr>
        <w:pStyle w:val="ConsPlusNormal"/>
        <w:ind w:right="-2" w:firstLine="0"/>
        <w:jc w:val="both"/>
        <w:outlineLvl w:val="0"/>
        <w:rPr>
          <w:rFonts w:ascii="Times New Roman" w:hAnsi="Times New Roman"/>
          <w:sz w:val="28"/>
          <w:szCs w:val="28"/>
        </w:rPr>
      </w:pPr>
      <w:r w:rsidRPr="00155BCE">
        <w:rPr>
          <w:rFonts w:ascii="Times New Roman" w:hAnsi="Times New Roman"/>
          <w:sz w:val="28"/>
          <w:szCs w:val="28"/>
        </w:rPr>
        <w:t xml:space="preserve">С постановлением ознакомлена,                                                  </w:t>
      </w:r>
    </w:p>
    <w:p w:rsidR="00DA7F2E" w:rsidRPr="00155BCE" w:rsidRDefault="00DA7F2E" w:rsidP="00DA7F2E">
      <w:pPr>
        <w:pStyle w:val="ConsPlusNormal"/>
        <w:ind w:right="-2" w:firstLine="0"/>
        <w:jc w:val="both"/>
        <w:outlineLvl w:val="0"/>
        <w:rPr>
          <w:rFonts w:ascii="Times New Roman" w:hAnsi="Times New Roman"/>
          <w:sz w:val="28"/>
          <w:szCs w:val="28"/>
        </w:rPr>
      </w:pPr>
      <w:r w:rsidRPr="00155BCE">
        <w:rPr>
          <w:rFonts w:ascii="Times New Roman" w:hAnsi="Times New Roman"/>
          <w:sz w:val="28"/>
          <w:szCs w:val="28"/>
        </w:rPr>
        <w:t xml:space="preserve">с возложением обязанностей согласна                                                </w:t>
      </w:r>
      <w:r w:rsidR="006838C6">
        <w:rPr>
          <w:rFonts w:ascii="Times New Roman" w:hAnsi="Times New Roman"/>
          <w:sz w:val="28"/>
          <w:szCs w:val="28"/>
        </w:rPr>
        <w:t xml:space="preserve">           </w:t>
      </w:r>
      <w:r w:rsidRPr="00155BCE">
        <w:rPr>
          <w:rFonts w:ascii="Times New Roman" w:hAnsi="Times New Roman"/>
          <w:sz w:val="28"/>
          <w:szCs w:val="28"/>
        </w:rPr>
        <w:t>Л.И.Мальцева</w:t>
      </w: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Default="00DA7F2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Pr="00155BCE" w:rsidRDefault="00155BCE" w:rsidP="00DA7F2E">
      <w:pPr>
        <w:pStyle w:val="ConsPlusNormal"/>
        <w:ind w:right="-2" w:firstLine="0"/>
        <w:jc w:val="both"/>
        <w:outlineLvl w:val="0"/>
        <w:rPr>
          <w:rFonts w:ascii="Times New Roman" w:hAnsi="Times New Roman"/>
          <w:sz w:val="28"/>
          <w:szCs w:val="28"/>
        </w:rPr>
      </w:pPr>
    </w:p>
    <w:p w:rsidR="00DA7F2E" w:rsidRPr="005A488F" w:rsidRDefault="00DA7F2E" w:rsidP="00DA7F2E">
      <w:pPr>
        <w:pStyle w:val="ConsPlusNormal"/>
        <w:ind w:right="-2" w:firstLine="0"/>
        <w:jc w:val="both"/>
        <w:outlineLvl w:val="0"/>
        <w:rPr>
          <w:rFonts w:ascii="Times New Roman" w:hAnsi="Times New Roman"/>
          <w:sz w:val="24"/>
          <w:szCs w:val="24"/>
        </w:rPr>
      </w:pPr>
      <w:r w:rsidRPr="00DA7F2E">
        <w:rPr>
          <w:rFonts w:ascii="Times New Roman" w:hAnsi="Times New Roman"/>
        </w:rPr>
        <w:t>К.А.</w:t>
      </w:r>
      <w:r w:rsidR="00155BCE">
        <w:rPr>
          <w:rFonts w:ascii="Times New Roman" w:hAnsi="Times New Roman"/>
        </w:rPr>
        <w:t>Алиева</w:t>
      </w:r>
    </w:p>
    <w:p w:rsidR="00155BCE" w:rsidRPr="00155BCE" w:rsidRDefault="00155BCE" w:rsidP="00155BCE">
      <w:pPr>
        <w:pStyle w:val="ConsPlusNormal"/>
        <w:ind w:right="-2" w:firstLine="0"/>
        <w:jc w:val="both"/>
        <w:outlineLvl w:val="0"/>
        <w:rPr>
          <w:rFonts w:ascii="Times New Roman" w:hAnsi="Times New Roman"/>
        </w:rPr>
      </w:pPr>
      <w:r>
        <w:rPr>
          <w:rFonts w:ascii="Times New Roman" w:hAnsi="Times New Roman"/>
        </w:rPr>
        <w:t>4-39-37</w:t>
      </w:r>
    </w:p>
    <w:p w:rsidR="006838C6" w:rsidRDefault="006838C6" w:rsidP="00A147E1">
      <w:pPr>
        <w:pStyle w:val="ConsPlusNormal"/>
        <w:ind w:right="-2"/>
        <w:jc w:val="right"/>
        <w:outlineLvl w:val="0"/>
        <w:rPr>
          <w:rFonts w:ascii="Times New Roman" w:hAnsi="Times New Roman"/>
          <w:sz w:val="24"/>
          <w:szCs w:val="24"/>
        </w:rPr>
      </w:pPr>
    </w:p>
    <w:p w:rsidR="00A147E1" w:rsidRDefault="00A147E1" w:rsidP="00A147E1">
      <w:pPr>
        <w:pStyle w:val="ConsPlusNormal"/>
        <w:ind w:right="-2"/>
        <w:jc w:val="right"/>
        <w:outlineLvl w:val="0"/>
        <w:rPr>
          <w:rFonts w:ascii="Times New Roman" w:hAnsi="Times New Roman"/>
          <w:sz w:val="24"/>
          <w:szCs w:val="24"/>
        </w:rPr>
      </w:pPr>
      <w:r>
        <w:rPr>
          <w:rFonts w:ascii="Times New Roman" w:hAnsi="Times New Roman"/>
          <w:sz w:val="24"/>
          <w:szCs w:val="24"/>
        </w:rPr>
        <w:lastRenderedPageBreak/>
        <w:t>Приложение № 1</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Осинниковского городского округа</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 xml:space="preserve">от </w:t>
      </w:r>
      <w:r w:rsidR="00256713">
        <w:rPr>
          <w:rFonts w:ascii="Times New Roman" w:hAnsi="Times New Roman"/>
          <w:sz w:val="24"/>
          <w:szCs w:val="24"/>
        </w:rPr>
        <w:t>__________________ №_______</w:t>
      </w:r>
    </w:p>
    <w:p w:rsidR="00491D37" w:rsidRDefault="00491D37" w:rsidP="00A147E1">
      <w:pPr>
        <w:spacing w:after="0"/>
        <w:ind w:left="4956"/>
        <w:jc w:val="right"/>
        <w:rPr>
          <w:rFonts w:ascii="Times New Roman" w:hAnsi="Times New Roman" w:cs="Times New Roman"/>
          <w:sz w:val="24"/>
          <w:szCs w:val="24"/>
        </w:rPr>
      </w:pPr>
    </w:p>
    <w:p w:rsidR="00155BCE" w:rsidRDefault="00155BCE" w:rsidP="00A147E1">
      <w:pPr>
        <w:spacing w:after="0"/>
        <w:ind w:left="4956"/>
        <w:jc w:val="right"/>
        <w:rPr>
          <w:rFonts w:ascii="Times New Roman" w:hAnsi="Times New Roman" w:cs="Times New Roman"/>
          <w:sz w:val="24"/>
          <w:szCs w:val="24"/>
        </w:rPr>
      </w:pPr>
    </w:p>
    <w:p w:rsidR="00155BCE" w:rsidRDefault="00155BCE" w:rsidP="00A147E1">
      <w:pPr>
        <w:spacing w:after="0"/>
        <w:ind w:left="4956"/>
        <w:jc w:val="right"/>
        <w:rPr>
          <w:rFonts w:ascii="Times New Roman" w:hAnsi="Times New Roman" w:cs="Times New Roman"/>
          <w:sz w:val="24"/>
          <w:szCs w:val="24"/>
        </w:rPr>
      </w:pPr>
    </w:p>
    <w:p w:rsidR="00155BCE" w:rsidRPr="00A147E1" w:rsidRDefault="00155BCE" w:rsidP="00155BCE">
      <w:pPr>
        <w:spacing w:after="0" w:line="240" w:lineRule="auto"/>
        <w:jc w:val="center"/>
        <w:rPr>
          <w:rFonts w:ascii="Times New Roman" w:hAnsi="Times New Roman" w:cs="Times New Roman"/>
          <w:sz w:val="24"/>
          <w:szCs w:val="24"/>
        </w:rPr>
      </w:pPr>
      <w:r w:rsidRPr="00A147E1">
        <w:rPr>
          <w:rFonts w:ascii="Times New Roman" w:hAnsi="Times New Roman" w:cs="Times New Roman"/>
          <w:bCs/>
          <w:sz w:val="24"/>
          <w:szCs w:val="24"/>
          <w:lang w:eastAsia="zh-CN" w:bidi="hi-IN"/>
        </w:rPr>
        <w:t>Административный регламент по предоставлению муниципальной услуги</w:t>
      </w:r>
    </w:p>
    <w:p w:rsidR="00155BCE" w:rsidRPr="00A147E1" w:rsidRDefault="00155BCE" w:rsidP="00155BCE">
      <w:pPr>
        <w:spacing w:after="0" w:line="240" w:lineRule="auto"/>
        <w:jc w:val="center"/>
        <w:rPr>
          <w:rFonts w:ascii="Times New Roman" w:hAnsi="Times New Roman" w:cs="Times New Roman"/>
          <w:sz w:val="24"/>
          <w:szCs w:val="24"/>
        </w:rPr>
      </w:pPr>
      <w:r w:rsidRPr="00A147E1">
        <w:rPr>
          <w:rFonts w:ascii="Times New Roman" w:hAnsi="Times New Roman" w:cs="Times New Roman"/>
          <w:sz w:val="24"/>
          <w:szCs w:val="24"/>
        </w:rPr>
        <w:t xml:space="preserve"> «Установление публичного сервитута»</w:t>
      </w:r>
    </w:p>
    <w:p w:rsidR="00155BCE" w:rsidRDefault="00155BCE" w:rsidP="00155BCE">
      <w:pPr>
        <w:spacing w:after="0"/>
        <w:jc w:val="center"/>
        <w:rPr>
          <w:rFonts w:ascii="Times New Roman" w:hAnsi="Times New Roman" w:cs="Times New Roman"/>
          <w:b/>
          <w:sz w:val="24"/>
          <w:szCs w:val="24"/>
        </w:rPr>
      </w:pPr>
    </w:p>
    <w:p w:rsidR="00155BCE" w:rsidRDefault="00155BCE" w:rsidP="00155BC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155BCE" w:rsidRDefault="00155BCE" w:rsidP="00155BCE">
      <w:pPr>
        <w:spacing w:after="0"/>
        <w:jc w:val="center"/>
        <w:rPr>
          <w:rFonts w:ascii="Times New Roman" w:hAnsi="Times New Roman" w:cs="Times New Roman"/>
          <w:sz w:val="24"/>
          <w:szCs w:val="24"/>
        </w:rPr>
      </w:pPr>
    </w:p>
    <w:p w:rsidR="00155BCE" w:rsidRPr="003C47F6" w:rsidRDefault="00155BCE" w:rsidP="00155BCE">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по предоставлению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55BCE" w:rsidRDefault="00155BCE" w:rsidP="00155BCE">
      <w:pPr>
        <w:spacing w:after="0" w:line="240" w:lineRule="auto"/>
        <w:ind w:firstLine="540"/>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Муниципальным казенным учреждением «Комитет по управлению муниципальным имуществом» Осинниковского городского округа (далее - уполномоченный орган) при предоставлении муниципальной услуги по установлению публичного сервитута.</w:t>
      </w:r>
    </w:p>
    <w:p w:rsidR="00155BCE" w:rsidRDefault="00155BCE" w:rsidP="00155BCE">
      <w:pPr>
        <w:spacing w:after="0"/>
        <w:ind w:firstLine="709"/>
        <w:rPr>
          <w:rFonts w:ascii="Times New Roman" w:hAnsi="Times New Roman" w:cs="Times New Roman"/>
          <w:sz w:val="24"/>
          <w:szCs w:val="24"/>
        </w:rPr>
      </w:pPr>
    </w:p>
    <w:p w:rsidR="00155BCE" w:rsidRDefault="00155BCE" w:rsidP="00155B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155BCE" w:rsidRDefault="00155BCE" w:rsidP="00155BCE">
      <w:pPr>
        <w:spacing w:after="0"/>
        <w:jc w:val="center"/>
        <w:rPr>
          <w:rFonts w:ascii="Times New Roman" w:hAnsi="Times New Roman" w:cs="Times New Roman"/>
          <w:b/>
          <w:sz w:val="24"/>
          <w:szCs w:val="24"/>
        </w:rPr>
      </w:pPr>
    </w:p>
    <w:p w:rsidR="00155BCE" w:rsidRDefault="00155BCE" w:rsidP="00155B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155BCE" w:rsidRDefault="00155BCE" w:rsidP="00155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организацией связи - для размещения линий или сооружений связи, указанных в </w:t>
      </w:r>
      <w:hyperlink r:id="rId9"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1"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2"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55BCE" w:rsidRDefault="00155BCE" w:rsidP="00155BCE">
      <w:pPr>
        <w:spacing w:after="0" w:line="20" w:lineRule="atLeast"/>
        <w:ind w:firstLine="709"/>
        <w:rPr>
          <w:rFonts w:ascii="Times New Roman" w:hAnsi="Times New Roman" w:cs="Times New Roman"/>
          <w:sz w:val="24"/>
          <w:szCs w:val="24"/>
        </w:rPr>
      </w:pPr>
    </w:p>
    <w:p w:rsidR="00155BCE" w:rsidRDefault="00155BCE" w:rsidP="00155BCE">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155BCE" w:rsidRDefault="00155BCE" w:rsidP="00155BCE">
      <w:pPr>
        <w:pStyle w:val="a3"/>
        <w:tabs>
          <w:tab w:val="left" w:pos="284"/>
        </w:tabs>
        <w:spacing w:line="20" w:lineRule="atLeast"/>
        <w:ind w:firstLine="567"/>
        <w:jc w:val="center"/>
        <w:rPr>
          <w:sz w:val="24"/>
          <w:szCs w:val="24"/>
        </w:rPr>
      </w:pPr>
    </w:p>
    <w:p w:rsidR="00155BCE" w:rsidRDefault="00155BCE" w:rsidP="00155BC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155BCE" w:rsidRDefault="00155BCE" w:rsidP="00155BC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155BCE" w:rsidRDefault="00155BCE" w:rsidP="00155BC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155BCE" w:rsidRPr="00155BCE" w:rsidRDefault="00155BCE" w:rsidP="00155BCE">
      <w:pPr>
        <w:spacing w:after="0" w:line="240" w:lineRule="auto"/>
        <w:ind w:firstLine="709"/>
        <w:jc w:val="both"/>
        <w:rPr>
          <w:rFonts w:ascii="Times New Roman" w:hAnsi="Times New Roman"/>
          <w:sz w:val="24"/>
          <w:szCs w:val="24"/>
        </w:rPr>
      </w:pPr>
      <w:r w:rsidRPr="003D3E61">
        <w:rPr>
          <w:rFonts w:ascii="Times New Roman" w:hAnsi="Times New Roman"/>
          <w:sz w:val="24"/>
          <w:szCs w:val="24"/>
          <w:highlight w:val="yellow"/>
        </w:rPr>
        <w:t xml:space="preserve">- </w:t>
      </w:r>
      <w:r w:rsidRPr="003D3E61">
        <w:rPr>
          <w:rFonts w:ascii="Times New Roman" w:hAnsi="Times New Roman"/>
          <w:sz w:val="24"/>
          <w:szCs w:val="24"/>
          <w:highlight w:val="yellow"/>
          <w:lang w:bidi="ru-RU"/>
        </w:rPr>
        <w:t>письменно, в том числе посредством электронной почты, факсимильной</w:t>
      </w:r>
      <w:r>
        <w:rPr>
          <w:rFonts w:ascii="Times New Roman" w:hAnsi="Times New Roman"/>
          <w:sz w:val="24"/>
          <w:szCs w:val="24"/>
          <w:highlight w:val="yellow"/>
          <w:lang w:bidi="ru-RU"/>
        </w:rPr>
        <w:t xml:space="preserve"> </w:t>
      </w:r>
      <w:r w:rsidRPr="003D3E61">
        <w:rPr>
          <w:rFonts w:ascii="Times New Roman" w:hAnsi="Times New Roman"/>
          <w:sz w:val="24"/>
          <w:szCs w:val="24"/>
          <w:highlight w:val="yellow"/>
          <w:lang w:bidi="ru-RU"/>
        </w:rPr>
        <w:t>связи;</w:t>
      </w:r>
    </w:p>
    <w:p w:rsidR="00155BCE" w:rsidRPr="00657D24" w:rsidRDefault="00155BCE" w:rsidP="00155BCE">
      <w:pPr>
        <w:pStyle w:val="a3"/>
        <w:tabs>
          <w:tab w:val="left" w:pos="284"/>
        </w:tabs>
        <w:spacing w:line="20" w:lineRule="atLeast"/>
        <w:ind w:firstLine="709"/>
        <w:rPr>
          <w:sz w:val="24"/>
          <w:szCs w:val="24"/>
        </w:rPr>
      </w:pPr>
      <w:r>
        <w:rPr>
          <w:sz w:val="24"/>
          <w:szCs w:val="24"/>
        </w:rPr>
        <w:t xml:space="preserve">- в электронном виде через официальный сайт администрации Осинниковского городского округа </w:t>
      </w:r>
      <w:r w:rsidRPr="00657D24">
        <w:rPr>
          <w:sz w:val="24"/>
          <w:szCs w:val="24"/>
          <w:lang w:val="en-US"/>
        </w:rPr>
        <w:t>osinniki</w:t>
      </w:r>
      <w:r w:rsidRPr="00657D24">
        <w:rPr>
          <w:sz w:val="24"/>
          <w:szCs w:val="24"/>
        </w:rPr>
        <w:t>.</w:t>
      </w:r>
      <w:r w:rsidRPr="00657D24">
        <w:rPr>
          <w:sz w:val="24"/>
          <w:szCs w:val="24"/>
          <w:lang w:val="en-US"/>
        </w:rPr>
        <w:t>org</w:t>
      </w:r>
      <w:r w:rsidRPr="00657D24">
        <w:rPr>
          <w:sz w:val="24"/>
          <w:szCs w:val="24"/>
        </w:rPr>
        <w:t xml:space="preserve"> (далее – официальный сайт администрации);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155BCE" w:rsidRDefault="00155BCE" w:rsidP="00155BC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155BCE" w:rsidRDefault="00155BCE" w:rsidP="00155BCE">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811225" w:rsidRDefault="00811225" w:rsidP="00155BCE">
      <w:pPr>
        <w:spacing w:after="0" w:line="240" w:lineRule="auto"/>
        <w:ind w:firstLine="709"/>
        <w:jc w:val="both"/>
        <w:rPr>
          <w:rFonts w:ascii="Times New Roman" w:hAnsi="Times New Roman"/>
          <w:sz w:val="24"/>
          <w:szCs w:val="24"/>
        </w:rPr>
      </w:pP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rPr>
        <w:t xml:space="preserve">1.3.2. </w:t>
      </w:r>
      <w:r w:rsidRPr="003D3E61">
        <w:rPr>
          <w:rFonts w:ascii="Times New Roman" w:hAnsi="Times New Roman"/>
          <w:sz w:val="24"/>
          <w:szCs w:val="24"/>
          <w:highlight w:val="yellow"/>
          <w:lang w:bidi="ru-RU"/>
        </w:rPr>
        <w:t xml:space="preserve">Информирование осуществляется по вопросам, касающимся: </w:t>
      </w:r>
    </w:p>
    <w:p w:rsidR="00811225" w:rsidRPr="003D3E61" w:rsidRDefault="00811225" w:rsidP="00811225">
      <w:pPr>
        <w:spacing w:after="0" w:line="240" w:lineRule="auto"/>
        <w:ind w:firstLine="709"/>
        <w:jc w:val="both"/>
        <w:rPr>
          <w:rFonts w:ascii="Times New Roman" w:hAnsi="Times New Roman"/>
          <w:sz w:val="24"/>
          <w:szCs w:val="24"/>
          <w:highlight w:val="yellow"/>
        </w:rPr>
      </w:pPr>
      <w:r w:rsidRPr="003D3E61">
        <w:rPr>
          <w:rFonts w:ascii="Times New Roman" w:hAnsi="Times New Roman"/>
          <w:sz w:val="24"/>
          <w:szCs w:val="24"/>
          <w:highlight w:val="yellow"/>
          <w:lang w:bidi="ru-RU"/>
        </w:rPr>
        <w:t>способов подачи заявления о предоставлении муниципальной услуги;</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справочной информации о работе Уполномоченного органа (структурных подразделений Уполномоченного органа);</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 xml:space="preserve">порядка и сроков предоставления муниципальной услуги; </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по вопросам предоставления услуг, которые являются необходимыми и обязательными для предоставления муниципальной услуги;</w:t>
      </w:r>
    </w:p>
    <w:p w:rsidR="00811225" w:rsidRPr="003D3E61" w:rsidRDefault="00811225" w:rsidP="00811225">
      <w:pPr>
        <w:spacing w:after="0" w:line="240" w:lineRule="auto"/>
        <w:ind w:firstLine="709"/>
        <w:jc w:val="both"/>
        <w:rPr>
          <w:rFonts w:ascii="Times New Roman" w:hAnsi="Times New Roman"/>
          <w:sz w:val="24"/>
          <w:szCs w:val="24"/>
          <w:highlight w:val="yellow"/>
          <w:lang w:bidi="ru-RU"/>
        </w:rPr>
      </w:pPr>
      <w:r w:rsidRPr="003D3E61">
        <w:rPr>
          <w:rFonts w:ascii="Times New Roman" w:hAnsi="Times New Roman"/>
          <w:sz w:val="24"/>
          <w:szCs w:val="24"/>
          <w:highlight w:val="yellow"/>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1225" w:rsidRDefault="00811225" w:rsidP="00811225">
      <w:pPr>
        <w:spacing w:after="0" w:line="240" w:lineRule="auto"/>
        <w:ind w:firstLine="709"/>
        <w:jc w:val="both"/>
        <w:rPr>
          <w:rFonts w:ascii="Times New Roman" w:hAnsi="Times New Roman"/>
          <w:sz w:val="24"/>
          <w:szCs w:val="24"/>
          <w:lang w:bidi="ru-RU"/>
        </w:rPr>
      </w:pPr>
      <w:r w:rsidRPr="003D3E61">
        <w:rPr>
          <w:rFonts w:ascii="Times New Roman" w:hAnsi="Times New Roman"/>
          <w:sz w:val="24"/>
          <w:szCs w:val="24"/>
          <w:highlight w:val="yellow"/>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1225" w:rsidRDefault="00811225" w:rsidP="00811225">
      <w:pPr>
        <w:spacing w:after="0" w:line="240" w:lineRule="auto"/>
        <w:ind w:firstLine="709"/>
        <w:jc w:val="both"/>
        <w:rPr>
          <w:rFonts w:ascii="Times New Roman" w:hAnsi="Times New Roman"/>
          <w:sz w:val="24"/>
          <w:szCs w:val="24"/>
          <w:lang w:bidi="ru-RU"/>
        </w:rPr>
      </w:pP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rPr>
        <w:t xml:space="preserve">1.3.3. </w:t>
      </w:r>
      <w:r w:rsidRPr="00A1001B">
        <w:rPr>
          <w:rFonts w:ascii="Times New Roman" w:hAnsi="Times New Roman"/>
          <w:sz w:val="24"/>
          <w:szCs w:val="24"/>
          <w:highlight w:val="yellow"/>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изложить обращение в письменной форме;</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назначить другое время для консультаций.</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Продолжительность информирования по телефону не должна превышать 10 минут.</w:t>
      </w:r>
    </w:p>
    <w:p w:rsidR="00811225" w:rsidRDefault="00811225" w:rsidP="00811225">
      <w:pPr>
        <w:spacing w:after="0" w:line="240" w:lineRule="auto"/>
        <w:ind w:firstLine="709"/>
        <w:jc w:val="both"/>
        <w:rPr>
          <w:rFonts w:ascii="Times New Roman" w:hAnsi="Times New Roman"/>
          <w:sz w:val="24"/>
          <w:szCs w:val="24"/>
          <w:lang w:bidi="ru-RU"/>
        </w:rPr>
      </w:pPr>
      <w:r w:rsidRPr="00A1001B">
        <w:rPr>
          <w:rFonts w:ascii="Times New Roman" w:hAnsi="Times New Roman"/>
          <w:sz w:val="24"/>
          <w:szCs w:val="24"/>
          <w:highlight w:val="yellow"/>
          <w:lang w:bidi="ru-RU"/>
        </w:rPr>
        <w:t>Информирование осуществляется в соответствии с графиком приема граждан.</w:t>
      </w:r>
    </w:p>
    <w:p w:rsidR="00811225" w:rsidRDefault="00811225" w:rsidP="00811225">
      <w:pPr>
        <w:spacing w:after="0" w:line="240" w:lineRule="auto"/>
        <w:ind w:firstLine="709"/>
        <w:jc w:val="both"/>
        <w:rPr>
          <w:rFonts w:ascii="Times New Roman" w:hAnsi="Times New Roman"/>
          <w:sz w:val="24"/>
          <w:szCs w:val="24"/>
          <w:lang w:bidi="ru-RU"/>
        </w:rPr>
      </w:pPr>
    </w:p>
    <w:p w:rsidR="00811225" w:rsidRDefault="00811225" w:rsidP="00811225">
      <w:pPr>
        <w:spacing w:after="0" w:line="240" w:lineRule="auto"/>
        <w:ind w:firstLine="709"/>
        <w:jc w:val="both"/>
        <w:rPr>
          <w:rFonts w:ascii="Times New Roman" w:hAnsi="Times New Roman"/>
          <w:sz w:val="24"/>
          <w:szCs w:val="24"/>
          <w:lang w:bidi="ru-RU"/>
        </w:rPr>
      </w:pPr>
      <w:r w:rsidRPr="00A1001B">
        <w:rPr>
          <w:rFonts w:ascii="Times New Roman" w:hAnsi="Times New Roman"/>
          <w:sz w:val="24"/>
          <w:szCs w:val="24"/>
          <w:highlight w:val="yellow"/>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1225" w:rsidRDefault="00811225" w:rsidP="00811225">
      <w:pPr>
        <w:spacing w:after="0" w:line="240" w:lineRule="auto"/>
        <w:ind w:firstLine="709"/>
        <w:jc w:val="both"/>
        <w:rPr>
          <w:rFonts w:ascii="Times New Roman" w:hAnsi="Times New Roman"/>
          <w:sz w:val="24"/>
          <w:szCs w:val="24"/>
          <w:lang w:bidi="ru-RU"/>
        </w:rPr>
      </w:pPr>
    </w:p>
    <w:p w:rsidR="00811225" w:rsidRPr="00A1001B" w:rsidRDefault="00811225" w:rsidP="00811225">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11225" w:rsidRDefault="00811225" w:rsidP="00811225">
      <w:pPr>
        <w:spacing w:after="0" w:line="240" w:lineRule="auto"/>
        <w:ind w:firstLine="709"/>
        <w:jc w:val="both"/>
        <w:rPr>
          <w:rFonts w:ascii="Times New Roman" w:hAnsi="Times New Roman"/>
          <w:sz w:val="24"/>
          <w:szCs w:val="24"/>
          <w:lang w:bidi="ru-RU"/>
        </w:rPr>
      </w:pPr>
      <w:r w:rsidRPr="00A1001B">
        <w:rPr>
          <w:rFonts w:ascii="Times New Roman" w:hAnsi="Times New Roman"/>
          <w:sz w:val="24"/>
          <w:szCs w:val="24"/>
          <w:highlight w:val="yellow"/>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Pr>
          <w:rFonts w:ascii="Times New Roman" w:hAnsi="Times New Roman"/>
          <w:sz w:val="24"/>
          <w:szCs w:val="24"/>
          <w:highlight w:val="yellow"/>
          <w:lang w:bidi="ru-RU"/>
        </w:rPr>
        <w:t>тавление им персональных данных</w:t>
      </w:r>
      <w:r>
        <w:rPr>
          <w:rFonts w:ascii="Times New Roman" w:hAnsi="Times New Roman"/>
          <w:sz w:val="24"/>
          <w:szCs w:val="24"/>
          <w:lang w:bidi="ru-RU"/>
        </w:rPr>
        <w:t>.</w:t>
      </w:r>
    </w:p>
    <w:p w:rsidR="00811225" w:rsidRDefault="00811225" w:rsidP="00811225">
      <w:pPr>
        <w:spacing w:after="0" w:line="240" w:lineRule="auto"/>
        <w:ind w:firstLine="709"/>
        <w:jc w:val="both"/>
        <w:rPr>
          <w:rFonts w:ascii="Times New Roman" w:hAnsi="Times New Roman"/>
          <w:sz w:val="24"/>
          <w:szCs w:val="24"/>
          <w:lang w:bidi="ru-RU"/>
        </w:rPr>
      </w:pPr>
    </w:p>
    <w:p w:rsidR="00155BCE" w:rsidRPr="00811225" w:rsidRDefault="00811225" w:rsidP="00811225">
      <w:pPr>
        <w:spacing w:after="0" w:line="240" w:lineRule="auto"/>
        <w:ind w:firstLine="709"/>
        <w:jc w:val="both"/>
        <w:rPr>
          <w:rFonts w:ascii="Times New Roman" w:hAnsi="Times New Roman"/>
          <w:sz w:val="24"/>
          <w:szCs w:val="24"/>
          <w:lang w:bidi="ru-RU"/>
        </w:rPr>
      </w:pPr>
      <w:r w:rsidRPr="00811225">
        <w:rPr>
          <w:rFonts w:ascii="Times New Roman" w:eastAsia="Times New Roman" w:hAnsi="Times New Roman" w:cs="Times New Roman"/>
          <w:sz w:val="24"/>
          <w:szCs w:val="24"/>
          <w:highlight w:val="yellow"/>
        </w:rPr>
        <w:t>1.3.6</w:t>
      </w:r>
      <w:r w:rsidR="00155BCE" w:rsidRPr="00811225">
        <w:rPr>
          <w:rFonts w:ascii="Times New Roman" w:eastAsia="Times New Roman" w:hAnsi="Times New Roman" w:cs="Times New Roman"/>
          <w:sz w:val="24"/>
          <w:szCs w:val="24"/>
          <w:highlight w:val="yellow"/>
        </w:rPr>
        <w:t>.</w:t>
      </w:r>
      <w:r w:rsidR="00155BCE">
        <w:rPr>
          <w:rFonts w:ascii="Times New Roman" w:eastAsia="Times New Roman" w:hAnsi="Times New Roman" w:cs="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w:t>
      </w:r>
      <w:r>
        <w:rPr>
          <w:rFonts w:ascii="Times New Roman" w:eastAsia="Times New Roman" w:hAnsi="Times New Roman" w:cs="Times New Roman"/>
          <w:sz w:val="24"/>
          <w:szCs w:val="24"/>
        </w:rPr>
        <w:t xml:space="preserve">ана размещена </w:t>
      </w:r>
      <w:r w:rsidRPr="00A1001B">
        <w:rPr>
          <w:rFonts w:ascii="Times New Roman" w:hAnsi="Times New Roman"/>
          <w:sz w:val="24"/>
          <w:szCs w:val="24"/>
          <w:highlight w:val="yellow"/>
        </w:rPr>
        <w:t>на стендах в местах предоставления муниципальной услуги,</w:t>
      </w:r>
      <w:r>
        <w:rPr>
          <w:rFonts w:ascii="Times New Roman" w:hAnsi="Times New Roman"/>
          <w:sz w:val="24"/>
          <w:szCs w:val="24"/>
        </w:rPr>
        <w:t xml:space="preserve"> </w:t>
      </w:r>
      <w:r w:rsidR="00155BCE">
        <w:rPr>
          <w:rFonts w:ascii="Times New Roman" w:eastAsia="Times New Roman" w:hAnsi="Times New Roman" w:cs="Times New Roman"/>
          <w:sz w:val="24"/>
          <w:szCs w:val="24"/>
        </w:rPr>
        <w:t xml:space="preserve">официальном сайте администрации Осинниковского городского округа </w:t>
      </w:r>
      <w:r w:rsidR="00155BCE" w:rsidRPr="000D73C2">
        <w:rPr>
          <w:rFonts w:ascii="Times New Roman" w:hAnsi="Times New Roman"/>
          <w:sz w:val="24"/>
          <w:szCs w:val="24"/>
          <w:lang w:val="en-US"/>
        </w:rPr>
        <w:t>osinniki</w:t>
      </w:r>
      <w:r w:rsidR="00155BCE" w:rsidRPr="000D73C2">
        <w:rPr>
          <w:rFonts w:ascii="Times New Roman" w:hAnsi="Times New Roman"/>
          <w:sz w:val="24"/>
          <w:szCs w:val="24"/>
        </w:rPr>
        <w:t>.</w:t>
      </w:r>
      <w:r w:rsidR="00155BCE" w:rsidRPr="000D73C2">
        <w:rPr>
          <w:rFonts w:ascii="Times New Roman" w:hAnsi="Times New Roman"/>
          <w:sz w:val="24"/>
          <w:szCs w:val="24"/>
          <w:lang w:val="en-US"/>
        </w:rPr>
        <w:t>org</w:t>
      </w:r>
      <w:r w:rsidR="00155BCE">
        <w:rPr>
          <w:rFonts w:ascii="Times New Roman" w:eastAsia="Times New Roman" w:hAnsi="Times New Roman" w:cs="Times New Roman"/>
          <w:sz w:val="24"/>
          <w:szCs w:val="24"/>
        </w:rPr>
        <w:t xml:space="preserve">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w:t>
      </w:r>
      <w:r>
        <w:rPr>
          <w:rFonts w:ascii="Times New Roman" w:eastAsia="Times New Roman" w:hAnsi="Times New Roman" w:cs="Times New Roman"/>
          <w:sz w:val="24"/>
          <w:szCs w:val="24"/>
        </w:rPr>
        <w:t xml:space="preserve"> </w:t>
      </w:r>
      <w:r w:rsidRPr="00811225">
        <w:rPr>
          <w:rFonts w:ascii="Times New Roman" w:eastAsia="Times New Roman" w:hAnsi="Times New Roman" w:cs="Times New Roman"/>
          <w:sz w:val="24"/>
          <w:szCs w:val="24"/>
          <w:highlight w:val="yellow"/>
        </w:rPr>
        <w:t>(</w:t>
      </w:r>
      <w:hyperlink r:id="rId13" w:history="1">
        <w:r w:rsidRPr="00811225">
          <w:rPr>
            <w:rStyle w:val="ab"/>
            <w:rFonts w:ascii="Times New Roman" w:hAnsi="Times New Roman"/>
            <w:sz w:val="24"/>
            <w:szCs w:val="24"/>
            <w:highlight w:val="yellow"/>
            <w:lang w:bidi="en-US"/>
          </w:rPr>
          <w:t>https</w:t>
        </w:r>
        <w:r w:rsidRPr="00811225">
          <w:rPr>
            <w:rStyle w:val="ab"/>
            <w:rFonts w:ascii="Times New Roman" w:hAnsi="Times New Roman"/>
            <w:sz w:val="24"/>
            <w:szCs w:val="24"/>
            <w:highlight w:val="yellow"/>
          </w:rPr>
          <w:t>://</w:t>
        </w:r>
        <w:r w:rsidRPr="00811225">
          <w:rPr>
            <w:rStyle w:val="ab"/>
            <w:rFonts w:ascii="Times New Roman" w:hAnsi="Times New Roman"/>
            <w:sz w:val="24"/>
            <w:szCs w:val="24"/>
            <w:highlight w:val="yellow"/>
            <w:lang w:bidi="en-US"/>
          </w:rPr>
          <w:t>www</w:t>
        </w:r>
        <w:r w:rsidRPr="00811225">
          <w:rPr>
            <w:rStyle w:val="ab"/>
            <w:rFonts w:ascii="Times New Roman" w:hAnsi="Times New Roman"/>
            <w:sz w:val="24"/>
            <w:szCs w:val="24"/>
            <w:highlight w:val="yellow"/>
          </w:rPr>
          <w:t>.</w:t>
        </w:r>
        <w:r w:rsidRPr="00811225">
          <w:rPr>
            <w:rStyle w:val="ab"/>
            <w:rFonts w:ascii="Times New Roman" w:hAnsi="Times New Roman"/>
            <w:sz w:val="24"/>
            <w:szCs w:val="24"/>
            <w:highlight w:val="yellow"/>
            <w:lang w:bidi="en-US"/>
          </w:rPr>
          <w:t>gosuslugi</w:t>
        </w:r>
        <w:r w:rsidRPr="00811225">
          <w:rPr>
            <w:rStyle w:val="ab"/>
            <w:rFonts w:ascii="Times New Roman" w:hAnsi="Times New Roman"/>
            <w:sz w:val="24"/>
            <w:szCs w:val="24"/>
            <w:highlight w:val="yellow"/>
          </w:rPr>
          <w:t>.</w:t>
        </w:r>
        <w:r w:rsidRPr="00811225">
          <w:rPr>
            <w:rStyle w:val="ab"/>
            <w:rFonts w:ascii="Times New Roman" w:hAnsi="Times New Roman"/>
            <w:sz w:val="24"/>
            <w:szCs w:val="24"/>
            <w:highlight w:val="yellow"/>
            <w:lang w:bidi="en-US"/>
          </w:rPr>
          <w:t>ru</w:t>
        </w:r>
        <w:r w:rsidRPr="00811225">
          <w:rPr>
            <w:rStyle w:val="ab"/>
            <w:rFonts w:ascii="Times New Roman" w:hAnsi="Times New Roman"/>
            <w:sz w:val="24"/>
            <w:szCs w:val="24"/>
            <w:highlight w:val="yellow"/>
          </w:rPr>
          <w:t>/</w:t>
        </w:r>
      </w:hyperlink>
      <w:r w:rsidRPr="003D3E61">
        <w:rPr>
          <w:rFonts w:ascii="Times New Roman" w:hAnsi="Times New Roman"/>
          <w:sz w:val="24"/>
          <w:szCs w:val="24"/>
          <w:highlight w:val="yellow"/>
        </w:rPr>
        <w:t>)</w:t>
      </w:r>
      <w:r w:rsidR="00155BCE">
        <w:rPr>
          <w:rFonts w:ascii="Times New Roman" w:eastAsia="Times New Roman" w:hAnsi="Times New Roman" w:cs="Times New Roman"/>
          <w:sz w:val="24"/>
          <w:szCs w:val="24"/>
        </w:rPr>
        <w:t xml:space="preserve"> (далее – федеральный реестр), на ЕПГУ и РПГУ.</w:t>
      </w:r>
    </w:p>
    <w:p w:rsidR="00155BCE" w:rsidRDefault="00155BCE" w:rsidP="00155BCE">
      <w:pPr>
        <w:spacing w:after="0" w:line="20" w:lineRule="atLeast"/>
        <w:ind w:firstLine="567"/>
        <w:jc w:val="both"/>
        <w:rPr>
          <w:rFonts w:ascii="Times New Roman" w:eastAsia="Times New Roman" w:hAnsi="Times New Roman" w:cs="Times New Roman"/>
          <w:sz w:val="24"/>
          <w:szCs w:val="24"/>
          <w:highlight w:val="yellow"/>
        </w:rPr>
      </w:pPr>
    </w:p>
    <w:p w:rsidR="00155BCE" w:rsidRDefault="00155BCE" w:rsidP="00155BC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4" w:history="1">
        <w:r w:rsidR="00811225" w:rsidRPr="00C727DE">
          <w:rPr>
            <w:rStyle w:val="ab"/>
            <w:rFonts w:ascii="Times New Roman" w:eastAsia="Times New Roman" w:hAnsi="Times New Roman" w:cs="Times New Roman"/>
            <w:sz w:val="24"/>
            <w:szCs w:val="24"/>
          </w:rPr>
          <w:t>http://umfc42.ru/</w:t>
        </w:r>
      </w:hyperlink>
      <w:r>
        <w:rPr>
          <w:rFonts w:ascii="Times New Roman" w:eastAsia="Times New Roman" w:hAnsi="Times New Roman" w:cs="Times New Roman"/>
          <w:sz w:val="24"/>
          <w:szCs w:val="24"/>
        </w:rPr>
        <w:t>.</w:t>
      </w:r>
    </w:p>
    <w:p w:rsidR="00811225" w:rsidRDefault="00811225" w:rsidP="00155BCE">
      <w:pPr>
        <w:spacing w:after="0" w:line="20" w:lineRule="atLeast"/>
        <w:ind w:firstLine="567"/>
        <w:jc w:val="both"/>
        <w:rPr>
          <w:rFonts w:ascii="Times New Roman" w:eastAsia="Times New Roman" w:hAnsi="Times New Roman" w:cs="Times New Roman"/>
          <w:sz w:val="24"/>
          <w:szCs w:val="24"/>
        </w:rPr>
      </w:pPr>
    </w:p>
    <w:p w:rsidR="00811225" w:rsidRPr="00A1001B" w:rsidRDefault="00811225" w:rsidP="00811225">
      <w:pPr>
        <w:spacing w:after="0" w:line="240" w:lineRule="auto"/>
        <w:ind w:firstLine="709"/>
        <w:jc w:val="both"/>
        <w:rPr>
          <w:rFonts w:ascii="Times New Roman" w:hAnsi="Times New Roman"/>
          <w:sz w:val="24"/>
          <w:szCs w:val="24"/>
          <w:highlight w:val="yellow"/>
        </w:rPr>
      </w:pPr>
      <w:r w:rsidRPr="00A1001B">
        <w:rPr>
          <w:rFonts w:ascii="Times New Roman" w:hAnsi="Times New Roman"/>
          <w:sz w:val="24"/>
          <w:szCs w:val="24"/>
          <w:highlight w:val="yellow"/>
        </w:rPr>
        <w:t xml:space="preserve">1.3.7. </w:t>
      </w:r>
      <w:r w:rsidRPr="00A1001B">
        <w:rPr>
          <w:rFonts w:ascii="Times New Roman" w:hAnsi="Times New Roman"/>
          <w:sz w:val="24"/>
          <w:szCs w:val="24"/>
          <w:highlight w:val="yellow"/>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1225" w:rsidRPr="00A1001B" w:rsidRDefault="00811225" w:rsidP="00811225">
      <w:pPr>
        <w:spacing w:after="0" w:line="240" w:lineRule="auto"/>
        <w:ind w:firstLine="709"/>
        <w:jc w:val="both"/>
        <w:rPr>
          <w:rFonts w:ascii="Times New Roman" w:hAnsi="Times New Roman"/>
          <w:sz w:val="24"/>
          <w:szCs w:val="24"/>
          <w:highlight w:val="yellow"/>
        </w:rPr>
      </w:pPr>
    </w:p>
    <w:p w:rsidR="00811225" w:rsidRPr="00A1001B" w:rsidRDefault="00811225" w:rsidP="00811225">
      <w:pPr>
        <w:spacing w:after="0" w:line="240" w:lineRule="auto"/>
        <w:ind w:firstLine="709"/>
        <w:jc w:val="both"/>
        <w:rPr>
          <w:rFonts w:ascii="Times New Roman" w:hAnsi="Times New Roman"/>
          <w:sz w:val="24"/>
          <w:szCs w:val="24"/>
          <w:highlight w:val="yellow"/>
        </w:rPr>
      </w:pPr>
      <w:r w:rsidRPr="00A1001B">
        <w:rPr>
          <w:rFonts w:ascii="Times New Roman" w:hAnsi="Times New Roman"/>
          <w:sz w:val="24"/>
          <w:szCs w:val="24"/>
          <w:highlight w:val="yellow"/>
        </w:rPr>
        <w:t xml:space="preserve">1.3.8. </w:t>
      </w:r>
      <w:r w:rsidRPr="00A1001B">
        <w:rPr>
          <w:rFonts w:ascii="Times New Roman" w:hAnsi="Times New Roman"/>
          <w:sz w:val="24"/>
          <w:szCs w:val="24"/>
          <w:highlight w:val="yellow"/>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1225" w:rsidRPr="00A1001B" w:rsidRDefault="00811225" w:rsidP="00811225">
      <w:pPr>
        <w:spacing w:after="0" w:line="240" w:lineRule="auto"/>
        <w:ind w:firstLine="709"/>
        <w:jc w:val="both"/>
        <w:rPr>
          <w:rFonts w:ascii="Times New Roman" w:hAnsi="Times New Roman"/>
          <w:sz w:val="24"/>
          <w:szCs w:val="24"/>
          <w:highlight w:val="yellow"/>
        </w:rPr>
      </w:pPr>
    </w:p>
    <w:p w:rsidR="00811225" w:rsidRPr="00A1001B" w:rsidRDefault="00811225" w:rsidP="00811225">
      <w:pPr>
        <w:spacing w:after="0" w:line="240" w:lineRule="auto"/>
        <w:ind w:firstLine="709"/>
        <w:jc w:val="both"/>
        <w:rPr>
          <w:rFonts w:ascii="Times New Roman" w:hAnsi="Times New Roman"/>
          <w:sz w:val="24"/>
          <w:szCs w:val="24"/>
        </w:rPr>
      </w:pPr>
      <w:r w:rsidRPr="00A1001B">
        <w:rPr>
          <w:rFonts w:ascii="Times New Roman" w:hAnsi="Times New Roman"/>
          <w:sz w:val="24"/>
          <w:szCs w:val="24"/>
          <w:highlight w:val="yellow"/>
        </w:rPr>
        <w:t xml:space="preserve">1.3.9. </w:t>
      </w:r>
      <w:r w:rsidRPr="00A1001B">
        <w:rPr>
          <w:rFonts w:ascii="Times New Roman" w:hAnsi="Times New Roman"/>
          <w:sz w:val="24"/>
          <w:szCs w:val="24"/>
          <w:highlight w:val="yellow"/>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1225" w:rsidRDefault="00811225" w:rsidP="00155BCE">
      <w:pPr>
        <w:spacing w:after="0" w:line="20" w:lineRule="atLeast"/>
        <w:ind w:firstLine="567"/>
        <w:jc w:val="both"/>
        <w:rPr>
          <w:rFonts w:ascii="Times New Roman" w:hAnsi="Times New Roman"/>
          <w:i/>
          <w:sz w:val="24"/>
          <w:szCs w:val="24"/>
          <w:u w:val="single"/>
        </w:rPr>
      </w:pPr>
    </w:p>
    <w:p w:rsidR="00155BCE" w:rsidRDefault="00155BCE" w:rsidP="00155BCE">
      <w:pPr>
        <w:pStyle w:val="a5"/>
        <w:spacing w:line="20" w:lineRule="atLeast"/>
        <w:jc w:val="both"/>
        <w:rPr>
          <w:rFonts w:ascii="Times New Roman" w:hAnsi="Times New Roman"/>
          <w:sz w:val="24"/>
          <w:szCs w:val="24"/>
        </w:rPr>
      </w:pPr>
    </w:p>
    <w:p w:rsidR="00155BCE" w:rsidRDefault="00155BCE" w:rsidP="00155BC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155BCE" w:rsidRDefault="00155BCE" w:rsidP="00155BCE">
      <w:pPr>
        <w:spacing w:after="0" w:line="20" w:lineRule="atLeast"/>
        <w:jc w:val="center"/>
        <w:rPr>
          <w:rFonts w:ascii="Times New Roman" w:hAnsi="Times New Roman"/>
          <w:b/>
          <w:sz w:val="24"/>
          <w:szCs w:val="24"/>
        </w:rPr>
      </w:pPr>
    </w:p>
    <w:p w:rsidR="00155BCE" w:rsidRDefault="00155BCE" w:rsidP="00155BC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155BCE" w:rsidRDefault="00155BCE" w:rsidP="00155BCE">
      <w:pPr>
        <w:spacing w:after="0" w:line="20" w:lineRule="atLeast"/>
        <w:ind w:left="357"/>
        <w:jc w:val="center"/>
        <w:rPr>
          <w:rFonts w:ascii="Times New Roman" w:hAnsi="Times New Roman"/>
          <w:b/>
          <w:sz w:val="24"/>
          <w:szCs w:val="24"/>
        </w:rPr>
      </w:pPr>
    </w:p>
    <w:p w:rsidR="00155BCE" w:rsidRDefault="00155BCE" w:rsidP="00155BC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155BCE" w:rsidRDefault="00155BCE" w:rsidP="00155BC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811225"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w:t>
      </w:r>
      <w:r w:rsidR="00811225">
        <w:rPr>
          <w:rFonts w:ascii="Times New Roman" w:hAnsi="Times New Roman"/>
          <w:sz w:val="24"/>
          <w:szCs w:val="24"/>
        </w:rPr>
        <w:t>:</w:t>
      </w:r>
    </w:p>
    <w:p w:rsidR="00811225" w:rsidRDefault="00811225"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1)</w:t>
      </w:r>
      <w:r w:rsidR="00155BCE">
        <w:rPr>
          <w:rFonts w:ascii="Times New Roman" w:hAnsi="Times New Roman"/>
          <w:sz w:val="24"/>
          <w:szCs w:val="24"/>
        </w:rPr>
        <w:t xml:space="preserve"> </w:t>
      </w:r>
      <w:r>
        <w:rPr>
          <w:rFonts w:ascii="Times New Roman" w:hAnsi="Times New Roman"/>
          <w:sz w:val="24"/>
          <w:szCs w:val="24"/>
        </w:rPr>
        <w:t xml:space="preserve"> </w:t>
      </w:r>
      <w:r w:rsidR="00155BC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 –</w:t>
      </w:r>
      <w:r>
        <w:rPr>
          <w:rFonts w:ascii="Times New Roman" w:hAnsi="Times New Roman"/>
          <w:sz w:val="24"/>
          <w:szCs w:val="24"/>
        </w:rPr>
        <w:t xml:space="preserve"> Кузбассу;</w:t>
      </w:r>
    </w:p>
    <w:p w:rsidR="00155BCE" w:rsidRDefault="00811225"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 </w:t>
      </w:r>
      <w:r w:rsidR="00155BCE">
        <w:rPr>
          <w:rFonts w:ascii="Times New Roman" w:hAnsi="Times New Roman"/>
          <w:sz w:val="24"/>
          <w:szCs w:val="24"/>
        </w:rPr>
        <w:t>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r>
        <w:rPr>
          <w:rFonts w:ascii="Times New Roman" w:hAnsi="Times New Roman"/>
          <w:sz w:val="24"/>
          <w:szCs w:val="24"/>
        </w:rPr>
        <w:t>;</w:t>
      </w:r>
    </w:p>
    <w:p w:rsidR="00811225" w:rsidRPr="001B25E7" w:rsidRDefault="00811225" w:rsidP="00811225">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3B3A25">
        <w:rPr>
          <w:rFonts w:ascii="Times New Roman" w:hAnsi="Times New Roman"/>
          <w:sz w:val="24"/>
          <w:szCs w:val="24"/>
          <w:highlight w:val="yellow"/>
        </w:rPr>
        <w:t>Управление Федеральной налоговой службы по Кемеровской области – Кузбассу.</w:t>
      </w:r>
    </w:p>
    <w:p w:rsidR="00811225" w:rsidRDefault="00811225" w:rsidP="00155BCE">
      <w:pPr>
        <w:pStyle w:val="ConsPlusNormal"/>
        <w:spacing w:line="20" w:lineRule="atLeast"/>
        <w:ind w:firstLine="709"/>
        <w:jc w:val="both"/>
        <w:rPr>
          <w:rFonts w:ascii="Times New Roman" w:hAnsi="Times New Roman"/>
          <w:i/>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155BCE" w:rsidRDefault="00155BCE" w:rsidP="00155BCE">
      <w:pPr>
        <w:spacing w:after="0" w:line="20" w:lineRule="atLeast"/>
        <w:ind w:firstLine="709"/>
        <w:jc w:val="both"/>
        <w:rPr>
          <w:rFonts w:ascii="Times New Roman" w:hAnsi="Times New Roman"/>
          <w:b/>
          <w:sz w:val="24"/>
          <w:szCs w:val="24"/>
        </w:rPr>
      </w:pPr>
    </w:p>
    <w:p w:rsidR="00155BCE" w:rsidRDefault="00155BCE" w:rsidP="00155BC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155BCE" w:rsidRDefault="00155BCE" w:rsidP="00155BCE">
      <w:pPr>
        <w:spacing w:after="0" w:line="20" w:lineRule="atLeast"/>
        <w:ind w:firstLine="709"/>
        <w:jc w:val="center"/>
        <w:rPr>
          <w:rFonts w:ascii="Times New Roman" w:hAnsi="Times New Roman"/>
          <w:b/>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155BCE" w:rsidRDefault="00155BCE" w:rsidP="00155BCE">
      <w:pPr>
        <w:pStyle w:val="ConsPlusNormal"/>
        <w:spacing w:line="20" w:lineRule="atLeast"/>
        <w:ind w:firstLine="567"/>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lastRenderedPageBreak/>
        <w:t>-решения об отказе в установлении публичного сервитута.</w:t>
      </w:r>
    </w:p>
    <w:p w:rsidR="00155BCE" w:rsidRDefault="00155BCE" w:rsidP="00155BCE">
      <w:pPr>
        <w:pStyle w:val="ConsPlusNormal"/>
        <w:spacing w:line="20" w:lineRule="atLeast"/>
        <w:ind w:firstLine="567"/>
        <w:jc w:val="both"/>
        <w:rPr>
          <w:rFonts w:ascii="Times New Roman" w:hAnsi="Times New Roman"/>
          <w:sz w:val="24"/>
          <w:szCs w:val="24"/>
        </w:rPr>
      </w:pPr>
    </w:p>
    <w:p w:rsidR="00155BCE" w:rsidRDefault="00155BCE" w:rsidP="00155BC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155BCE" w:rsidRDefault="00155BCE" w:rsidP="00155BCE">
      <w:pPr>
        <w:spacing w:after="0" w:line="20" w:lineRule="atLeast"/>
        <w:jc w:val="center"/>
        <w:rPr>
          <w:rFonts w:ascii="Times New Roman" w:hAnsi="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155BCE" w:rsidRPr="00BF1B45"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принятие решения об установлении публичного сервитута или об отказе в его установлении:</w:t>
      </w:r>
    </w:p>
    <w:p w:rsidR="00155BCE" w:rsidRPr="00BF1B45"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p>
    <w:p w:rsidR="00155BCE"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811225" w:rsidRDefault="00811225" w:rsidP="00155BCE">
      <w:pPr>
        <w:spacing w:after="0" w:line="20" w:lineRule="atLeast"/>
        <w:ind w:firstLine="709"/>
        <w:jc w:val="both"/>
        <w:rPr>
          <w:rFonts w:ascii="Times New Roman" w:hAnsi="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Конституция Российской Федерации ("Российская газета", 25.12.1993, N 237);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6406A6" w:rsidRDefault="00155BCE" w:rsidP="006406A6">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6406A6" w:rsidRDefault="006406A6" w:rsidP="00155BCE">
      <w:pPr>
        <w:spacing w:after="0" w:line="240" w:lineRule="auto"/>
        <w:ind w:firstLine="567"/>
        <w:jc w:val="both"/>
        <w:rPr>
          <w:rFonts w:ascii="Times New Roman" w:hAnsi="Times New Roman"/>
          <w:sz w:val="24"/>
          <w:szCs w:val="24"/>
          <w:lang w:bidi="ru-RU"/>
        </w:rPr>
      </w:pPr>
      <w:r w:rsidRPr="006406A6">
        <w:rPr>
          <w:rFonts w:ascii="Times New Roman" w:hAnsi="Times New Roman"/>
          <w:sz w:val="24"/>
          <w:szCs w:val="24"/>
          <w:highlight w:val="yellow"/>
        </w:rPr>
        <w:t xml:space="preserve">- </w:t>
      </w:r>
      <w:r w:rsidRPr="006406A6">
        <w:rPr>
          <w:rFonts w:ascii="Times New Roman" w:hAnsi="Times New Roman"/>
          <w:sz w:val="24"/>
          <w:szCs w:val="24"/>
          <w:lang w:bidi="ru-RU"/>
        </w:rPr>
        <w:t>Приказ Министерства экономического развития Рос</w:t>
      </w:r>
      <w:r>
        <w:rPr>
          <w:rFonts w:ascii="Times New Roman" w:hAnsi="Times New Roman"/>
          <w:sz w:val="24"/>
          <w:szCs w:val="24"/>
          <w:highlight w:val="yellow"/>
          <w:lang w:bidi="ru-RU"/>
        </w:rPr>
        <w:t>сийской Федерации от 10.10.2018г.</w:t>
      </w:r>
      <w:r w:rsidRPr="006406A6">
        <w:rPr>
          <w:rFonts w:ascii="Times New Roman" w:hAnsi="Times New Roman"/>
          <w:sz w:val="24"/>
          <w:szCs w:val="24"/>
          <w:lang w:bidi="ru-RU"/>
        </w:rPr>
        <w:t xml:space="preserve">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6406A6">
        <w:rPr>
          <w:rFonts w:ascii="Times New Roman" w:hAnsi="Times New Roman"/>
          <w:sz w:val="24"/>
          <w:szCs w:val="24"/>
          <w:highlight w:val="yellow"/>
          <w:lang w:bidi="ru-RU"/>
        </w:rPr>
        <w:t xml:space="preserve"> (</w:t>
      </w:r>
      <w:r w:rsidRPr="006406A6">
        <w:rPr>
          <w:rFonts w:ascii="Times New Roman" w:hAnsi="Times New Roman"/>
          <w:sz w:val="24"/>
          <w:szCs w:val="24"/>
          <w:lang w:bidi="ru-RU"/>
        </w:rPr>
        <w:t>(Зарегистрировано в Минюсте России 27.12.2018 N 53212)</w:t>
      </w:r>
      <w:r w:rsidRPr="006406A6">
        <w:rPr>
          <w:rFonts w:ascii="Times New Roman" w:hAnsi="Times New Roman"/>
          <w:sz w:val="24"/>
          <w:szCs w:val="24"/>
          <w:highlight w:val="yellow"/>
          <w:lang w:bidi="ru-RU"/>
        </w:rPr>
        <w:t>;</w:t>
      </w:r>
    </w:p>
    <w:p w:rsidR="00811225" w:rsidRPr="00BF1B45" w:rsidRDefault="00811225" w:rsidP="00155BCE">
      <w:pPr>
        <w:spacing w:after="0" w:line="240" w:lineRule="auto"/>
        <w:ind w:firstLine="567"/>
        <w:jc w:val="both"/>
        <w:rPr>
          <w:rFonts w:ascii="Times New Roman" w:hAnsi="Times New Roman"/>
          <w:sz w:val="24"/>
          <w:szCs w:val="24"/>
        </w:rPr>
      </w:pPr>
      <w:r w:rsidRPr="00997499">
        <w:rPr>
          <w:rFonts w:ascii="Times New Roman" w:hAnsi="Times New Roman"/>
          <w:sz w:val="24"/>
          <w:szCs w:val="24"/>
          <w:highlight w:val="yellow"/>
        </w:rPr>
        <w:t xml:space="preserve">- </w:t>
      </w:r>
      <w:r w:rsidRPr="00997499">
        <w:rPr>
          <w:rFonts w:ascii="Times New Roman" w:eastAsia="Calibri" w:hAnsi="Times New Roman"/>
          <w:sz w:val="24"/>
          <w:szCs w:val="24"/>
          <w:highlight w:val="yellow"/>
        </w:rPr>
        <w:t xml:space="preserve">Постановление </w:t>
      </w:r>
      <w:r w:rsidRPr="001522AE">
        <w:rPr>
          <w:rFonts w:ascii="Times New Roman" w:eastAsia="Calibri" w:hAnsi="Times New Roman"/>
          <w:sz w:val="24"/>
          <w:szCs w:val="24"/>
          <w:highlight w:val="yellow"/>
        </w:rPr>
        <w:t>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sz w:val="24"/>
          <w:szCs w:val="24"/>
        </w:rPr>
        <w:t>;</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155BCE"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xml:space="preserve">-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w:t>
      </w:r>
      <w:r w:rsidRPr="00BF1B45">
        <w:rPr>
          <w:rFonts w:ascii="Times New Roman" w:hAnsi="Times New Roman"/>
          <w:sz w:val="24"/>
          <w:szCs w:val="24"/>
        </w:rPr>
        <w:lastRenderedPageBreak/>
        <w:t>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155BCE" w:rsidRDefault="00155BCE" w:rsidP="00155BCE">
      <w:pPr>
        <w:pStyle w:val="a6"/>
        <w:spacing w:before="0" w:after="0" w:line="20" w:lineRule="atLeast"/>
        <w:ind w:firstLine="709"/>
        <w:jc w:val="center"/>
      </w:pPr>
    </w:p>
    <w:p w:rsidR="00155BCE" w:rsidRDefault="00155BCE" w:rsidP="00155BC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55BCE" w:rsidRDefault="00155BCE" w:rsidP="00155BCE">
      <w:pPr>
        <w:pStyle w:val="ConsPlusNormal"/>
        <w:spacing w:line="20" w:lineRule="atLeast"/>
        <w:ind w:firstLine="709"/>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155BCE" w:rsidRDefault="00155BCE" w:rsidP="00155BC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5"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406A6" w:rsidRDefault="00155BCE" w:rsidP="006406A6">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6406A6" w:rsidRPr="006406A6" w:rsidRDefault="006406A6" w:rsidP="006406A6">
      <w:pPr>
        <w:spacing w:before="240" w:after="0" w:line="20" w:lineRule="atLeast"/>
        <w:ind w:firstLine="709"/>
        <w:jc w:val="both"/>
        <w:rPr>
          <w:rFonts w:ascii="Times New Roman" w:hAnsi="Times New Roman" w:cs="Times New Roman"/>
          <w:sz w:val="24"/>
          <w:szCs w:val="24"/>
          <w:highlight w:val="yellow"/>
        </w:rPr>
      </w:pPr>
      <w:r w:rsidRPr="006406A6">
        <w:rPr>
          <w:rFonts w:ascii="Times New Roman" w:hAnsi="Times New Roman" w:cs="Times New Roman"/>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A6" w:rsidRPr="006406A6" w:rsidRDefault="006406A6" w:rsidP="006406A6">
      <w:pPr>
        <w:spacing w:before="240" w:after="0" w:line="20" w:lineRule="atLeast"/>
        <w:ind w:firstLine="709"/>
        <w:jc w:val="both"/>
        <w:rPr>
          <w:rFonts w:ascii="Times New Roman" w:hAnsi="Times New Roman" w:cs="Times New Roman"/>
          <w:sz w:val="24"/>
          <w:szCs w:val="24"/>
        </w:rPr>
      </w:pPr>
      <w:r w:rsidRPr="006406A6">
        <w:rPr>
          <w:rFonts w:ascii="Times New Roman" w:hAnsi="Times New Roman" w:cs="Times New Roman"/>
          <w:sz w:val="24"/>
          <w:szCs w:val="24"/>
          <w:lang w:bidi="ru-RU"/>
        </w:rPr>
        <w:lastRenderedPageBreak/>
        <w:t>В заявлении также указывается один из следующих способов направления результата предоставления государственной (муниципальной) услуги:</w:t>
      </w:r>
    </w:p>
    <w:p w:rsidR="006406A6" w:rsidRPr="006406A6" w:rsidRDefault="006406A6" w:rsidP="006406A6">
      <w:pPr>
        <w:spacing w:before="240" w:after="0" w:line="20" w:lineRule="atLeast"/>
        <w:ind w:firstLine="709"/>
        <w:jc w:val="both"/>
        <w:rPr>
          <w:rFonts w:ascii="Times New Roman" w:hAnsi="Times New Roman" w:cs="Times New Roman"/>
          <w:sz w:val="24"/>
          <w:szCs w:val="24"/>
          <w:lang w:bidi="ru-RU"/>
        </w:rPr>
      </w:pPr>
      <w:r w:rsidRPr="006406A6">
        <w:rPr>
          <w:rFonts w:ascii="Times New Roman" w:hAnsi="Times New Roman" w:cs="Times New Roman"/>
          <w:sz w:val="24"/>
          <w:szCs w:val="24"/>
          <w:lang w:bidi="ru-RU"/>
        </w:rPr>
        <w:t>в форме электронного документа в личном кабинете на ЕПГУ;</w:t>
      </w:r>
    </w:p>
    <w:p w:rsidR="006406A6" w:rsidRPr="006406A6" w:rsidRDefault="006406A6" w:rsidP="006406A6">
      <w:pPr>
        <w:spacing w:before="240" w:after="0" w:line="20" w:lineRule="atLeast"/>
        <w:ind w:firstLine="709"/>
        <w:jc w:val="both"/>
        <w:rPr>
          <w:rFonts w:ascii="Times New Roman" w:hAnsi="Times New Roman" w:cs="Times New Roman"/>
          <w:sz w:val="24"/>
          <w:szCs w:val="24"/>
          <w:lang w:bidi="ru-RU"/>
        </w:rPr>
      </w:pPr>
      <w:r w:rsidRPr="006406A6">
        <w:rPr>
          <w:rFonts w:ascii="Times New Roman" w:hAnsi="Times New Roman" w:cs="Times New Roman"/>
          <w:sz w:val="24"/>
          <w:szCs w:val="24"/>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6406A6" w:rsidRDefault="006406A6" w:rsidP="00155BCE">
      <w:pPr>
        <w:spacing w:before="240" w:after="0" w:line="20" w:lineRule="atLeast"/>
        <w:ind w:firstLine="709"/>
        <w:jc w:val="both"/>
        <w:rPr>
          <w:rFonts w:ascii="Times New Roman" w:hAnsi="Times New Roman" w:cs="Times New Roman"/>
          <w:sz w:val="24"/>
          <w:szCs w:val="24"/>
          <w:lang w:bidi="ru-RU"/>
        </w:rPr>
      </w:pPr>
      <w:r w:rsidRPr="006406A6">
        <w:rPr>
          <w:rFonts w:ascii="Times New Roman" w:hAnsi="Times New Roman" w:cs="Times New Roman"/>
          <w:sz w:val="24"/>
          <w:szCs w:val="24"/>
          <w:lang w:bidi="ru-RU"/>
        </w:rPr>
        <w:t>на бумажном носителе в Уполномоченном орг</w:t>
      </w:r>
      <w:r w:rsidRPr="006406A6">
        <w:rPr>
          <w:rFonts w:ascii="Times New Roman" w:hAnsi="Times New Roman" w:cs="Times New Roman"/>
          <w:sz w:val="24"/>
          <w:szCs w:val="24"/>
          <w:highlight w:val="yellow"/>
          <w:lang w:bidi="ru-RU"/>
        </w:rPr>
        <w:t>ане, многофункциональном центре.</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6"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Pr="008F6E66">
        <w:rPr>
          <w:rFonts w:ascii="Times New Roman" w:hAnsi="Times New Roman" w:cs="Times New Roman"/>
          <w:sz w:val="24"/>
          <w:szCs w:val="24"/>
        </w:rPr>
        <w:t xml:space="preserve">1 и 2 пункта </w:t>
      </w:r>
      <w:hyperlink w:anchor="Par0" w:history="1"/>
      <w:r>
        <w:rPr>
          <w:rFonts w:ascii="Times New Roman" w:hAnsi="Times New Roman" w:cs="Times New Roman"/>
          <w:sz w:val="24"/>
          <w:szCs w:val="24"/>
        </w:rPr>
        <w:t>2.6.1.2 настоящего административного регламента.</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155BCE" w:rsidRDefault="00155BCE" w:rsidP="00155BC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8"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6406A6" w:rsidRDefault="006406A6" w:rsidP="00155BCE">
      <w:pPr>
        <w:spacing w:after="0" w:line="20" w:lineRule="atLeast"/>
        <w:ind w:firstLine="708"/>
        <w:jc w:val="both"/>
        <w:rPr>
          <w:rFonts w:ascii="Times New Roman" w:hAnsi="Times New Roman" w:cs="Times New Roman"/>
          <w:sz w:val="24"/>
          <w:szCs w:val="24"/>
        </w:rPr>
      </w:pP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406A6" w:rsidRDefault="00155BCE" w:rsidP="006406A6">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3863D8" w:rsidRPr="003863D8" w:rsidRDefault="006406A6" w:rsidP="006406A6">
      <w:pPr>
        <w:spacing w:after="0" w:line="20" w:lineRule="atLeast"/>
        <w:ind w:firstLine="709"/>
        <w:jc w:val="both"/>
        <w:rPr>
          <w:rFonts w:ascii="Times New Roman" w:hAnsi="Times New Roman" w:cs="Times New Roman"/>
          <w:sz w:val="24"/>
          <w:szCs w:val="24"/>
          <w:highlight w:val="yellow"/>
          <w:lang w:bidi="ru-RU"/>
        </w:rPr>
      </w:pPr>
      <w:r w:rsidRPr="003863D8">
        <w:rPr>
          <w:rFonts w:ascii="Times New Roman" w:hAnsi="Times New Roman" w:cs="Times New Roman"/>
          <w:sz w:val="24"/>
          <w:szCs w:val="24"/>
          <w:highlight w:val="yellow"/>
          <w:lang w:bidi="ru-RU"/>
        </w:rPr>
        <w:t>документ, удостоверяющий</w:t>
      </w:r>
      <w:r w:rsidRPr="003863D8">
        <w:rPr>
          <w:rFonts w:ascii="Times New Roman" w:hAnsi="Times New Roman" w:cs="Times New Roman"/>
          <w:sz w:val="24"/>
          <w:szCs w:val="24"/>
          <w:lang w:bidi="ru-RU"/>
        </w:rPr>
        <w:t xml:space="preserve"> личность Заявителя или представителя Заявителя (предоставляется в случае личного обращения в уполномоченный орган). </w:t>
      </w:r>
    </w:p>
    <w:p w:rsidR="006406A6" w:rsidRDefault="006406A6" w:rsidP="00155BCE">
      <w:pPr>
        <w:spacing w:after="0" w:line="20" w:lineRule="atLeast"/>
        <w:ind w:firstLine="709"/>
        <w:jc w:val="both"/>
        <w:rPr>
          <w:rFonts w:ascii="Times New Roman" w:hAnsi="Times New Roman" w:cs="Times New Roman"/>
          <w:sz w:val="24"/>
          <w:szCs w:val="24"/>
        </w:rPr>
      </w:pPr>
      <w:r w:rsidRPr="003863D8">
        <w:rPr>
          <w:rFonts w:ascii="Times New Roman" w:hAnsi="Times New Roman" w:cs="Times New Roman"/>
          <w:sz w:val="24"/>
          <w:szCs w:val="24"/>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3863D8" w:rsidRPr="003863D8">
        <w:rPr>
          <w:rFonts w:ascii="Times New Roman" w:hAnsi="Times New Roman" w:cs="Times New Roman"/>
          <w:sz w:val="24"/>
          <w:szCs w:val="24"/>
          <w:highlight w:val="yellow"/>
          <w:lang w:bidi="ru-RU"/>
        </w:rPr>
        <w:t>;</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406A6" w:rsidRDefault="006406A6" w:rsidP="00155BCE">
      <w:pPr>
        <w:spacing w:after="0" w:line="20" w:lineRule="atLeast"/>
        <w:ind w:firstLine="709"/>
        <w:jc w:val="both"/>
        <w:rPr>
          <w:rFonts w:ascii="Times New Roman" w:hAnsi="Times New Roman" w:cs="Times New Roman"/>
          <w:sz w:val="24"/>
          <w:szCs w:val="24"/>
        </w:rPr>
      </w:pPr>
      <w:r w:rsidRPr="006406A6">
        <w:rPr>
          <w:rFonts w:ascii="Times New Roman" w:hAnsi="Times New Roman" w:cs="Times New Roman"/>
          <w:sz w:val="24"/>
          <w:szCs w:val="24"/>
          <w:lang w:bidi="ru-RU"/>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406A6">
        <w:rPr>
          <w:rFonts w:ascii="Times New Roman" w:hAnsi="Times New Roman" w:cs="Times New Roman"/>
          <w:sz w:val="24"/>
          <w:szCs w:val="24"/>
          <w:lang w:bidi="en-US"/>
        </w:rPr>
        <w:t>sig</w:t>
      </w:r>
      <w:r>
        <w:rPr>
          <w:rFonts w:ascii="Times New Roman" w:hAnsi="Times New Roman" w:cs="Times New Roman"/>
          <w:sz w:val="24"/>
          <w:szCs w:val="24"/>
          <w:highlight w:val="yellow"/>
        </w:rPr>
        <w:t>3.</w:t>
      </w:r>
    </w:p>
    <w:p w:rsidR="003863D8" w:rsidRDefault="003863D8" w:rsidP="00155BCE">
      <w:pPr>
        <w:spacing w:after="0" w:line="20" w:lineRule="atLeast"/>
        <w:ind w:firstLine="709"/>
        <w:jc w:val="both"/>
        <w:rPr>
          <w:rFonts w:ascii="Times New Roman" w:hAnsi="Times New Roman" w:cs="Times New Roman"/>
          <w:sz w:val="24"/>
          <w:szCs w:val="24"/>
        </w:rPr>
      </w:pPr>
    </w:p>
    <w:p w:rsidR="003863D8" w:rsidRDefault="003863D8" w:rsidP="00155BCE">
      <w:pPr>
        <w:spacing w:after="0" w:line="20" w:lineRule="atLeast"/>
        <w:ind w:firstLine="709"/>
        <w:jc w:val="both"/>
        <w:rPr>
          <w:rFonts w:ascii="Times New Roman" w:hAnsi="Times New Roman" w:cs="Times New Roman"/>
          <w:sz w:val="24"/>
          <w:szCs w:val="24"/>
        </w:rPr>
      </w:pPr>
      <w:r w:rsidRPr="003863D8">
        <w:rPr>
          <w:rFonts w:ascii="Times New Roman" w:hAnsi="Times New Roman" w:cs="Times New Roman"/>
          <w:sz w:val="24"/>
          <w:szCs w:val="24"/>
          <w:highlight w:val="yellow"/>
        </w:rPr>
        <w:t xml:space="preserve">2.6.3. </w:t>
      </w:r>
      <w:r w:rsidRPr="003863D8">
        <w:rPr>
          <w:rFonts w:ascii="Times New Roman" w:hAnsi="Times New Roman" w:cs="Times New Roman"/>
          <w:sz w:val="24"/>
          <w:szCs w:val="24"/>
          <w:lang w:bidi="ru-RU"/>
        </w:rPr>
        <w:t>Заявления и прилагаемые д</w:t>
      </w:r>
      <w:r w:rsidRPr="003863D8">
        <w:rPr>
          <w:rFonts w:ascii="Times New Roman" w:hAnsi="Times New Roman" w:cs="Times New Roman"/>
          <w:sz w:val="24"/>
          <w:szCs w:val="24"/>
          <w:highlight w:val="yellow"/>
          <w:lang w:bidi="ru-RU"/>
        </w:rPr>
        <w:t>окументы, указанные в пункте 2.6</w:t>
      </w:r>
      <w:r w:rsidRPr="003863D8">
        <w:rPr>
          <w:rFonts w:ascii="Times New Roman" w:hAnsi="Times New Roman" w:cs="Times New Roman"/>
          <w:sz w:val="24"/>
          <w:szCs w:val="24"/>
          <w:lang w:bidi="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55BCE" w:rsidRDefault="003863D8" w:rsidP="00155BCE">
      <w:pPr>
        <w:spacing w:before="240" w:after="0" w:line="240" w:lineRule="auto"/>
        <w:ind w:firstLine="709"/>
        <w:jc w:val="both"/>
        <w:rPr>
          <w:rFonts w:ascii="Times New Roman" w:hAnsi="Times New Roman" w:cs="Times New Roman"/>
          <w:sz w:val="24"/>
          <w:szCs w:val="24"/>
        </w:rPr>
      </w:pPr>
      <w:r w:rsidRPr="003863D8">
        <w:rPr>
          <w:rFonts w:ascii="Times New Roman" w:hAnsi="Times New Roman" w:cs="Times New Roman"/>
          <w:sz w:val="24"/>
          <w:szCs w:val="24"/>
          <w:highlight w:val="yellow"/>
        </w:rPr>
        <w:t>2.6.4</w:t>
      </w:r>
      <w:r w:rsidR="00155BCE" w:rsidRPr="003863D8">
        <w:rPr>
          <w:rFonts w:ascii="Times New Roman" w:hAnsi="Times New Roman" w:cs="Times New Roman"/>
          <w:sz w:val="24"/>
          <w:szCs w:val="24"/>
          <w:highlight w:val="yellow"/>
        </w:rPr>
        <w:t>.</w:t>
      </w:r>
      <w:r w:rsidR="00155BCE">
        <w:rPr>
          <w:rFonts w:ascii="Times New Roman" w:hAnsi="Times New Roman" w:cs="Times New Roman"/>
          <w:sz w:val="24"/>
          <w:szCs w:val="24"/>
        </w:rPr>
        <w:t xml:space="preserve"> Для предоставления муниципальной услуги заявитель вправе представить:</w:t>
      </w:r>
    </w:p>
    <w:p w:rsidR="00155BCE" w:rsidRDefault="00155BCE" w:rsidP="00155BC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155BCE" w:rsidRDefault="003863D8" w:rsidP="00155BCE">
      <w:pPr>
        <w:spacing w:before="240" w:after="0" w:line="240" w:lineRule="auto"/>
        <w:ind w:firstLine="709"/>
        <w:jc w:val="both"/>
        <w:rPr>
          <w:rFonts w:ascii="Times New Roman" w:hAnsi="Times New Roman" w:cs="Times New Roman"/>
          <w:sz w:val="24"/>
          <w:szCs w:val="24"/>
        </w:rPr>
      </w:pPr>
      <w:r w:rsidRPr="003863D8">
        <w:rPr>
          <w:rFonts w:ascii="Times New Roman" w:hAnsi="Times New Roman" w:cs="Times New Roman"/>
          <w:sz w:val="24"/>
          <w:szCs w:val="24"/>
          <w:highlight w:val="yellow"/>
        </w:rPr>
        <w:t>2.6.5</w:t>
      </w:r>
      <w:r w:rsidR="00155BCE" w:rsidRPr="003863D8">
        <w:rPr>
          <w:rFonts w:ascii="Times New Roman" w:hAnsi="Times New Roman" w:cs="Times New Roman"/>
          <w:sz w:val="24"/>
          <w:szCs w:val="24"/>
          <w:highlight w:val="yellow"/>
        </w:rPr>
        <w:t>.</w:t>
      </w:r>
      <w:r w:rsidR="00155BC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3863D8" w:rsidRDefault="003863D8" w:rsidP="00155BCE">
      <w:pPr>
        <w:spacing w:after="0" w:line="20" w:lineRule="atLeast"/>
        <w:ind w:firstLine="709"/>
        <w:jc w:val="both"/>
        <w:rPr>
          <w:rFonts w:ascii="Times New Roman" w:hAnsi="Times New Roman" w:cs="Times New Roman"/>
          <w:sz w:val="24"/>
          <w:szCs w:val="24"/>
          <w:highlight w:val="yellow"/>
          <w:lang w:bidi="ru-RU"/>
        </w:rPr>
      </w:pPr>
      <w:r w:rsidRPr="003863D8">
        <w:rPr>
          <w:rFonts w:ascii="Times New Roman" w:hAnsi="Times New Roman" w:cs="Times New Roman"/>
          <w:sz w:val="24"/>
          <w:szCs w:val="24"/>
          <w:highlight w:val="yellow"/>
        </w:rPr>
        <w:t xml:space="preserve">- </w:t>
      </w:r>
      <w:r w:rsidRPr="003863D8">
        <w:rPr>
          <w:rFonts w:ascii="Times New Roman" w:hAnsi="Times New Roman" w:cs="Times New Roman"/>
          <w:sz w:val="24"/>
          <w:szCs w:val="24"/>
          <w:highlight w:val="yellow"/>
          <w:lang w:bidi="ru-RU"/>
        </w:rPr>
        <w:t>с</w:t>
      </w:r>
      <w:r w:rsidRPr="003863D8">
        <w:rPr>
          <w:rFonts w:ascii="Times New Roman" w:hAnsi="Times New Roman" w:cs="Times New Roman"/>
          <w:sz w:val="24"/>
          <w:szCs w:val="24"/>
          <w:lang w:bidi="ru-RU"/>
        </w:rPr>
        <w:t>ведения из Единого государственного реестра юридических лиц;</w:t>
      </w:r>
    </w:p>
    <w:p w:rsidR="003863D8" w:rsidRDefault="003863D8" w:rsidP="00155BCE">
      <w:pPr>
        <w:spacing w:after="0" w:line="20" w:lineRule="atLeast"/>
        <w:ind w:firstLine="709"/>
        <w:jc w:val="both"/>
        <w:rPr>
          <w:rFonts w:ascii="Times New Roman" w:hAnsi="Times New Roman" w:cs="Times New Roman"/>
          <w:sz w:val="24"/>
          <w:szCs w:val="24"/>
          <w:highlight w:val="yellow"/>
          <w:lang w:bidi="ru-RU"/>
        </w:rPr>
      </w:pPr>
      <w:r>
        <w:rPr>
          <w:rFonts w:ascii="Times New Roman" w:hAnsi="Times New Roman" w:cs="Times New Roman"/>
          <w:sz w:val="24"/>
          <w:szCs w:val="24"/>
          <w:highlight w:val="yellow"/>
          <w:lang w:bidi="ru-RU"/>
        </w:rPr>
        <w:t>- с</w:t>
      </w:r>
      <w:r w:rsidRPr="003863D8">
        <w:rPr>
          <w:rFonts w:ascii="Times New Roman" w:hAnsi="Times New Roman" w:cs="Times New Roman"/>
          <w:sz w:val="24"/>
          <w:szCs w:val="24"/>
          <w:lang w:bidi="ru-RU"/>
        </w:rPr>
        <w:t>ведения о правообладателях земельных участков, в отношении которых подано ходатайство об установлении публичного сервитута;</w:t>
      </w:r>
    </w:p>
    <w:p w:rsidR="003863D8" w:rsidRDefault="003863D8"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highlight w:val="yellow"/>
          <w:lang w:bidi="ru-RU"/>
        </w:rPr>
        <w:t>- с</w:t>
      </w:r>
      <w:r w:rsidRPr="003863D8">
        <w:rPr>
          <w:rFonts w:ascii="Times New Roman" w:hAnsi="Times New Roman" w:cs="Times New Roman"/>
          <w:sz w:val="24"/>
          <w:szCs w:val="24"/>
          <w:lang w:bidi="ru-RU"/>
        </w:rPr>
        <w:t>ведения из Единого государственного реестра недвиж</w:t>
      </w:r>
      <w:r>
        <w:rPr>
          <w:rFonts w:ascii="Times New Roman" w:hAnsi="Times New Roman" w:cs="Times New Roman"/>
          <w:sz w:val="24"/>
          <w:szCs w:val="24"/>
          <w:highlight w:val="yellow"/>
          <w:lang w:bidi="ru-RU"/>
        </w:rPr>
        <w:t>имости об инженерном сооружении;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155BCE" w:rsidRDefault="00155BCE" w:rsidP="00155BCE">
      <w:pPr>
        <w:spacing w:after="0" w:line="20" w:lineRule="atLeast"/>
        <w:ind w:firstLine="709"/>
        <w:jc w:val="both"/>
        <w:rPr>
          <w:rFonts w:ascii="Times New Roman" w:hAnsi="Times New Roman" w:cs="Times New Roman"/>
          <w:sz w:val="24"/>
          <w:szCs w:val="24"/>
        </w:rPr>
      </w:pPr>
      <w:r w:rsidRPr="003863D8">
        <w:rPr>
          <w:rFonts w:ascii="Times New Roman" w:hAnsi="Times New Roman" w:cs="Times New Roman"/>
          <w:sz w:val="24"/>
          <w:szCs w:val="24"/>
          <w:highlight w:val="yellow"/>
        </w:rPr>
        <w:t xml:space="preserve">-выписка из Единого  государственного реестра </w:t>
      </w:r>
      <w:r w:rsidR="003863D8" w:rsidRPr="003863D8">
        <w:rPr>
          <w:rFonts w:ascii="Times New Roman" w:hAnsi="Times New Roman" w:cs="Times New Roman"/>
          <w:sz w:val="24"/>
          <w:szCs w:val="24"/>
          <w:highlight w:val="yellow"/>
        </w:rPr>
        <w:t>недвижимости о земельном участке;</w:t>
      </w:r>
    </w:p>
    <w:p w:rsidR="003863D8" w:rsidRDefault="00155BCE" w:rsidP="003863D8">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w:t>
      </w:r>
      <w:r w:rsidR="003863D8">
        <w:rPr>
          <w:rFonts w:ascii="Times New Roman" w:hAnsi="Times New Roman" w:cs="Times New Roman"/>
          <w:sz w:val="24"/>
          <w:szCs w:val="24"/>
        </w:rPr>
        <w:t xml:space="preserve">мента, указанного </w:t>
      </w:r>
      <w:r w:rsidR="003863D8" w:rsidRPr="003863D8">
        <w:rPr>
          <w:rFonts w:ascii="Times New Roman" w:hAnsi="Times New Roman" w:cs="Times New Roman"/>
          <w:sz w:val="24"/>
          <w:szCs w:val="24"/>
          <w:highlight w:val="yellow"/>
        </w:rPr>
        <w:t>в пункте 2.6.5</w:t>
      </w:r>
      <w:r>
        <w:rPr>
          <w:rFonts w:ascii="Times New Roman" w:hAnsi="Times New Roman" w:cs="Times New Roman"/>
          <w:sz w:val="24"/>
          <w:szCs w:val="24"/>
        </w:rPr>
        <w:t xml:space="preserve"> настоящего административного регламента, не является основанием для отказа в предоставлении муниципальной услуги.</w:t>
      </w:r>
    </w:p>
    <w:p w:rsidR="003863D8" w:rsidRDefault="003863D8" w:rsidP="003863D8">
      <w:pPr>
        <w:spacing w:after="0" w:line="20" w:lineRule="atLeast"/>
        <w:ind w:firstLine="709"/>
        <w:jc w:val="both"/>
        <w:rPr>
          <w:rFonts w:ascii="Times New Roman" w:hAnsi="Times New Roman" w:cs="Times New Roman"/>
          <w:sz w:val="24"/>
          <w:szCs w:val="24"/>
        </w:rPr>
      </w:pPr>
    </w:p>
    <w:p w:rsidR="00155BCE" w:rsidRPr="003863D8" w:rsidRDefault="003863D8" w:rsidP="003863D8">
      <w:pPr>
        <w:spacing w:after="0" w:line="20" w:lineRule="atLeast"/>
        <w:ind w:firstLine="709"/>
        <w:jc w:val="both"/>
        <w:rPr>
          <w:rFonts w:ascii="Times New Roman" w:hAnsi="Times New Roman" w:cs="Times New Roman"/>
          <w:sz w:val="24"/>
          <w:szCs w:val="24"/>
        </w:rPr>
      </w:pPr>
      <w:r w:rsidRPr="003863D8">
        <w:rPr>
          <w:rFonts w:ascii="Times New Roman" w:hAnsi="Times New Roman"/>
          <w:sz w:val="24"/>
          <w:szCs w:val="24"/>
          <w:highlight w:val="yellow"/>
        </w:rPr>
        <w:t>2.6.6</w:t>
      </w:r>
      <w:r w:rsidR="00155BCE" w:rsidRPr="003863D8">
        <w:rPr>
          <w:rFonts w:ascii="Times New Roman" w:hAnsi="Times New Roman"/>
          <w:sz w:val="24"/>
          <w:szCs w:val="24"/>
          <w:highlight w:val="yellow"/>
        </w:rPr>
        <w:t>.</w:t>
      </w:r>
      <w:r w:rsidR="00155BCE">
        <w:rPr>
          <w:rFonts w:ascii="Times New Roman" w:hAnsi="Times New Roman"/>
          <w:sz w:val="24"/>
          <w:szCs w:val="24"/>
        </w:rPr>
        <w:t xml:space="preserve"> Уполномоченный орган не вправе требовать от заявителя или его представителя:</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3863D8" w:rsidRDefault="003863D8" w:rsidP="00155BCE">
      <w:pPr>
        <w:spacing w:line="20" w:lineRule="atLeast"/>
        <w:ind w:firstLine="709"/>
        <w:jc w:val="both"/>
        <w:rPr>
          <w:rFonts w:ascii="Times New Roman" w:hAnsi="Times New Roman" w:cs="Times New Roman"/>
          <w:sz w:val="24"/>
          <w:szCs w:val="24"/>
        </w:rPr>
      </w:pPr>
    </w:p>
    <w:p w:rsidR="003863D8" w:rsidRPr="00523006" w:rsidRDefault="003863D8" w:rsidP="003863D8">
      <w:pPr>
        <w:spacing w:line="20" w:lineRule="atLeast"/>
        <w:ind w:firstLine="709"/>
        <w:jc w:val="both"/>
        <w:rPr>
          <w:rFonts w:ascii="Times New Roman" w:hAnsi="Times New Roman" w:cs="Times New Roman"/>
          <w:bCs/>
          <w:sz w:val="24"/>
          <w:szCs w:val="24"/>
          <w:highlight w:val="yellow"/>
          <w:lang w:bidi="ru-RU"/>
        </w:rPr>
      </w:pPr>
      <w:r w:rsidRPr="00523006">
        <w:rPr>
          <w:rFonts w:ascii="Times New Roman" w:hAnsi="Times New Roman" w:cs="Times New Roman"/>
          <w:bCs/>
          <w:sz w:val="24"/>
          <w:szCs w:val="24"/>
          <w:highlight w:val="yellow"/>
          <w:lang w:bidi="ru-RU"/>
        </w:rPr>
        <w:t xml:space="preserve">2.7. </w:t>
      </w:r>
      <w:r w:rsidRPr="00523006">
        <w:rPr>
          <w:rFonts w:ascii="Times New Roman" w:hAnsi="Times New Roman" w:cs="Times New Roman"/>
          <w:bCs/>
          <w:sz w:val="24"/>
          <w:szCs w:val="24"/>
          <w:lang w:bidi="ru-RU"/>
        </w:rPr>
        <w:t xml:space="preserve">Исчерпывающий перечень оснований для возврата документов, необходимых для предоставления </w:t>
      </w:r>
      <w:r w:rsidRPr="00523006">
        <w:rPr>
          <w:rFonts w:ascii="Times New Roman" w:hAnsi="Times New Roman" w:cs="Times New Roman"/>
          <w:bCs/>
          <w:sz w:val="24"/>
          <w:szCs w:val="24"/>
          <w:highlight w:val="yellow"/>
          <w:lang w:bidi="ru-RU"/>
        </w:rPr>
        <w:t>муниципальной</w:t>
      </w:r>
      <w:r w:rsidRPr="00523006">
        <w:rPr>
          <w:rFonts w:ascii="Times New Roman" w:hAnsi="Times New Roman" w:cs="Times New Roman"/>
          <w:bCs/>
          <w:sz w:val="24"/>
          <w:szCs w:val="24"/>
          <w:lang w:bidi="ru-RU"/>
        </w:rPr>
        <w:t xml:space="preserve"> услуги</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t>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t>- ходатайство подано в орган, не уполномоченный на установление публичного сервитута для целей, указанных в ходатайстве;</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t>- заявитель не является лицом, предусмотренным статьей 39.40 Земельного кодекса;</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lastRenderedPageBreak/>
        <w:t>- подано ходатайство об установлении публичного сервитута в целях, не предусмотренных статьей 39.37 Земельного кодекса;</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t>- к ходатайству об установлении публичного сервитута не приложены документы, предусмотренные пунктом 5 статьи 39.41 Земельного кодекса;</w:t>
      </w:r>
    </w:p>
    <w:p w:rsidR="00523006" w:rsidRPr="00523006" w:rsidRDefault="00523006" w:rsidP="00523006">
      <w:pPr>
        <w:pStyle w:val="ConsPlusNormal"/>
        <w:spacing w:line="20" w:lineRule="atLeast"/>
        <w:ind w:firstLine="709"/>
        <w:jc w:val="both"/>
        <w:rPr>
          <w:rFonts w:ascii="Times New Roman" w:hAnsi="Times New Roman"/>
          <w:sz w:val="24"/>
          <w:szCs w:val="24"/>
          <w:highlight w:val="yellow"/>
        </w:rPr>
      </w:pPr>
      <w:r w:rsidRPr="00523006">
        <w:rPr>
          <w:rFonts w:ascii="Times New Roman" w:hAnsi="Times New Roman"/>
          <w:sz w:val="24"/>
          <w:szCs w:val="24"/>
          <w:highlight w:val="yellow"/>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23006" w:rsidRPr="00523006" w:rsidRDefault="00523006" w:rsidP="00523006">
      <w:pPr>
        <w:spacing w:after="0" w:line="20" w:lineRule="atLeast"/>
        <w:ind w:firstLine="709"/>
        <w:jc w:val="both"/>
        <w:rPr>
          <w:rFonts w:ascii="Times New Roman" w:hAnsi="Times New Roman" w:cs="Times New Roman"/>
          <w:bCs/>
          <w:sz w:val="24"/>
          <w:szCs w:val="24"/>
          <w:lang w:bidi="ru-RU"/>
        </w:rPr>
        <w:sectPr w:rsidR="00523006" w:rsidRPr="00523006" w:rsidSect="003863D8">
          <w:headerReference w:type="even" r:id="rId20"/>
          <w:headerReference w:type="default" r:id="rId21"/>
          <w:headerReference w:type="first" r:id="rId22"/>
          <w:footerReference w:type="first" r:id="rId23"/>
          <w:type w:val="continuous"/>
          <w:pgSz w:w="11909" w:h="16838"/>
          <w:pgMar w:top="1506" w:right="713" w:bottom="1007" w:left="732" w:header="0" w:footer="3" w:gutter="0"/>
          <w:pgNumType w:start="1"/>
          <w:cols w:space="720"/>
          <w:noEndnote/>
          <w:titlePg/>
          <w:docGrid w:linePitch="360"/>
        </w:sectPr>
      </w:pPr>
      <w:r w:rsidRPr="00523006">
        <w:rPr>
          <w:rFonts w:ascii="Times New Roman" w:hAnsi="Times New Roman" w:cs="Times New Roman"/>
          <w:bCs/>
          <w:sz w:val="24"/>
          <w:szCs w:val="24"/>
          <w:highlight w:val="yellow"/>
          <w:lang w:bidi="ru-RU"/>
        </w:rPr>
        <w:t xml:space="preserve">- </w:t>
      </w:r>
      <w:r w:rsidRPr="00523006">
        <w:rPr>
          <w:rFonts w:ascii="Times New Roman" w:hAnsi="Times New Roman" w:cs="Times New Roman"/>
          <w:bCs/>
          <w:sz w:val="24"/>
          <w:szCs w:val="24"/>
          <w:lang w:bidi="ru-RU"/>
        </w:rPr>
        <w:t>подача запроса о предоставлении услуги и документов, необходимых для</w:t>
      </w:r>
    </w:p>
    <w:p w:rsidR="00523006" w:rsidRPr="00523006" w:rsidRDefault="00523006" w:rsidP="00523006">
      <w:pPr>
        <w:spacing w:after="0" w:line="20" w:lineRule="atLeast"/>
        <w:ind w:firstLine="709"/>
        <w:jc w:val="both"/>
        <w:rPr>
          <w:rFonts w:ascii="Times New Roman" w:hAnsi="Times New Roman" w:cs="Times New Roman"/>
          <w:bCs/>
          <w:sz w:val="24"/>
          <w:szCs w:val="24"/>
          <w:highlight w:val="yellow"/>
          <w:lang w:bidi="ru-RU"/>
        </w:rPr>
      </w:pPr>
      <w:r w:rsidRPr="00523006">
        <w:rPr>
          <w:rFonts w:ascii="Times New Roman" w:hAnsi="Times New Roman" w:cs="Times New Roman"/>
          <w:bCs/>
          <w:sz w:val="24"/>
          <w:szCs w:val="24"/>
          <w:lang w:bidi="ru-RU"/>
        </w:rPr>
        <w:lastRenderedPageBreak/>
        <w:t>предоставления услуги, в электронной форме с нарушением установленных требований;</w:t>
      </w:r>
    </w:p>
    <w:p w:rsidR="003863D8" w:rsidRPr="00523006" w:rsidRDefault="00523006" w:rsidP="00155BCE">
      <w:pPr>
        <w:spacing w:line="20" w:lineRule="atLeast"/>
        <w:ind w:firstLine="709"/>
        <w:jc w:val="both"/>
        <w:rPr>
          <w:rFonts w:ascii="Times New Roman" w:hAnsi="Times New Roman" w:cs="Times New Roman"/>
          <w:bCs/>
          <w:sz w:val="24"/>
          <w:szCs w:val="24"/>
          <w:lang w:bidi="ru-RU"/>
        </w:rPr>
      </w:pPr>
      <w:r w:rsidRPr="00523006">
        <w:rPr>
          <w:rFonts w:ascii="Times New Roman" w:hAnsi="Times New Roman" w:cs="Times New Roman"/>
          <w:bCs/>
          <w:sz w:val="24"/>
          <w:szCs w:val="24"/>
          <w:highlight w:val="yellow"/>
          <w:lang w:bidi="ru-RU"/>
        </w:rPr>
        <w:t xml:space="preserve">- </w:t>
      </w:r>
      <w:r w:rsidRPr="00523006">
        <w:rPr>
          <w:rFonts w:ascii="Times New Roman" w:eastAsia="Times New Roman" w:hAnsi="Times New Roman" w:cs="Times New Roman"/>
          <w:color w:val="000000"/>
          <w:sz w:val="24"/>
          <w:szCs w:val="24"/>
          <w:highlight w:val="yellow"/>
          <w:lang w:eastAsia="ru-RU"/>
        </w:rPr>
        <w:t>предоставление недействительных документов или отсутствие документов.</w:t>
      </w:r>
    </w:p>
    <w:p w:rsidR="00155BCE" w:rsidRDefault="00155BCE" w:rsidP="00155BC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155BCE" w:rsidRDefault="00155BCE" w:rsidP="00155BCE">
      <w:pPr>
        <w:pStyle w:val="ConsPlusNormal"/>
        <w:spacing w:line="20" w:lineRule="atLeast"/>
        <w:ind w:firstLine="709"/>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принимает решение об отказе в установлении публичного сервитута при наличии хотя бы одного из следующих оснований: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24"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25"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6"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8"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23006"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2.9. Перечень услуг, необходимых и обязательных для предоставления муниципальной услуги.</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5BCE" w:rsidRDefault="00155BCE" w:rsidP="00155BCE">
      <w:pPr>
        <w:spacing w:after="0" w:line="20" w:lineRule="atLeast"/>
        <w:ind w:firstLine="993"/>
        <w:jc w:val="both"/>
        <w:rPr>
          <w:rFonts w:ascii="Times New Roman" w:hAnsi="Times New Roman" w:cs="Times New Roman"/>
          <w:b/>
          <w:sz w:val="24"/>
          <w:szCs w:val="24"/>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55BCE" w:rsidRDefault="00155BCE" w:rsidP="00155BCE">
      <w:pPr>
        <w:spacing w:after="0" w:line="240" w:lineRule="auto"/>
        <w:ind w:firstLine="540"/>
        <w:jc w:val="both"/>
        <w:rPr>
          <w:rFonts w:ascii="Times New Roman" w:eastAsia="Calibri" w:hAnsi="Times New Roman" w:cs="Times New Roman"/>
          <w:bCs/>
          <w:sz w:val="24"/>
          <w:szCs w:val="24"/>
          <w:highlight w:val="yellow"/>
          <w:lang w:eastAsia="ru-RU"/>
        </w:rPr>
      </w:pPr>
    </w:p>
    <w:p w:rsidR="00155BCE" w:rsidRDefault="00155BCE" w:rsidP="00155BC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5BCE" w:rsidRDefault="00155BCE" w:rsidP="00155BC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обращении граждан с недостатками зрения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55BCE" w:rsidRPr="00025F18" w:rsidRDefault="00155BCE" w:rsidP="00155BCE">
      <w:pPr>
        <w:pStyle w:val="ConsPlusNormal"/>
        <w:spacing w:before="220"/>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Pr="00025F18">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r w:rsidRPr="00025F18">
        <w:rPr>
          <w:rFonts w:ascii="Times New Roman" w:hAnsi="Times New Roman" w:cs="Times New Roman"/>
          <w:sz w:val="24"/>
          <w:szCs w:val="24"/>
        </w:rPr>
        <w:t>тифлосурдопереводчика</w:t>
      </w:r>
      <w:r>
        <w:rPr>
          <w:rFonts w:ascii="Times New Roman" w:eastAsia="Times New Roman" w:hAnsi="Times New Roman" w:cs="Times New Roman"/>
          <w:sz w:val="24"/>
          <w:szCs w:val="24"/>
          <w:lang w:eastAsia="ru-RU"/>
        </w:rPr>
        <w:t>);</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55BCE" w:rsidRDefault="00155BCE" w:rsidP="00155BC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55BCE" w:rsidRDefault="00155BCE" w:rsidP="00155BC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Доступность обращения за предоставлением муниципальной услуги, в том числе для лиц с ограниченными возможностями здоровья;</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Возможность получения информации о ходе предоставления муниципальной услуги;</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lastRenderedPageBreak/>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Наличие полной и понятной информации о порядке, сроках и ходе предоставления муниципальной услуги в информационно</w:t>
      </w:r>
      <w:r w:rsidRPr="00905DB8">
        <w:rPr>
          <w:rFonts w:ascii="Times New Roman" w:hAnsi="Times New Roman"/>
          <w:sz w:val="24"/>
          <w:szCs w:val="24"/>
          <w:highlight w:val="yellow"/>
          <w:lang w:bidi="ru-RU"/>
        </w:rPr>
        <w:softHyphen/>
        <w:t xml:space="preserve"> - телекоммуникационных сетях общего пользования (в том числе в сети «Интернет»), средствах массовой информации.</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w:t>
      </w:r>
      <w:r w:rsidRPr="00905DB8">
        <w:rPr>
          <w:rFonts w:ascii="Times New Roman" w:hAnsi="Times New Roman"/>
          <w:sz w:val="24"/>
          <w:szCs w:val="24"/>
          <w:highlight w:val="yellow"/>
          <w:lang w:bidi="ru-RU"/>
        </w:rPr>
        <w:t>Возможность получения заявителем уведомлений о предоставлении государственной (муниципальной) услуги с помощью ЕПГУ.</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обоснованных жалоб на действия (бездействие) сотрудников и их некорректное (невнимательное) отношение к заявителям.</w:t>
      </w:r>
    </w:p>
    <w:p w:rsidR="00523006" w:rsidRPr="00905DB8" w:rsidRDefault="00523006" w:rsidP="00523006">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нарушений установленных сроков в процессе предоставления муниципальной услуги.</w:t>
      </w:r>
    </w:p>
    <w:p w:rsidR="00523006" w:rsidRPr="00905DB8" w:rsidRDefault="00523006" w:rsidP="00523006">
      <w:pPr>
        <w:spacing w:after="0" w:line="240" w:lineRule="auto"/>
        <w:ind w:firstLine="709"/>
        <w:jc w:val="both"/>
        <w:rPr>
          <w:rFonts w:ascii="Times New Roman" w:hAnsi="Times New Roman"/>
          <w:sz w:val="24"/>
          <w:szCs w:val="24"/>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155BCE" w:rsidRDefault="00155BCE" w:rsidP="00155BCE">
      <w:pPr>
        <w:spacing w:after="0" w:line="240" w:lineRule="auto"/>
        <w:ind w:firstLine="709"/>
        <w:jc w:val="both"/>
        <w:rPr>
          <w:rFonts w:ascii="Times New Roman" w:eastAsia="Calibri" w:hAnsi="Times New Roman" w:cs="Times New Roman"/>
          <w:sz w:val="24"/>
          <w:szCs w:val="24"/>
          <w:highlight w:val="yellow"/>
          <w:lang w:eastAsia="ru-RU"/>
        </w:rPr>
      </w:pP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w:t>
      </w:r>
      <w:r>
        <w:rPr>
          <w:rFonts w:ascii="Times New Roman" w:eastAsia="Times New Roman" w:hAnsi="Times New Roman" w:cs="Times New Roman"/>
          <w:sz w:val="24"/>
          <w:szCs w:val="24"/>
          <w:lang w:eastAsia="ru-RU"/>
        </w:rPr>
        <w:lastRenderedPageBreak/>
        <w:t>услуги в МФЦ непосредственное предоставление муниципальной услуги осуществляется уполномоченным органом.</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23006" w:rsidRDefault="00523006" w:rsidP="00155BCE">
      <w:pPr>
        <w:spacing w:after="0" w:line="240" w:lineRule="auto"/>
        <w:ind w:firstLine="709"/>
        <w:jc w:val="both"/>
        <w:rPr>
          <w:rFonts w:ascii="Times New Roman" w:eastAsia="Times New Roman" w:hAnsi="Times New Roman" w:cs="Times New Roman"/>
          <w:sz w:val="24"/>
          <w:szCs w:val="24"/>
          <w:lang w:eastAsia="ru-RU"/>
        </w:rPr>
      </w:pP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155BCE" w:rsidRDefault="00155BCE" w:rsidP="00155BC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5BCE" w:rsidRDefault="00155BCE" w:rsidP="00155BC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155BCE" w:rsidRDefault="00155BCE" w:rsidP="00155B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9"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155BCE" w:rsidRDefault="00155BCE" w:rsidP="00155BC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155BCE" w:rsidRDefault="00155BCE" w:rsidP="00155BC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523006" w:rsidRPr="00C3543F" w:rsidRDefault="00523006" w:rsidP="00523006">
      <w:pPr>
        <w:spacing w:after="0" w:line="240" w:lineRule="auto"/>
        <w:ind w:firstLine="709"/>
        <w:jc w:val="both"/>
        <w:rPr>
          <w:rFonts w:ascii="Times New Roman" w:eastAsia="Calibri" w:hAnsi="Times New Roman"/>
          <w:sz w:val="24"/>
          <w:szCs w:val="24"/>
          <w:highlight w:val="yellow"/>
        </w:rPr>
      </w:pPr>
      <w:r>
        <w:rPr>
          <w:rFonts w:ascii="Times New Roman" w:eastAsia="Calibri" w:hAnsi="Times New Roman"/>
          <w:sz w:val="24"/>
          <w:szCs w:val="24"/>
          <w:highlight w:val="yellow"/>
        </w:rPr>
        <w:lastRenderedPageBreak/>
        <w:t>2.16</w:t>
      </w:r>
      <w:r w:rsidRPr="00C3543F">
        <w:rPr>
          <w:rFonts w:ascii="Times New Roman" w:eastAsia="Calibri" w:hAnsi="Times New Roman"/>
          <w:sz w:val="24"/>
          <w:szCs w:val="24"/>
          <w:highlight w:val="yellow"/>
        </w:rPr>
        <w:t xml:space="preserve">.4. </w:t>
      </w:r>
      <w:r w:rsidRPr="00C3543F">
        <w:rPr>
          <w:rFonts w:ascii="Times New Roman" w:eastAsia="Calibri" w:hAnsi="Times New Roman"/>
          <w:sz w:val="24"/>
          <w:szCs w:val="24"/>
          <w:highlight w:val="yellow"/>
          <w:lang w:bidi="ru-RU"/>
        </w:rPr>
        <w:t xml:space="preserve">Электронные документы могут быть предоставлены в следующих форматах: </w:t>
      </w:r>
      <w:r w:rsidRPr="00C3543F">
        <w:rPr>
          <w:rFonts w:ascii="Times New Roman" w:eastAsia="Calibri" w:hAnsi="Times New Roman"/>
          <w:sz w:val="24"/>
          <w:szCs w:val="24"/>
          <w:highlight w:val="yellow"/>
          <w:lang w:bidi="en-US"/>
        </w:rPr>
        <w:t>xml</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doc</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docx</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odt</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xlsx</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ods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pdf</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jpg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jpeg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zip</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rar</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sig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png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bmp</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tiff</w:t>
      </w:r>
      <w:r w:rsidRPr="00C3543F">
        <w:rPr>
          <w:rFonts w:ascii="Times New Roman" w:eastAsia="Calibri" w:hAnsi="Times New Roman"/>
          <w:sz w:val="24"/>
          <w:szCs w:val="24"/>
          <w:highlight w:val="yellow"/>
        </w:rPr>
        <w:t>.</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3543F">
        <w:rPr>
          <w:rFonts w:ascii="Times New Roman" w:eastAsia="Calibri" w:hAnsi="Times New Roman"/>
          <w:sz w:val="24"/>
          <w:szCs w:val="24"/>
          <w:highlight w:val="yellow"/>
        </w:rPr>
        <w:t xml:space="preserve">300 - 500 </w:t>
      </w:r>
      <w:r w:rsidRPr="00C3543F">
        <w:rPr>
          <w:rFonts w:ascii="Times New Roman" w:eastAsia="Calibri" w:hAnsi="Times New Roman"/>
          <w:sz w:val="24"/>
          <w:szCs w:val="24"/>
          <w:highlight w:val="yellow"/>
          <w:lang w:bidi="en-US"/>
        </w:rPr>
        <w:t>dpi</w:t>
      </w:r>
      <w:r w:rsidRPr="00C3543F">
        <w:rPr>
          <w:rFonts w:ascii="Times New Roman" w:eastAsia="Calibri" w:hAnsi="Times New Roman"/>
          <w:sz w:val="24"/>
          <w:szCs w:val="24"/>
          <w:highlight w:val="yellow"/>
          <w:lang w:bidi="ru-RU"/>
        </w:rPr>
        <w:t xml:space="preserve">(масштаб </w:t>
      </w:r>
      <w:r w:rsidRPr="00C3543F">
        <w:rPr>
          <w:rFonts w:ascii="Times New Roman" w:eastAsia="Calibri" w:hAnsi="Times New Roman"/>
          <w:sz w:val="24"/>
          <w:szCs w:val="24"/>
          <w:highlight w:val="yellow"/>
        </w:rPr>
        <w:t xml:space="preserve">1:1) </w:t>
      </w:r>
      <w:r w:rsidRPr="00C3543F">
        <w:rPr>
          <w:rFonts w:ascii="Times New Roman" w:eastAsia="Calibri" w:hAnsi="Times New Roman"/>
          <w:sz w:val="24"/>
          <w:szCs w:val="24"/>
          <w:highlight w:val="yellow"/>
          <w:lang w:bidi="ru-RU"/>
        </w:rPr>
        <w:t>с использованием следующих режимов:</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«черно-белый» (при отсутствии в документе графических изображений и (или) цветного текста);</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«оттенки серого» (при наличии в документе графических изображений, отличных от цветного графического изображения);</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«цветной» или «режим полной цветопередачи» (при наличии в документе цветных графических изображений либо цветного текста);</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сохранением всех аутентичных признаков подлинности, а именно: графической подписи лица, печати, углового штампа бланка;</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Электронные документы должны обеспечивать:</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возможность идентифицировать документ и количество листов в документе;</w:t>
      </w:r>
    </w:p>
    <w:p w:rsidR="00523006" w:rsidRPr="00C3543F" w:rsidRDefault="00523006" w:rsidP="00523006">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23006" w:rsidRPr="00C3543F" w:rsidRDefault="00523006" w:rsidP="00523006">
      <w:pPr>
        <w:spacing w:after="0" w:line="240" w:lineRule="auto"/>
        <w:ind w:firstLine="709"/>
        <w:jc w:val="both"/>
        <w:rPr>
          <w:rFonts w:ascii="Times New Roman" w:eastAsia="Calibri" w:hAnsi="Times New Roman"/>
          <w:sz w:val="24"/>
          <w:szCs w:val="24"/>
          <w:lang w:bidi="ru-RU"/>
        </w:rPr>
      </w:pPr>
      <w:r w:rsidRPr="00C3543F">
        <w:rPr>
          <w:rFonts w:ascii="Times New Roman" w:eastAsia="Calibri" w:hAnsi="Times New Roman"/>
          <w:sz w:val="24"/>
          <w:szCs w:val="24"/>
          <w:highlight w:val="yellow"/>
          <w:lang w:bidi="ru-RU"/>
        </w:rPr>
        <w:t xml:space="preserve">Документы, подлежащие представлению в форматах </w:t>
      </w:r>
      <w:r w:rsidRPr="00C3543F">
        <w:rPr>
          <w:rFonts w:ascii="Times New Roman" w:eastAsia="Calibri" w:hAnsi="Times New Roman"/>
          <w:sz w:val="24"/>
          <w:szCs w:val="24"/>
          <w:highlight w:val="yellow"/>
          <w:lang w:bidi="en-US"/>
        </w:rPr>
        <w:t>xls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xlsx</w:t>
      </w:r>
      <w:r w:rsidRPr="00C3543F">
        <w:rPr>
          <w:rFonts w:ascii="Times New Roman" w:eastAsia="Calibri" w:hAnsi="Times New Roman"/>
          <w:sz w:val="24"/>
          <w:szCs w:val="24"/>
          <w:highlight w:val="yellow"/>
          <w:lang w:bidi="ru-RU"/>
        </w:rPr>
        <w:t>или</w:t>
      </w:r>
      <w:r w:rsidRPr="00C3543F">
        <w:rPr>
          <w:rFonts w:ascii="Times New Roman" w:eastAsia="Calibri" w:hAnsi="Times New Roman"/>
          <w:sz w:val="24"/>
          <w:szCs w:val="24"/>
          <w:highlight w:val="yellow"/>
          <w:lang w:bidi="en-US"/>
        </w:rPr>
        <w:t>ods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ru-RU"/>
        </w:rPr>
        <w:t>формируются в виде отдельного электронного документа.</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155BCE" w:rsidRDefault="00523006" w:rsidP="00155BCE">
      <w:pPr>
        <w:spacing w:before="240" w:after="0" w:line="240" w:lineRule="auto"/>
        <w:ind w:firstLine="709"/>
        <w:jc w:val="both"/>
        <w:rPr>
          <w:rFonts w:ascii="Times New Roman" w:eastAsia="Calibri" w:hAnsi="Times New Roman" w:cs="Times New Roman"/>
          <w:sz w:val="24"/>
          <w:szCs w:val="24"/>
          <w:lang w:eastAsia="ru-RU"/>
        </w:rPr>
      </w:pPr>
      <w:r w:rsidRPr="00523006">
        <w:rPr>
          <w:rFonts w:ascii="Times New Roman" w:eastAsia="Times New Roman" w:hAnsi="Times New Roman" w:cs="Times New Roman"/>
          <w:sz w:val="24"/>
          <w:szCs w:val="24"/>
          <w:highlight w:val="yellow"/>
          <w:lang w:eastAsia="ru-RU"/>
        </w:rPr>
        <w:t>2.16.5</w:t>
      </w:r>
      <w:r w:rsidR="00155BCE" w:rsidRPr="00523006">
        <w:rPr>
          <w:rFonts w:ascii="Times New Roman" w:eastAsia="Times New Roman" w:hAnsi="Times New Roman" w:cs="Times New Roman"/>
          <w:sz w:val="24"/>
          <w:szCs w:val="24"/>
          <w:highlight w:val="yellow"/>
          <w:lang w:eastAsia="ru-RU"/>
        </w:rPr>
        <w:t>.</w:t>
      </w:r>
      <w:r w:rsidR="00155BCE">
        <w:rPr>
          <w:rFonts w:ascii="Times New Roman" w:eastAsia="Times New Roman" w:hAnsi="Times New Roman" w:cs="Times New Roman"/>
          <w:sz w:val="24"/>
          <w:szCs w:val="24"/>
          <w:lang w:eastAsia="ru-RU"/>
        </w:rPr>
        <w:t xml:space="preserve"> </w:t>
      </w:r>
      <w:r w:rsidR="00155BCE">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155BCE" w:rsidRPr="00917F5A" w:rsidRDefault="00155BCE" w:rsidP="00155BC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55BCE" w:rsidRPr="00025F18" w:rsidRDefault="00155BCE" w:rsidP="00155BCE">
      <w:pPr>
        <w:pStyle w:val="ConsPlusNormal"/>
        <w:spacing w:before="220"/>
        <w:ind w:firstLine="540"/>
        <w:jc w:val="both"/>
        <w:rPr>
          <w:rFonts w:ascii="Times New Roman" w:hAnsi="Times New Roman"/>
          <w:sz w:val="24"/>
          <w:szCs w:val="24"/>
        </w:rPr>
      </w:pPr>
      <w:r w:rsidRPr="00523006">
        <w:rPr>
          <w:rFonts w:ascii="Times New Roman" w:eastAsia="Calibri" w:hAnsi="Times New Roman"/>
          <w:sz w:val="24"/>
          <w:szCs w:val="24"/>
          <w:highlight w:val="yellow"/>
        </w:rPr>
        <w:t>2.16</w:t>
      </w:r>
      <w:r w:rsidR="00523006" w:rsidRPr="00523006">
        <w:rPr>
          <w:rFonts w:ascii="Times New Roman" w:eastAsia="Calibri" w:hAnsi="Times New Roman"/>
          <w:sz w:val="24"/>
          <w:szCs w:val="24"/>
          <w:highlight w:val="yellow"/>
        </w:rPr>
        <w:t>.6</w:t>
      </w:r>
      <w:r w:rsidRPr="00523006">
        <w:rPr>
          <w:rFonts w:ascii="Times New Roman" w:eastAsia="Calibri" w:hAnsi="Times New Roman"/>
          <w:sz w:val="24"/>
          <w:szCs w:val="24"/>
          <w:highlight w:val="yellow"/>
        </w:rPr>
        <w:t>.</w:t>
      </w:r>
      <w:r w:rsidRPr="00025F18">
        <w:rPr>
          <w:rFonts w:ascii="Times New Roman" w:eastAsia="Calibri" w:hAnsi="Times New Roman"/>
          <w:sz w:val="24"/>
          <w:szCs w:val="24"/>
        </w:rPr>
        <w:t xml:space="preserve"> </w:t>
      </w:r>
      <w:r w:rsidRPr="00025F18">
        <w:rPr>
          <w:rFonts w:ascii="Times New Roman" w:hAnsi="Times New Roman"/>
          <w:sz w:val="24"/>
          <w:szCs w:val="24"/>
        </w:rPr>
        <w:t>Р</w:t>
      </w:r>
      <w:r>
        <w:rPr>
          <w:rFonts w:ascii="Times New Roman" w:hAnsi="Times New Roman"/>
          <w:sz w:val="24"/>
          <w:szCs w:val="24"/>
        </w:rPr>
        <w:t xml:space="preserve">езультат предоставления услуги </w:t>
      </w:r>
      <w:r w:rsidRPr="00025F18">
        <w:rPr>
          <w:rFonts w:ascii="Times New Roman" w:hAnsi="Times New Roman"/>
          <w:sz w:val="24"/>
          <w:szCs w:val="24"/>
        </w:rPr>
        <w:t>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w:t>
      </w:r>
      <w:r>
        <w:rPr>
          <w:rFonts w:ascii="Times New Roman" w:hAnsi="Times New Roman"/>
          <w:sz w:val="24"/>
          <w:szCs w:val="24"/>
        </w:rPr>
        <w:t xml:space="preserve"> </w:t>
      </w:r>
      <w:r w:rsidRPr="00025F18">
        <w:rPr>
          <w:rFonts w:ascii="Times New Roman" w:eastAsia="Calibri" w:hAnsi="Times New Roman"/>
          <w:sz w:val="24"/>
          <w:szCs w:val="24"/>
        </w:rPr>
        <w:t>(при наличии технической возможности)</w:t>
      </w:r>
      <w:r w:rsidRPr="00025F18">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155BCE" w:rsidRPr="00025F18"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lastRenderedPageBreak/>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 xml:space="preserve">РПГУ, о получении результата услуги на бумажном носителе) заявителю на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РПГУ (при наличии технической возможности)обеспечивается запись на прием в уполномоченный орган, при этом заявителю обеспечивается возможность:</w:t>
      </w:r>
    </w:p>
    <w:p w:rsidR="00155BCE" w:rsidRPr="00025F18"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55BCE"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0" w:history="1">
        <w:r w:rsidRPr="00545A16">
          <w:rPr>
            <w:rStyle w:val="ab"/>
            <w:rFonts w:ascii="Times New Roman" w:hAnsi="Times New Roman"/>
            <w:color w:val="000000" w:themeColor="text1"/>
            <w:sz w:val="24"/>
            <w:szCs w:val="24"/>
          </w:rPr>
          <w:t>законодательством</w:t>
        </w:r>
      </w:hyperlink>
      <w:r w:rsidRPr="00545A16">
        <w:rPr>
          <w:rFonts w:ascii="Times New Roman" w:hAnsi="Times New Roman"/>
          <w:color w:val="000000" w:themeColor="text1"/>
          <w:sz w:val="24"/>
          <w:szCs w:val="24"/>
          <w:u w:val="single"/>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1" w:history="1">
        <w:r w:rsidRPr="00545A16">
          <w:rPr>
            <w:rStyle w:val="ab"/>
            <w:rFonts w:ascii="Times New Roman" w:hAnsi="Times New Roman"/>
            <w:color w:val="000000" w:themeColor="text1"/>
            <w:sz w:val="24"/>
            <w:szCs w:val="24"/>
          </w:rPr>
          <w:t>частью 18 статьи 14.1</w:t>
        </w:r>
      </w:hyperlink>
      <w:r w:rsidRPr="00545A16">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5BCE"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3006" w:rsidRDefault="00523006" w:rsidP="00155BCE">
      <w:pPr>
        <w:spacing w:after="0" w:line="240" w:lineRule="auto"/>
        <w:ind w:firstLine="567"/>
        <w:jc w:val="both"/>
        <w:rPr>
          <w:rFonts w:ascii="Times New Roman" w:hAnsi="Times New Roman"/>
          <w:sz w:val="24"/>
          <w:szCs w:val="24"/>
        </w:rPr>
      </w:pPr>
    </w:p>
    <w:p w:rsidR="00523006" w:rsidRPr="005A0AAC" w:rsidRDefault="00523006" w:rsidP="00523006">
      <w:pPr>
        <w:pStyle w:val="a6"/>
        <w:spacing w:after="0"/>
        <w:ind w:firstLine="709"/>
        <w:jc w:val="both"/>
        <w:rPr>
          <w:rFonts w:eastAsia="Calibri"/>
          <w:b/>
          <w:bCs/>
          <w:highlight w:val="yellow"/>
          <w:lang w:bidi="ru-RU"/>
        </w:rPr>
      </w:pPr>
      <w:r>
        <w:rPr>
          <w:rFonts w:eastAsia="Calibri"/>
          <w:highlight w:val="yellow"/>
        </w:rPr>
        <w:t>2.16</w:t>
      </w:r>
      <w:r w:rsidRPr="005A0AAC">
        <w:rPr>
          <w:rFonts w:eastAsia="Calibri"/>
          <w:highlight w:val="yellow"/>
        </w:rPr>
        <w:t xml:space="preserve">.7. </w:t>
      </w:r>
      <w:bookmarkStart w:id="1" w:name="bookmark81"/>
      <w:r w:rsidRPr="005A0AAC">
        <w:rPr>
          <w:rFonts w:eastAsia="Calibri"/>
          <w:bCs/>
          <w:highlight w:val="yellow"/>
          <w:lang w:bidi="ru-RU"/>
        </w:rPr>
        <w:t>Порядок осуществления административных процедур (действий) в электронной форме</w:t>
      </w:r>
      <w:bookmarkEnd w:id="1"/>
      <w:r w:rsidRPr="005A0AAC">
        <w:rPr>
          <w:rFonts w:eastAsia="Calibri"/>
          <w:bCs/>
          <w:highlight w:val="yellow"/>
          <w:lang w:bidi="ru-RU"/>
        </w:rPr>
        <w:t>.</w:t>
      </w:r>
    </w:p>
    <w:p w:rsidR="00523006" w:rsidRPr="005A0AAC" w:rsidRDefault="00523006" w:rsidP="00523006">
      <w:pPr>
        <w:pStyle w:val="a6"/>
        <w:spacing w:after="0"/>
        <w:ind w:firstLine="709"/>
        <w:jc w:val="both"/>
        <w:rPr>
          <w:rFonts w:eastAsia="Calibri"/>
          <w:b/>
          <w:bCs/>
          <w:highlight w:val="yellow"/>
          <w:lang w:bidi="ru-RU"/>
        </w:rPr>
      </w:pPr>
      <w:r>
        <w:rPr>
          <w:rFonts w:eastAsia="Calibri"/>
          <w:highlight w:val="yellow"/>
          <w:lang w:bidi="ru-RU"/>
        </w:rPr>
        <w:t>2.16</w:t>
      </w:r>
      <w:r w:rsidRPr="005A0AAC">
        <w:rPr>
          <w:rFonts w:eastAsia="Calibri"/>
          <w:highlight w:val="yellow"/>
          <w:lang w:bidi="ru-RU"/>
        </w:rPr>
        <w:t>.7.1. Формирование заявления.</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w:t>
      </w:r>
      <w:r>
        <w:rPr>
          <w:rFonts w:eastAsia="Calibri"/>
          <w:highlight w:val="yellow"/>
          <w:lang w:bidi="ru-RU"/>
        </w:rPr>
        <w:t xml:space="preserve"> </w:t>
      </w:r>
      <w:r w:rsidRPr="005A0AAC">
        <w:rPr>
          <w:rFonts w:eastAsia="Calibri"/>
          <w:highlight w:val="yellow"/>
          <w:lang w:bidi="ru-RU"/>
        </w:rPr>
        <w:t>для предоставления муниципальной услуги;</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б) возможность печати на бумажном носителе копии электронной формы заявления;</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д) возможность вернуться на любой из этапов заполнения электронной формы заявления без потери ранее введенной информации;</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23006" w:rsidRPr="005A0AAC" w:rsidRDefault="00523006" w:rsidP="00523006">
      <w:pPr>
        <w:pStyle w:val="a6"/>
        <w:spacing w:after="0"/>
        <w:ind w:firstLine="709"/>
        <w:jc w:val="both"/>
        <w:rPr>
          <w:rFonts w:eastAsia="Calibri"/>
          <w:b/>
          <w:bCs/>
          <w:highlight w:val="yellow"/>
          <w:lang w:bidi="ru-RU"/>
        </w:rPr>
      </w:pPr>
      <w:r>
        <w:rPr>
          <w:rFonts w:eastAsia="Calibri"/>
          <w:highlight w:val="yellow"/>
          <w:lang w:bidi="ru-RU"/>
        </w:rPr>
        <w:t>2.16</w:t>
      </w:r>
      <w:r w:rsidRPr="005A0AAC">
        <w:rPr>
          <w:rFonts w:eastAsia="Calibri"/>
          <w:highlight w:val="yellow"/>
          <w:lang w:bidi="ru-RU"/>
        </w:rPr>
        <w:t>.7.2.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23006" w:rsidRPr="005A0AAC" w:rsidRDefault="00523006" w:rsidP="00523006">
      <w:pPr>
        <w:pStyle w:val="a6"/>
        <w:spacing w:after="0"/>
        <w:ind w:firstLine="709"/>
        <w:jc w:val="both"/>
        <w:rPr>
          <w:rFonts w:eastAsia="Calibri"/>
          <w:b/>
          <w:bCs/>
          <w:highlight w:val="yellow"/>
          <w:lang w:bidi="ru-RU"/>
        </w:rPr>
      </w:pPr>
      <w:r w:rsidRPr="005A0AAC">
        <w:rPr>
          <w:rFonts w:eastAsia="Calibri"/>
          <w:highlight w:val="yellow"/>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3006" w:rsidRPr="005A0AAC" w:rsidRDefault="00523006" w:rsidP="00523006">
      <w:pPr>
        <w:pStyle w:val="a6"/>
        <w:spacing w:after="0"/>
        <w:ind w:firstLine="709"/>
        <w:jc w:val="both"/>
        <w:rPr>
          <w:rFonts w:eastAsia="Calibri"/>
          <w:b/>
          <w:bCs/>
          <w:highlight w:val="yellow"/>
          <w:lang w:bidi="ru-RU"/>
        </w:rPr>
      </w:pPr>
      <w:r>
        <w:rPr>
          <w:rFonts w:eastAsia="Calibri"/>
          <w:highlight w:val="yellow"/>
          <w:lang w:bidi="ru-RU"/>
        </w:rPr>
        <w:t>2.16</w:t>
      </w:r>
      <w:r w:rsidRPr="005A0AAC">
        <w:rPr>
          <w:rFonts w:eastAsia="Calibri"/>
          <w:highlight w:val="yellow"/>
          <w:lang w:bidi="ru-RU"/>
        </w:rPr>
        <w:t>.7.3.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3006" w:rsidRPr="005A0AAC" w:rsidRDefault="00523006" w:rsidP="00523006">
      <w:pPr>
        <w:pStyle w:val="a6"/>
        <w:ind w:firstLine="709"/>
        <w:rPr>
          <w:rFonts w:eastAsia="Calibri"/>
          <w:highlight w:val="yellow"/>
          <w:lang w:bidi="ru-RU"/>
        </w:rPr>
      </w:pPr>
      <w:r w:rsidRPr="005A0AAC">
        <w:rPr>
          <w:rFonts w:eastAsia="Calibri"/>
          <w:highlight w:val="yellow"/>
          <w:lang w:bidi="ru-RU"/>
        </w:rPr>
        <w:t>Ответственное должностное лицо:</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проверяет наличие электронных заявлений, поступивших с ЕПГУ, с периодом не реже 2 раз в день;</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рассматривает поступившие заявления и приложенные образы документов (документы);</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производит действия в соответствии с пунктом 2.17.7.2. настоящего Административного регламента.</w:t>
      </w:r>
    </w:p>
    <w:p w:rsidR="00523006" w:rsidRPr="005A0AAC" w:rsidRDefault="00523006" w:rsidP="00523006">
      <w:pPr>
        <w:pStyle w:val="a6"/>
        <w:ind w:firstLine="709"/>
        <w:jc w:val="both"/>
        <w:rPr>
          <w:rFonts w:eastAsia="Calibri"/>
          <w:highlight w:val="yellow"/>
          <w:lang w:bidi="ru-RU"/>
        </w:rPr>
      </w:pPr>
      <w:r>
        <w:rPr>
          <w:rFonts w:eastAsia="Calibri"/>
          <w:highlight w:val="yellow"/>
          <w:lang w:bidi="ru-RU"/>
        </w:rPr>
        <w:t>2.16</w:t>
      </w:r>
      <w:r w:rsidRPr="005A0AAC">
        <w:rPr>
          <w:rFonts w:eastAsia="Calibri"/>
          <w:highlight w:val="yellow"/>
          <w:lang w:bidi="ru-RU"/>
        </w:rPr>
        <w:t>.7.4. Заявителю в качестве результата предоставления муниципальной услуги обеспечивается возможность получения документа:</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23006" w:rsidRPr="005A0AAC" w:rsidRDefault="00523006" w:rsidP="00523006">
      <w:pPr>
        <w:pStyle w:val="a6"/>
        <w:ind w:firstLine="709"/>
        <w:jc w:val="both"/>
        <w:rPr>
          <w:rFonts w:eastAsia="Calibri"/>
          <w:highlight w:val="yellow"/>
          <w:lang w:bidi="ru-RU"/>
        </w:rPr>
      </w:pPr>
      <w:r>
        <w:rPr>
          <w:rFonts w:eastAsia="Calibri"/>
          <w:highlight w:val="yellow"/>
          <w:lang w:bidi="ru-RU"/>
        </w:rPr>
        <w:t>2.16</w:t>
      </w:r>
      <w:r w:rsidRPr="005A0AAC">
        <w:rPr>
          <w:rFonts w:eastAsia="Calibri"/>
          <w:highlight w:val="yellow"/>
          <w:lang w:bidi="ru-RU"/>
        </w:rPr>
        <w:t>.7.5.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При предоставлении муниципальной услуги в электронной форме заявителю направляется:</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5A0AAC">
        <w:rPr>
          <w:rFonts w:eastAsia="Calibri"/>
          <w:highlight w:val="yellow"/>
          <w:lang w:bidi="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523006" w:rsidRPr="005A0AAC" w:rsidRDefault="00523006" w:rsidP="00523006">
      <w:pPr>
        <w:pStyle w:val="a6"/>
        <w:ind w:firstLine="709"/>
        <w:jc w:val="both"/>
        <w:rPr>
          <w:rFonts w:eastAsia="Calibri"/>
          <w:highlight w:val="yellow"/>
          <w:lang w:bidi="ru-RU"/>
        </w:rPr>
      </w:pPr>
      <w:r w:rsidRPr="005A0AAC">
        <w:rPr>
          <w:rFonts w:eastAsia="Calibri"/>
          <w:highlight w:val="yellow"/>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006" w:rsidRPr="001C5DA6" w:rsidRDefault="00523006" w:rsidP="00523006">
      <w:pPr>
        <w:pStyle w:val="a6"/>
        <w:ind w:firstLine="709"/>
        <w:jc w:val="both"/>
        <w:rPr>
          <w:rFonts w:eastAsia="Calibri"/>
          <w:lang w:bidi="ru-RU"/>
        </w:rPr>
      </w:pPr>
      <w:r>
        <w:rPr>
          <w:rFonts w:eastAsia="Calibri"/>
          <w:highlight w:val="yellow"/>
          <w:lang w:bidi="ru-RU"/>
        </w:rPr>
        <w:t>2.16</w:t>
      </w:r>
      <w:r w:rsidRPr="005A0AAC">
        <w:rPr>
          <w:rFonts w:eastAsia="Calibri"/>
          <w:highlight w:val="yellow"/>
          <w:lang w:bidi="ru-RU"/>
        </w:rPr>
        <w:t>.7.6.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Pr>
          <w:rFonts w:eastAsia="Calibri"/>
          <w:highlight w:val="yellow"/>
          <w:lang w:bidi="ru-RU"/>
        </w:rPr>
        <w:t xml:space="preserve"> </w:t>
      </w:r>
      <w:r w:rsidRPr="005A0AAC">
        <w:rPr>
          <w:rFonts w:eastAsia="Calibri"/>
          <w:highlight w:val="yellow"/>
          <w:lang w:bidi="ru-RU"/>
        </w:rPr>
        <w:t>постановлением Правительства Российской Фед</w:t>
      </w:r>
      <w:r>
        <w:rPr>
          <w:rFonts w:eastAsia="Calibri"/>
          <w:highlight w:val="yellow"/>
          <w:lang w:bidi="ru-RU"/>
        </w:rPr>
        <w:t>ерации от 20 ноября 2012 года №</w:t>
      </w:r>
      <w:r w:rsidRPr="005A0AAC">
        <w:rPr>
          <w:rFonts w:eastAsia="Calibri"/>
          <w:highlight w:val="yellow"/>
          <w:lang w:bidi="ru-RU"/>
        </w:rPr>
        <w:t>1198 «О федеральной государственной информационной системе,</w:t>
      </w:r>
      <w:r>
        <w:rPr>
          <w:rFonts w:eastAsia="Calibri"/>
          <w:highlight w:val="yellow"/>
          <w:lang w:bidi="ru-RU"/>
        </w:rPr>
        <w:t xml:space="preserve"> </w:t>
      </w:r>
      <w:r w:rsidRPr="005A0AAC">
        <w:rPr>
          <w:rFonts w:eastAsia="Calibri"/>
          <w:highlight w:val="yellow"/>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A0AAC">
        <w:rPr>
          <w:rFonts w:eastAsia="Calibri"/>
          <w:highlight w:val="yellow"/>
          <w:vertAlign w:val="superscript"/>
          <w:lang w:bidi="ru-RU"/>
        </w:rPr>
        <w:footnoteReference w:id="2"/>
      </w:r>
      <w:r w:rsidRPr="005A0AAC">
        <w:rPr>
          <w:rFonts w:eastAsia="Calibri"/>
          <w:highlight w:val="yellow"/>
          <w:lang w:bidi="ru-RU"/>
        </w:rPr>
        <w:t>.</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155BCE" w:rsidRDefault="00155BCE" w:rsidP="00155BC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прием документов от заявителя, их регистрация;</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проверка документов на наличие обстоятельств для возврата без рассмотрения заявления и прилагаемых к нему документов;</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выявление правообладателей земельных участков в целях установления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установлении публичного сервитута </w:t>
      </w:r>
      <w:r w:rsidRPr="00BF1B45">
        <w:rPr>
          <w:rFonts w:ascii="Times New Roman" w:hAnsi="Times New Roman" w:cs="Times New Roman"/>
          <w:sz w:val="24"/>
          <w:szCs w:val="24"/>
        </w:rPr>
        <w:t>или отказе в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Pr>
          <w:rFonts w:ascii="Times New Roman" w:hAnsi="Times New Roman" w:cs="Times New Roman"/>
          <w:sz w:val="24"/>
          <w:szCs w:val="24"/>
        </w:rPr>
        <w:t>в день обращения заявителя и выдает результат заявителю по истечении20 дней с даты подачи соответствующего заявления.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155BCE" w:rsidRPr="00F06C03"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w:t>
      </w:r>
      <w:r w:rsidRPr="00F06C03">
        <w:rPr>
          <w:rFonts w:ascii="Times New Roman" w:hAnsi="Times New Roman" w:cs="Times New Roman"/>
          <w:sz w:val="24"/>
          <w:szCs w:val="24"/>
        </w:rPr>
        <w:t>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55BCE" w:rsidRDefault="00155BCE" w:rsidP="00155BC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r>
        <w:rPr>
          <w:rFonts w:ascii="Times New Roman" w:hAnsi="Times New Roman" w:cs="Times New Roman"/>
          <w:sz w:val="24"/>
          <w:szCs w:val="24"/>
        </w:rPr>
        <w:t xml:space="preserve"> подписывает уведомление о возврате ходатайства.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дней со дня поступления заявления – ходатайства об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обстоятельств для возврата заявления, либо их отсутствие.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дней. </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155BCE" w:rsidRDefault="00155BCE" w:rsidP="00155BC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Направляет на согласование проект решения об установлении публичного сервитута в юридический отдел уполномоченного органа, юридический отдел  администрации Осинниковского городского округа.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Осинниковского городского округа рассматривает решение об установлении публичного сервитута и подписывает его.</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проект решения об установлении публичного сервитута в электронной программе делопроизводства.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- 4 дня со дня поступления ходатайства об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29 дней со дня поступления ходатайства об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 Принятие решения об отказе в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3.1.5.1. В установлении публичного сервитута должно быть отказано, если:</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не соблюдены условия установления публичного сервитута, предусмотренные статьями 23 и 39.39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дней со дня принятия этого решения.</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xml:space="preserve">3.1.6. Направление (выдача) документов заявителю. </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Результатом выполнения административной процедуры является направление почтой, курьером МФЦ, либо лично заявителю (ям):</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lastRenderedPageBreak/>
        <w:t>- решения об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отказа в рассмотрении заявления об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решения об отказе</w:t>
      </w:r>
      <w:r w:rsidR="00CD7049">
        <w:rPr>
          <w:rFonts w:ascii="Times New Roman" w:eastAsia="Calibri" w:hAnsi="Times New Roman" w:cs="Times New Roman"/>
          <w:sz w:val="24"/>
          <w:szCs w:val="24"/>
        </w:rPr>
        <w:t xml:space="preserve"> </w:t>
      </w:r>
      <w:r w:rsidRPr="00BF1B45">
        <w:rPr>
          <w:rFonts w:ascii="Times New Roman" w:eastAsia="Calibri" w:hAnsi="Times New Roman" w:cs="Times New Roman"/>
          <w:sz w:val="24"/>
          <w:szCs w:val="24"/>
        </w:rPr>
        <w:t>в установлении публичного сервитута;</w:t>
      </w:r>
    </w:p>
    <w:p w:rsidR="00155BCE" w:rsidRPr="00E62BAD"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Максимальный срок выполнения действий не может превышать 2 дня.</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дней  с даты регистрации соответствующего заявления.</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155BCE" w:rsidRDefault="00155BCE" w:rsidP="00155BCE">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155BCE" w:rsidRDefault="00155BCE" w:rsidP="00155BCE">
      <w:pPr>
        <w:spacing w:before="280" w:after="0" w:line="240" w:lineRule="auto"/>
        <w:ind w:firstLine="540"/>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55BCE" w:rsidRDefault="00155BCE" w:rsidP="00155BCE">
      <w:pPr>
        <w:pStyle w:val="ConsPlusNormal"/>
        <w:spacing w:before="220"/>
        <w:ind w:firstLine="540"/>
        <w:jc w:val="both"/>
        <w:rPr>
          <w:rFonts w:ascii="Times New Roman" w:hAnsi="Times New Roman"/>
          <w:sz w:val="24"/>
          <w:szCs w:val="24"/>
        </w:rPr>
      </w:pP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lastRenderedPageBreak/>
        <w:t xml:space="preserve">          </w:t>
      </w:r>
      <w:r w:rsidRPr="00BF1B45">
        <w:rPr>
          <w:rFonts w:ascii="Times New Roman" w:hAnsi="Times New Roman"/>
          <w:sz w:val="24"/>
          <w:szCs w:val="24"/>
        </w:rPr>
        <w:t>3.3.</w:t>
      </w:r>
      <w:r w:rsidRPr="00BF1B45">
        <w:rPr>
          <w:rFonts w:ascii="Times New Roman" w:hAnsi="Times New Roman"/>
          <w:b/>
          <w:bCs/>
          <w:sz w:val="24"/>
          <w:szCs w:val="24"/>
        </w:rPr>
        <w:t xml:space="preserve"> </w:t>
      </w:r>
      <w:r w:rsidRPr="00BF1B45">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3.3.1. Основанием для выдачи </w:t>
      </w:r>
      <w:r w:rsidRPr="00BF1B45">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BF1B45">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почтовым отправлением;</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МФЦ;</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ЕПГУ, РПГУ (при наличии технической возможности).</w:t>
      </w:r>
    </w:p>
    <w:p w:rsidR="00155BCE" w:rsidRPr="00BF1B45" w:rsidRDefault="00155BCE" w:rsidP="00155BCE">
      <w:pPr>
        <w:autoSpaceDE w:val="0"/>
        <w:autoSpaceDN w:val="0"/>
        <w:adjustRightInd w:val="0"/>
        <w:spacing w:after="0" w:line="240" w:lineRule="auto"/>
        <w:jc w:val="both"/>
        <w:rPr>
          <w:rFonts w:ascii="Times New Roman" w:hAnsi="Times New Roman"/>
          <w:sz w:val="24"/>
          <w:szCs w:val="24"/>
        </w:rPr>
      </w:pPr>
    </w:p>
    <w:p w:rsidR="00155BCE" w:rsidRPr="00BF1B45" w:rsidRDefault="00155BCE" w:rsidP="00155BCE">
      <w:pPr>
        <w:autoSpaceDE w:val="0"/>
        <w:autoSpaceDN w:val="0"/>
        <w:adjustRightInd w:val="0"/>
        <w:spacing w:after="0" w:line="240" w:lineRule="auto"/>
        <w:jc w:val="both"/>
        <w:rPr>
          <w:rFonts w:ascii="Times New Roman" w:hAnsi="Times New Roman"/>
          <w:sz w:val="24"/>
          <w:szCs w:val="24"/>
        </w:rPr>
      </w:pPr>
      <w:r w:rsidRPr="00BF1B45">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ab/>
        <w:t xml:space="preserve">По просьбе заявителя на втором экземпляре заявления о выдаче дубликата </w:t>
      </w:r>
      <w:r w:rsidRPr="00BF1B45">
        <w:rPr>
          <w:rFonts w:ascii="Times New Roman" w:hAnsi="Times New Roman"/>
          <w:bCs/>
          <w:sz w:val="24"/>
          <w:szCs w:val="24"/>
        </w:rPr>
        <w:t xml:space="preserve">документа, выданного по результатам предоставления муниципальной услуги, </w:t>
      </w:r>
      <w:r w:rsidRPr="00BF1B45">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155BCE" w:rsidRPr="00BF1B45" w:rsidRDefault="00155BCE" w:rsidP="00155BCE">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b/>
          <w:bCs/>
          <w:sz w:val="24"/>
          <w:szCs w:val="24"/>
        </w:rPr>
        <w:tab/>
      </w:r>
      <w:r w:rsidRPr="00BF1B45">
        <w:rPr>
          <w:rFonts w:ascii="Times New Roman" w:hAnsi="Times New Roman"/>
          <w:sz w:val="24"/>
          <w:szCs w:val="24"/>
        </w:rPr>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55BCE" w:rsidRPr="00BF1B45" w:rsidRDefault="00155BCE" w:rsidP="00155BCE">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sz w:val="24"/>
          <w:szCs w:val="24"/>
        </w:rPr>
        <w:tab/>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 xml:space="preserve">         3.3.3. Уполномоченным органом рассматривается 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Pr="00BF1B45" w:rsidRDefault="00155BCE" w:rsidP="00155BCE">
      <w:pPr>
        <w:autoSpaceDE w:val="0"/>
        <w:autoSpaceDN w:val="0"/>
        <w:adjustRightInd w:val="0"/>
        <w:spacing w:after="0" w:line="240" w:lineRule="auto"/>
        <w:ind w:firstLine="540"/>
        <w:jc w:val="both"/>
        <w:rPr>
          <w:rFonts w:ascii="Times New Roman" w:hAnsi="Times New Roman"/>
          <w:b/>
          <w:bCs/>
          <w:sz w:val="24"/>
          <w:szCs w:val="24"/>
        </w:rPr>
      </w:pPr>
      <w:r w:rsidRPr="00BF1B45">
        <w:rPr>
          <w:rFonts w:ascii="Times New Roman" w:hAnsi="Times New Roman"/>
          <w:sz w:val="24"/>
          <w:szCs w:val="24"/>
        </w:rPr>
        <w:t xml:space="preserve">Основаниями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являются:</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отсутствие в заявлении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информации, позволяющей идентифицировать ранее выданный </w:t>
      </w:r>
      <w:r w:rsidRPr="00BF1B45">
        <w:rPr>
          <w:rFonts w:ascii="Times New Roman" w:hAnsi="Times New Roman"/>
          <w:bCs/>
          <w:sz w:val="24"/>
          <w:szCs w:val="24"/>
        </w:rPr>
        <w:t>результат предоставления муниципальной услуги</w:t>
      </w:r>
      <w:r w:rsidRPr="00BF1B45">
        <w:rPr>
          <w:rFonts w:ascii="Times New Roman" w:hAnsi="Times New Roman"/>
          <w:sz w:val="24"/>
          <w:szCs w:val="24"/>
        </w:rPr>
        <w:t>;</w:t>
      </w:r>
    </w:p>
    <w:p w:rsidR="00155BCE" w:rsidRPr="00BF1B45" w:rsidRDefault="00155BCE" w:rsidP="00155BCE">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55BCE" w:rsidRPr="00BF1B45" w:rsidRDefault="00155BCE" w:rsidP="00155BCE">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lastRenderedPageBreak/>
        <w:t xml:space="preserve">представление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неуполномоченным лицом.</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3.3.5.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оформляется с пометками "дубликат" и "оригинал </w:t>
      </w:r>
      <w:r w:rsidRPr="00BF1B45">
        <w:rPr>
          <w:rFonts w:ascii="Times New Roman" w:hAnsi="Times New Roman"/>
          <w:bCs/>
          <w:sz w:val="24"/>
          <w:szCs w:val="24"/>
        </w:rPr>
        <w:t>документа, выданный по результатам предоставления муниципальной услуги,</w:t>
      </w:r>
      <w:r w:rsidRPr="00BF1B45">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Документы, являющиеся результатом предоставления муниципальной услуги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решение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BF1B45">
        <w:rPr>
          <w:rFonts w:ascii="Times New Roman" w:hAnsi="Times New Roman"/>
          <w:color w:val="000000" w:themeColor="text1"/>
          <w:sz w:val="24"/>
          <w:szCs w:val="24"/>
        </w:rPr>
        <w:t xml:space="preserve">2.4. </w:t>
      </w:r>
      <w:r w:rsidRPr="00BF1B45">
        <w:rPr>
          <w:rFonts w:ascii="Times New Roman" w:hAnsi="Times New Roman"/>
          <w:sz w:val="24"/>
          <w:szCs w:val="24"/>
        </w:rPr>
        <w:t>настоящего Административного регламента.</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xml:space="preserve">В случае подачи заявления через ЕПГУ, РПГУ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размещается в личном кабинете заявителя на ЕПГУ, РПГУ.</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Результатом административной процедуры является выдача (направление)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155BCE" w:rsidRDefault="00155BCE" w:rsidP="00155BCE">
      <w:pPr>
        <w:spacing w:after="0" w:line="240" w:lineRule="auto"/>
        <w:jc w:val="center"/>
        <w:rPr>
          <w:rFonts w:ascii="Times New Roman" w:eastAsia="Times New Roman" w:hAnsi="Times New Roman" w:cs="Times New Roman"/>
          <w:sz w:val="24"/>
          <w:szCs w:val="24"/>
          <w:lang w:eastAsia="ru-RU"/>
        </w:rPr>
      </w:pP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подается руководителю уполномоченного органа.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руководителя уполномоченного органа подается Главе муниципального образования.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удовлетворить жалобу;</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отказать в удовлетворении жалобы.</w:t>
      </w:r>
    </w:p>
    <w:p w:rsidR="00155BCE" w:rsidRDefault="00155BCE" w:rsidP="00155BCE">
      <w:pPr>
        <w:shd w:val="clear" w:color="auto" w:fill="FFFFFF"/>
        <w:spacing w:after="0" w:line="240" w:lineRule="auto"/>
        <w:rPr>
          <w:rFonts w:ascii="yandex-sans" w:eastAsia="Times New Roman" w:hAnsi="yandex-sans" w:cs="Times New Roman"/>
          <w:color w:val="000000"/>
          <w:sz w:val="23"/>
          <w:szCs w:val="23"/>
          <w:lang w:eastAsia="ru-RU"/>
        </w:rPr>
      </w:pP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жалоба признана необоснованной;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Pr>
          <w:rFonts w:ascii="Times New Roman" w:eastAsia="Calibri" w:hAnsi="Times New Roman" w:cs="Times New Roman"/>
          <w:sz w:val="24"/>
          <w:szCs w:val="24"/>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w:t>
      </w:r>
      <w:r>
        <w:rPr>
          <w:rFonts w:ascii="Times New Roman" w:eastAsia="Calibri" w:hAnsi="Times New Roman" w:cs="Times New Roman"/>
          <w:sz w:val="24"/>
          <w:szCs w:val="24"/>
          <w:lang w:eastAsia="ru-RU"/>
        </w:rPr>
        <w:lastRenderedPageBreak/>
        <w:t>ФЗ, и их работников, а также многофункциональных центров предоставления государственных и муниципальных услуг и их работников»</w:t>
      </w:r>
      <w:r w:rsidR="00CD7049">
        <w:rPr>
          <w:rFonts w:ascii="Times New Roman" w:eastAsia="Calibri" w:hAnsi="Times New Roman" w:cs="Times New Roman"/>
          <w:sz w:val="24"/>
          <w:szCs w:val="24"/>
          <w:lang w:eastAsia="ru-RU"/>
        </w:rPr>
        <w:t xml:space="preserve">, </w:t>
      </w:r>
      <w:r w:rsidR="00CD7049" w:rsidRPr="001522AE">
        <w:rPr>
          <w:rFonts w:ascii="Times New Roman" w:eastAsia="Calibri" w:hAnsi="Times New Roman"/>
          <w:sz w:val="24"/>
          <w:szCs w:val="24"/>
          <w:highlight w:val="yellow"/>
        </w:rPr>
        <w:t>постановлением Правительства РФ от 20.11.2012 № 1198 «О федеральной государственной</w:t>
      </w:r>
      <w:r w:rsidR="00CD7049">
        <w:rPr>
          <w:rFonts w:ascii="Times New Roman" w:eastAsia="Calibri" w:hAnsi="Times New Roman"/>
          <w:sz w:val="24"/>
          <w:szCs w:val="24"/>
          <w:highlight w:val="yellow"/>
        </w:rPr>
        <w:t xml:space="preserve"> </w:t>
      </w:r>
      <w:r w:rsidR="00CD7049" w:rsidRPr="001522AE">
        <w:rPr>
          <w:rFonts w:ascii="Times New Roman" w:eastAsia="Calibri" w:hAnsi="Times New Roman"/>
          <w:sz w:val="24"/>
          <w:szCs w:val="24"/>
          <w:highlight w:val="yellow"/>
        </w:rPr>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D7049" w:rsidRPr="001B25E7">
        <w:rPr>
          <w:rFonts w:ascii="Times New Roman" w:eastAsia="Calibri" w:hAnsi="Times New Roman"/>
          <w:sz w:val="24"/>
          <w:szCs w:val="24"/>
        </w:rPr>
        <w:t xml:space="preserve"> </w:t>
      </w:r>
      <w:r>
        <w:rPr>
          <w:rFonts w:ascii="Times New Roman" w:eastAsia="Calibri" w:hAnsi="Times New Roman" w:cs="Times New Roman"/>
          <w:sz w:val="24"/>
          <w:szCs w:val="24"/>
          <w:lang w:eastAsia="ru-RU"/>
        </w:rPr>
        <w:t>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55BCE" w:rsidRDefault="00155BCE" w:rsidP="00155BCE">
      <w:pPr>
        <w:spacing w:line="240" w:lineRule="auto"/>
        <w:ind w:firstLine="709"/>
        <w:jc w:val="center"/>
        <w:rPr>
          <w:rFonts w:ascii="Times New Roman" w:eastAsia="Times New Roman" w:hAnsi="Times New Roman" w:cs="Times New Roman"/>
          <w:b/>
          <w:sz w:val="24"/>
          <w:szCs w:val="24"/>
          <w:lang w:eastAsia="ru-RU"/>
        </w:rPr>
      </w:pPr>
    </w:p>
    <w:p w:rsidR="00155BCE" w:rsidRDefault="00155BCE" w:rsidP="00155BC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5BCE" w:rsidRDefault="00155BCE" w:rsidP="00155BCE">
      <w:pPr>
        <w:spacing w:after="0"/>
        <w:ind w:firstLine="709"/>
        <w:jc w:val="both"/>
        <w:rPr>
          <w:rFonts w:ascii="Times New Roman" w:eastAsia="Calibri" w:hAnsi="Times New Roman" w:cs="Times New Roman"/>
          <w:b/>
          <w:sz w:val="24"/>
          <w:szCs w:val="24"/>
        </w:rPr>
      </w:pP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w:t>
      </w:r>
      <w:r w:rsidRPr="003271C6">
        <w:rPr>
          <w:rFonts w:ascii="Times New Roman" w:eastAsia="Calibri" w:hAnsi="Times New Roman" w:cs="Times New Roman"/>
          <w:sz w:val="24"/>
          <w:szCs w:val="24"/>
        </w:rPr>
        <w:lastRenderedPageBreak/>
        <w:t>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3271C6">
        <w:rPr>
          <w:rFonts w:ascii="Times New Roman" w:eastAsia="Calibri" w:hAnsi="Times New Roman" w:cs="Times New Roman"/>
          <w:sz w:val="24"/>
          <w:szCs w:val="24"/>
        </w:rPr>
        <w:lastRenderedPageBreak/>
        <w:t>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55BCE" w:rsidRPr="00975538" w:rsidRDefault="00155BCE" w:rsidP="00155BCE">
      <w:pPr>
        <w:spacing w:line="240" w:lineRule="auto"/>
        <w:ind w:firstLine="709"/>
        <w:jc w:val="both"/>
        <w:rPr>
          <w:rFonts w:ascii="Times New Roman" w:hAnsi="Times New Roman"/>
          <w:sz w:val="28"/>
          <w:szCs w:val="28"/>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Default="00155BCE" w:rsidP="00155BCE">
      <w:pPr>
        <w:pStyle w:val="a6"/>
        <w:spacing w:before="0" w:after="0"/>
        <w:jc w:val="both"/>
      </w:pPr>
      <w:r>
        <w:t>руководитель аппарата                                                                                                         Л.А. Скрябина</w:t>
      </w: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CD7049" w:rsidRDefault="00CD7049"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lastRenderedPageBreak/>
        <w:t>ПРИЛОЖЕНИЕ №1</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«Установление публичного сервитута»</w:t>
      </w:r>
    </w:p>
    <w:p w:rsidR="00155BCE" w:rsidRDefault="00155BCE" w:rsidP="00155BCE">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55"/>
        <w:gridCol w:w="3604"/>
        <w:gridCol w:w="3296"/>
        <w:gridCol w:w="2714"/>
      </w:tblGrid>
      <w:tr w:rsidR="00155BCE" w:rsidRPr="008F6E66" w:rsidTr="00155BCE">
        <w:trPr>
          <w:trHeight w:val="15"/>
          <w:jc w:val="center"/>
        </w:trPr>
        <w:tc>
          <w:tcPr>
            <w:tcW w:w="924"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32" w:history="1">
              <w:r w:rsidRPr="008F6E66">
                <w:rPr>
                  <w:rFonts w:ascii="Times New Roman" w:eastAsia="Times New Roman" w:hAnsi="Times New Roman"/>
                  <w:sz w:val="24"/>
                  <w:szCs w:val="24"/>
                  <w:lang w:eastAsia="ru-RU"/>
                </w:rPr>
                <w:t>статьей 39.37 Земельного</w:t>
              </w:r>
              <w:r w:rsidR="00CD7049">
                <w:rPr>
                  <w:rFonts w:ascii="Times New Roman" w:eastAsia="Times New Roman" w:hAnsi="Times New Roman"/>
                  <w:sz w:val="24"/>
                  <w:szCs w:val="24"/>
                  <w:lang w:eastAsia="ru-RU"/>
                </w:rPr>
                <w:t xml:space="preserve"> </w:t>
              </w:r>
              <w:r w:rsidRPr="008F6E66">
                <w:rPr>
                  <w:rFonts w:ascii="Times New Roman" w:eastAsia="Times New Roman" w:hAnsi="Times New Roman"/>
                  <w:sz w:val="24"/>
                  <w:szCs w:val="24"/>
                  <w:lang w:eastAsia="ru-RU"/>
                </w:rPr>
                <w:t>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33"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34"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8F6E66">
              <w:rPr>
                <w:rFonts w:ascii="Times New Roman" w:eastAsia="Times New Roman" w:hAnsi="Times New Roman"/>
                <w:sz w:val="24"/>
                <w:szCs w:val="24"/>
                <w:lang w:eastAsia="ru-RU"/>
              </w:rPr>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5"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"___" __________ _____ г.</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bl>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Pr="00975538" w:rsidRDefault="00155BCE" w:rsidP="00155BCE">
      <w:pPr>
        <w:spacing w:line="240" w:lineRule="auto"/>
        <w:ind w:firstLine="709"/>
        <w:jc w:val="both"/>
        <w:rPr>
          <w:rFonts w:ascii="Times New Roman" w:hAnsi="Times New Roman"/>
          <w:sz w:val="28"/>
          <w:szCs w:val="28"/>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Pr="00683846" w:rsidRDefault="00155BCE" w:rsidP="00155BCE">
      <w:pPr>
        <w:pStyle w:val="a6"/>
        <w:spacing w:before="0" w:after="0"/>
        <w:jc w:val="both"/>
      </w:pPr>
      <w:r>
        <w:t>руководитель аппарата                                                                                                         Л.А. Скрябина</w:t>
      </w:r>
    </w:p>
    <w:p w:rsidR="00155BCE" w:rsidRDefault="00155BCE" w:rsidP="00155BCE">
      <w:pPr>
        <w:autoSpaceDE w:val="0"/>
        <w:autoSpaceDN w:val="0"/>
        <w:adjustRightInd w:val="0"/>
        <w:spacing w:line="240" w:lineRule="auto"/>
        <w:ind w:firstLine="567"/>
        <w:jc w:val="both"/>
        <w:rPr>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pStyle w:val="a5"/>
        <w:ind w:left="5245"/>
        <w:jc w:val="right"/>
        <w:rPr>
          <w:rFonts w:ascii="Times New Roman" w:eastAsiaTheme="minorHAnsi" w:hAnsi="Times New Roman"/>
          <w:sz w:val="24"/>
          <w:szCs w:val="24"/>
          <w:lang w:eastAsia="en-US"/>
        </w:rPr>
      </w:pPr>
    </w:p>
    <w:p w:rsidR="00CD7049" w:rsidRDefault="00CD7049"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lastRenderedPageBreak/>
        <w:t>ПРИЛОЖЕНИЕ №2</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«Установление публичного сервитута»</w:t>
      </w:r>
    </w:p>
    <w:p w:rsidR="00155BCE" w:rsidRDefault="00155BCE" w:rsidP="00155BCE">
      <w:pPr>
        <w:spacing w:after="0" w:line="240" w:lineRule="auto"/>
        <w:jc w:val="right"/>
        <w:rPr>
          <w:rFonts w:ascii="Times New Roman" w:hAnsi="Times New Roman" w:cs="Times New Roman"/>
          <w:sz w:val="24"/>
          <w:szCs w:val="24"/>
        </w:rPr>
      </w:pPr>
    </w:p>
    <w:tbl>
      <w:tblPr>
        <w:tblW w:w="5000" w:type="pct"/>
        <w:jc w:val="center"/>
        <w:tblLook w:val="04A0"/>
      </w:tblPr>
      <w:tblGrid>
        <w:gridCol w:w="10466"/>
        <w:gridCol w:w="219"/>
      </w:tblGrid>
      <w:tr w:rsidR="00155BCE" w:rsidTr="00155BCE">
        <w:trPr>
          <w:jc w:val="center"/>
        </w:trPr>
        <w:tc>
          <w:tcPr>
            <w:tcW w:w="10421" w:type="dxa"/>
            <w:gridSpan w:val="2"/>
          </w:tcPr>
          <w:p w:rsidR="00155BCE" w:rsidRDefault="00155BCE" w:rsidP="00155BCE">
            <w:pPr>
              <w:ind w:left="3261"/>
              <w:jc w:val="right"/>
              <w:rPr>
                <w:rFonts w:ascii="Times New Roman" w:hAnsi="Times New Roman"/>
              </w:rPr>
            </w:pP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155BCE" w:rsidRDefault="00155BCE" w:rsidP="00155BC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155BCE" w:rsidTr="00155BCE">
        <w:trPr>
          <w:jc w:val="center"/>
        </w:trPr>
        <w:tc>
          <w:tcPr>
            <w:tcW w:w="10421" w:type="dxa"/>
            <w:gridSpan w:val="2"/>
          </w:tcPr>
          <w:p w:rsidR="00155BCE" w:rsidRDefault="00155BCE" w:rsidP="00155BC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155BCE" w:rsidTr="00155BCE">
        <w:trPr>
          <w:jc w:val="center"/>
        </w:trPr>
        <w:tc>
          <w:tcPr>
            <w:tcW w:w="10421" w:type="dxa"/>
            <w:gridSpan w:val="2"/>
          </w:tcPr>
          <w:p w:rsidR="00155BCE" w:rsidRDefault="00155BCE" w:rsidP="00155BCE">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155BCE" w:rsidTr="00155BCE">
        <w:trPr>
          <w:jc w:val="center"/>
        </w:trPr>
        <w:tc>
          <w:tcPr>
            <w:tcW w:w="10421" w:type="dxa"/>
            <w:gridSpan w:val="2"/>
          </w:tcPr>
          <w:p w:rsidR="00155BCE" w:rsidRDefault="00155BCE" w:rsidP="00155BCE">
            <w:pPr>
              <w:pStyle w:val="0"/>
              <w:jc w:val="right"/>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155BCE" w:rsidRDefault="00155BCE" w:rsidP="00155BC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155BCE" w:rsidTr="00155BCE">
        <w:trPr>
          <w:jc w:val="center"/>
        </w:trPr>
        <w:tc>
          <w:tcPr>
            <w:tcW w:w="10421" w:type="dxa"/>
            <w:gridSpan w:val="2"/>
          </w:tcPr>
          <w:p w:rsidR="00155BCE" w:rsidRDefault="00155BCE" w:rsidP="00155BCE">
            <w:pPr>
              <w:pStyle w:val="0"/>
              <w:ind w:left="600" w:firstLine="360"/>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проживающий по адресу 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155BCE" w:rsidRDefault="00155BCE" w:rsidP="00155BC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155BCE" w:rsidRDefault="00155BCE" w:rsidP="00155BC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155BCE" w:rsidRDefault="00155BCE" w:rsidP="00155BCE">
            <w:pPr>
              <w:pStyle w:val="0"/>
              <w:tabs>
                <w:tab w:val="left" w:pos="162"/>
                <w:tab w:val="left" w:pos="10560"/>
                <w:tab w:val="left" w:pos="10680"/>
              </w:tabs>
              <w:rPr>
                <w:rFonts w:ascii="Times New Roman" w:hAnsi="Times New Roman"/>
                <w:sz w:val="24"/>
                <w:szCs w:val="24"/>
              </w:rPr>
            </w:pPr>
          </w:p>
          <w:p w:rsidR="00155BCE" w:rsidRDefault="00155BCE" w:rsidP="00155BCE">
            <w:pPr>
              <w:pStyle w:val="0"/>
              <w:tabs>
                <w:tab w:val="left" w:pos="162"/>
                <w:tab w:val="left" w:pos="10560"/>
                <w:tab w:val="left" w:pos="10680"/>
              </w:tabs>
              <w:rPr>
                <w:rFonts w:ascii="Times New Roman" w:hAnsi="Times New Roman"/>
                <w:sz w:val="24"/>
                <w:szCs w:val="24"/>
              </w:rPr>
            </w:pPr>
          </w:p>
          <w:p w:rsidR="00155BCE" w:rsidRDefault="00155BCE" w:rsidP="00155BC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155BCE" w:rsidRDefault="00155BCE" w:rsidP="00155BC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155BCE" w:rsidRDefault="00155BCE" w:rsidP="00155BCE">
            <w:pPr>
              <w:pStyle w:val="0"/>
              <w:tabs>
                <w:tab w:val="left" w:pos="162"/>
                <w:tab w:val="left" w:pos="10560"/>
                <w:tab w:val="left" w:pos="10680"/>
              </w:tabs>
              <w:rPr>
                <w:rFonts w:ascii="Times New Roman" w:hAnsi="Times New Roman"/>
                <w:color w:val="000000"/>
                <w:sz w:val="24"/>
                <w:szCs w:val="24"/>
              </w:rPr>
            </w:pPr>
          </w:p>
          <w:p w:rsidR="00155BCE" w:rsidRDefault="00155BCE" w:rsidP="00155BCE">
            <w:pPr>
              <w:pStyle w:val="0"/>
              <w:tabs>
                <w:tab w:val="left" w:pos="162"/>
                <w:tab w:val="left" w:pos="10560"/>
                <w:tab w:val="left" w:pos="10680"/>
              </w:tabs>
              <w:rPr>
                <w:rFonts w:ascii="Times New Roman" w:hAnsi="Times New Roman"/>
                <w:color w:val="000000"/>
                <w:sz w:val="24"/>
                <w:szCs w:val="24"/>
              </w:rPr>
            </w:pPr>
          </w:p>
          <w:p w:rsidR="00155BCE" w:rsidRDefault="00155BCE" w:rsidP="00155BCE">
            <w:pPr>
              <w:tabs>
                <w:tab w:val="left" w:pos="162"/>
              </w:tabs>
              <w:jc w:val="both"/>
              <w:rPr>
                <w:rFonts w:ascii="Times New Roman" w:hAnsi="Times New Roman"/>
                <w:sz w:val="24"/>
                <w:szCs w:val="24"/>
              </w:rPr>
            </w:pPr>
            <w:r>
              <w:rPr>
                <w:rFonts w:ascii="Times New Roman" w:hAnsi="Times New Roman"/>
                <w:sz w:val="24"/>
                <w:szCs w:val="24"/>
              </w:rPr>
              <w:lastRenderedPageBreak/>
              <w:t xml:space="preserve"> Для подтверждения представленной мной информации у меня имеются следующие</w:t>
            </w:r>
          </w:p>
          <w:p w:rsidR="00155BCE" w:rsidRDefault="00155BCE" w:rsidP="00155BCE">
            <w:pPr>
              <w:tabs>
                <w:tab w:val="left" w:pos="162"/>
              </w:tabs>
              <w:jc w:val="both"/>
            </w:pPr>
            <w:r>
              <w:rPr>
                <w:rFonts w:ascii="Times New Roman" w:hAnsi="Times New Roman"/>
                <w:sz w:val="24"/>
                <w:szCs w:val="24"/>
              </w:rPr>
              <w:t>материалы:</w:t>
            </w:r>
          </w:p>
          <w:p w:rsidR="00155BCE" w:rsidRDefault="00155BCE" w:rsidP="00155BC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5BCE" w:rsidRDefault="00155BCE" w:rsidP="00155BC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vertAlign w:val="superscript"/>
              </w:rPr>
            </w:pP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155BCE" w:rsidTr="00155BCE">
        <w:trPr>
          <w:gridAfter w:val="1"/>
          <w:wAfter w:w="1714" w:type="dxa"/>
          <w:trHeight w:val="1356"/>
          <w:jc w:val="center"/>
        </w:trPr>
        <w:tc>
          <w:tcPr>
            <w:tcW w:w="8707" w:type="dxa"/>
          </w:tcPr>
          <w:p w:rsidR="00155BCE" w:rsidRDefault="00155BCE" w:rsidP="00155BC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выдан___________________________________________________________________________________________________________________________________________________</w:t>
            </w:r>
          </w:p>
          <w:p w:rsidR="00155BCE" w:rsidRDefault="00155BCE" w:rsidP="00155BC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155BCE" w:rsidTr="00155BCE">
        <w:trPr>
          <w:jc w:val="center"/>
        </w:trPr>
        <w:tc>
          <w:tcPr>
            <w:tcW w:w="8707" w:type="dxa"/>
          </w:tcPr>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155BCE" w:rsidRDefault="00155BCE" w:rsidP="00155BCE">
            <w:pPr>
              <w:pStyle w:val="0"/>
              <w:tabs>
                <w:tab w:val="left" w:pos="10560"/>
                <w:tab w:val="left" w:pos="10680"/>
              </w:tabs>
              <w:ind w:left="368"/>
              <w:rPr>
                <w:rFonts w:ascii="Times New Roman" w:hAnsi="Times New Roman"/>
                <w:color w:val="000000"/>
                <w:sz w:val="24"/>
                <w:szCs w:val="24"/>
              </w:rPr>
            </w:pPr>
          </w:p>
        </w:tc>
      </w:tr>
      <w:tr w:rsidR="00155BCE" w:rsidTr="00155BCE">
        <w:trPr>
          <w:jc w:val="center"/>
        </w:trPr>
        <w:tc>
          <w:tcPr>
            <w:tcW w:w="8707" w:type="dxa"/>
          </w:tcPr>
          <w:p w:rsidR="00155BCE" w:rsidRDefault="00155BCE" w:rsidP="00155BCE">
            <w:pPr>
              <w:pStyle w:val="0"/>
              <w:tabs>
                <w:tab w:val="left" w:pos="10560"/>
                <w:tab w:val="left" w:pos="10680"/>
              </w:tabs>
              <w:ind w:left="600" w:firstLine="360"/>
              <w:rPr>
                <w:rFonts w:ascii="Times New Roman" w:hAnsi="Times New Roman"/>
                <w:color w:val="000000"/>
                <w:sz w:val="24"/>
                <w:szCs w:val="24"/>
              </w:rPr>
            </w:pPr>
          </w:p>
        </w:tc>
        <w:tc>
          <w:tcPr>
            <w:tcW w:w="1714" w:type="dxa"/>
          </w:tcPr>
          <w:p w:rsidR="00155BCE" w:rsidRDefault="00155BCE" w:rsidP="00155BCE">
            <w:pPr>
              <w:pStyle w:val="0"/>
              <w:tabs>
                <w:tab w:val="left" w:pos="10560"/>
                <w:tab w:val="left" w:pos="10680"/>
              </w:tabs>
              <w:rPr>
                <w:rFonts w:ascii="Times New Roman" w:hAnsi="Times New Roman"/>
                <w:color w:val="000000"/>
                <w:sz w:val="24"/>
                <w:szCs w:val="24"/>
              </w:rPr>
            </w:pPr>
          </w:p>
        </w:tc>
      </w:tr>
    </w:tbl>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jc w:val="left"/>
        <w:rPr>
          <w:rFonts w:ascii="Times New Roman" w:hAnsi="Times New Roman"/>
          <w:sz w:val="24"/>
          <w:szCs w:val="24"/>
        </w:rPr>
      </w:pPr>
      <w:r>
        <w:rPr>
          <w:rFonts w:ascii="Times New Roman" w:hAnsi="Times New Roman"/>
          <w:sz w:val="24"/>
          <w:szCs w:val="24"/>
        </w:rPr>
        <w:t>__________________                                                                            ______________________</w:t>
      </w:r>
    </w:p>
    <w:p w:rsidR="00155BCE" w:rsidRDefault="00155BCE" w:rsidP="00155BCE">
      <w:pPr>
        <w:pStyle w:val="0"/>
        <w:jc w:val="left"/>
        <w:rPr>
          <w:rFonts w:ascii="Times New Roman" w:hAnsi="Times New Roman"/>
          <w:sz w:val="24"/>
          <w:szCs w:val="24"/>
        </w:rPr>
      </w:pPr>
      <w:r>
        <w:rPr>
          <w:rFonts w:ascii="Times New Roman" w:hAnsi="Times New Roman"/>
          <w:sz w:val="24"/>
          <w:szCs w:val="24"/>
        </w:rPr>
        <w:t xml:space="preserve">               (дата)                                                                                                 (подпись)</w:t>
      </w:r>
    </w:p>
    <w:p w:rsidR="00155BCE" w:rsidRDefault="00155BCE" w:rsidP="00155BCE">
      <w:pPr>
        <w:spacing w:after="0" w:line="240" w:lineRule="auto"/>
        <w:jc w:val="right"/>
        <w:rPr>
          <w:rFonts w:ascii="Times New Roman" w:eastAsia="Times New Roman" w:hAnsi="Times New Roman" w:cs="Times New Roman"/>
          <w:sz w:val="24"/>
          <w:szCs w:val="24"/>
          <w:lang w:eastAsia="ru-RU"/>
        </w:rPr>
      </w:pPr>
    </w:p>
    <w:p w:rsidR="00155BCE" w:rsidRPr="00975538" w:rsidRDefault="00155BCE" w:rsidP="00155BCE">
      <w:pPr>
        <w:spacing w:line="240" w:lineRule="auto"/>
        <w:ind w:firstLine="709"/>
        <w:jc w:val="both"/>
        <w:rPr>
          <w:rFonts w:ascii="Times New Roman" w:hAnsi="Times New Roman"/>
          <w:sz w:val="28"/>
          <w:szCs w:val="28"/>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Default="00155BCE" w:rsidP="00CD7049">
      <w:pPr>
        <w:pStyle w:val="a6"/>
        <w:spacing w:before="0" w:after="0"/>
        <w:jc w:val="both"/>
      </w:pPr>
      <w:r>
        <w:t>руководитель аппарата                                                                                                         Л.А. Скрябина</w:t>
      </w:r>
    </w:p>
    <w:p w:rsidR="00155BCE" w:rsidRPr="008F6E66" w:rsidRDefault="00CD7049" w:rsidP="00CD7049">
      <w:pPr>
        <w:tabs>
          <w:tab w:val="left" w:pos="1929"/>
          <w:tab w:val="right" w:pos="1046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00155BCE" w:rsidRPr="008F6E66">
        <w:rPr>
          <w:rFonts w:ascii="Times New Roman" w:eastAsia="Times New Roman" w:hAnsi="Times New Roman" w:cs="Times New Roman"/>
          <w:sz w:val="24"/>
          <w:szCs w:val="24"/>
          <w:lang w:eastAsia="ru-RU"/>
        </w:rPr>
        <w:t>ПРИЛОЖЕНИЕ №3</w:t>
      </w:r>
    </w:p>
    <w:p w:rsidR="00155BCE" w:rsidRPr="008F6E66" w:rsidRDefault="00155BCE" w:rsidP="00155BCE">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к административному регламенту по</w:t>
      </w:r>
    </w:p>
    <w:p w:rsidR="00155BCE" w:rsidRPr="008F6E66" w:rsidRDefault="00155BCE" w:rsidP="00155BCE">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155BCE" w:rsidRPr="004D6797" w:rsidRDefault="00155BCE" w:rsidP="00155BC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w:t>
      </w:r>
      <w:r w:rsidRPr="008F6E66">
        <w:rPr>
          <w:rFonts w:ascii="Times New Roman" w:eastAsia="Times New Roman" w:hAnsi="Times New Roman" w:cs="Times New Roman"/>
          <w:sz w:val="24"/>
          <w:szCs w:val="24"/>
          <w:lang w:eastAsia="ru-RU"/>
        </w:rPr>
        <w:t xml:space="preserve"> публичного сервитута»</w:t>
      </w:r>
    </w:p>
    <w:p w:rsidR="00155BCE" w:rsidRDefault="00155BCE" w:rsidP="00155BCE">
      <w:pPr>
        <w:spacing w:after="0" w:line="240" w:lineRule="auto"/>
        <w:jc w:val="both"/>
        <w:rPr>
          <w:rFonts w:ascii="Times New Roman" w:hAnsi="Times New Roman" w:cs="Times New Roman"/>
          <w:sz w:val="24"/>
          <w:szCs w:val="24"/>
        </w:rPr>
      </w:pPr>
    </w:p>
    <w:p w:rsidR="00155BCE" w:rsidRPr="00F81633"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155BCE"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(наименование заявителя</w:t>
      </w:r>
    </w:p>
    <w:p w:rsidR="00155BCE" w:rsidRPr="0009022E"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для</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155BCE" w:rsidRPr="00F81633"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155BCE" w:rsidRPr="00F81633" w:rsidRDefault="00155BCE" w:rsidP="00155BCE">
      <w:pPr>
        <w:tabs>
          <w:tab w:val="left" w:pos="5488"/>
        </w:tabs>
        <w:spacing w:after="0" w:line="240" w:lineRule="auto"/>
        <w:rPr>
          <w:rFonts w:ascii="Times New Roman" w:eastAsia="Times New Roman" w:hAnsi="Times New Roman" w:cs="Times New Roman"/>
          <w:b/>
          <w:sz w:val="24"/>
          <w:szCs w:val="24"/>
          <w:lang w:eastAsia="ru-RU"/>
        </w:rPr>
      </w:pPr>
    </w:p>
    <w:p w:rsidR="00155BCE" w:rsidRPr="00F81633" w:rsidRDefault="00155BCE" w:rsidP="00155BCE">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155BCE" w:rsidRPr="00F81633" w:rsidRDefault="00155BCE" w:rsidP="00155BCE">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Прошу исправить ошибку (опечатку) в</w:t>
      </w:r>
    </w:p>
    <w:p w:rsidR="00155BCE" w:rsidRPr="00F81633" w:rsidRDefault="00155BCE" w:rsidP="00155BCE">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155BCE" w:rsidRPr="00F81633" w:rsidRDefault="00155BCE" w:rsidP="00155BCE">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CD7049" w:rsidRPr="00F81633" w:rsidRDefault="00155BCE" w:rsidP="00CD7049">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заменить на</w:t>
      </w:r>
      <w:r w:rsidR="00CD7049">
        <w:rPr>
          <w:rFonts w:ascii="Times New Roman" w:eastAsia="Times New Roman" w:hAnsi="Times New Roman" w:cs="Times New Roman"/>
          <w:sz w:val="24"/>
          <w:szCs w:val="24"/>
          <w:lang w:eastAsia="ru-RU"/>
        </w:rPr>
        <w:t>_____________________________________________________________________________</w:t>
      </w:r>
    </w:p>
    <w:p w:rsidR="00155BCE" w:rsidRPr="00F81633" w:rsidRDefault="00155BCE" w:rsidP="00155BCE">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155BCE" w:rsidRPr="00F81633" w:rsidRDefault="00155BCE" w:rsidP="00155BCE">
      <w:pPr>
        <w:spacing w:line="240" w:lineRule="auto"/>
        <w:rPr>
          <w:rFonts w:ascii="Times New Roman" w:eastAsia="Times New Roman" w:hAnsi="Times New Roman" w:cs="Times New Roman"/>
          <w:sz w:val="24"/>
          <w:szCs w:val="24"/>
          <w:lang w:eastAsia="ru-RU"/>
        </w:rPr>
      </w:pPr>
    </w:p>
    <w:p w:rsidR="00CD7049" w:rsidRDefault="00155BCE" w:rsidP="00CD7049">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155BCE" w:rsidRPr="00F81633" w:rsidRDefault="00155BCE" w:rsidP="00CD7049">
      <w:pPr>
        <w:pBdr>
          <w:top w:val="single" w:sz="4" w:space="1" w:color="auto"/>
        </w:pBdr>
        <w:spacing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155BCE" w:rsidRPr="00F81633" w:rsidRDefault="00155BCE" w:rsidP="00155BCE">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155BCE" w:rsidRPr="00F81633" w:rsidRDefault="00155BCE" w:rsidP="00155BCE">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155BCE" w:rsidRPr="00F81633" w:rsidRDefault="00155BCE" w:rsidP="00155BCE">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155BCE" w:rsidRPr="00F81633" w:rsidRDefault="00155BCE" w:rsidP="00155BCE">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155BCE" w:rsidRDefault="00155BCE" w:rsidP="00155B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p w:rsidR="00155BCE" w:rsidRPr="00975538" w:rsidRDefault="00155BCE" w:rsidP="00155BCE">
      <w:pPr>
        <w:spacing w:line="240" w:lineRule="auto"/>
        <w:ind w:firstLine="709"/>
        <w:jc w:val="both"/>
        <w:rPr>
          <w:rFonts w:ascii="Times New Roman" w:hAnsi="Times New Roman"/>
          <w:sz w:val="28"/>
          <w:szCs w:val="28"/>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Default="00155BCE" w:rsidP="00155BCE">
      <w:pPr>
        <w:pStyle w:val="a6"/>
        <w:spacing w:before="0" w:after="0"/>
        <w:jc w:val="both"/>
      </w:pPr>
      <w:r>
        <w:t>руководитель аппарата                                                                                                         Л.А. Скрябина</w:t>
      </w:r>
    </w:p>
    <w:p w:rsidR="00CD7049" w:rsidRDefault="00CD7049" w:rsidP="00155BCE">
      <w:pPr>
        <w:pStyle w:val="a6"/>
        <w:spacing w:before="0" w:after="0"/>
        <w:jc w:val="right"/>
      </w:pPr>
    </w:p>
    <w:p w:rsidR="00155BCE" w:rsidRPr="0009022E" w:rsidRDefault="00155BCE" w:rsidP="00155BCE">
      <w:pPr>
        <w:pStyle w:val="a6"/>
        <w:spacing w:before="0" w:after="0"/>
        <w:jc w:val="right"/>
        <w:rPr>
          <w:rStyle w:val="af6"/>
          <w:i w:val="0"/>
          <w:iCs w:val="0"/>
        </w:rPr>
      </w:pPr>
      <w:r w:rsidRPr="008F6E66">
        <w:lastRenderedPageBreak/>
        <w:t>ПРИЛОЖЕНИЕ №4</w:t>
      </w:r>
    </w:p>
    <w:p w:rsidR="00155BCE" w:rsidRPr="008F6E66" w:rsidRDefault="00155BCE" w:rsidP="00155BCE">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к административному регламенту по</w:t>
      </w:r>
    </w:p>
    <w:p w:rsidR="00155BCE" w:rsidRPr="008F6E66" w:rsidRDefault="00155BCE" w:rsidP="00155BCE">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155BCE" w:rsidRPr="004D6797" w:rsidRDefault="00155BCE" w:rsidP="00155B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«Установление</w:t>
      </w:r>
      <w:r w:rsidRPr="008F6E66">
        <w:rPr>
          <w:rFonts w:ascii="Times New Roman" w:hAnsi="Times New Roman" w:cs="Times New Roman"/>
          <w:sz w:val="24"/>
          <w:szCs w:val="24"/>
        </w:rPr>
        <w:t xml:space="preserve"> публичного сервитута»</w:t>
      </w:r>
    </w:p>
    <w:p w:rsidR="00155BCE" w:rsidRDefault="00155BCE" w:rsidP="00155BCE">
      <w:pPr>
        <w:spacing w:after="0" w:line="240" w:lineRule="auto"/>
        <w:jc w:val="right"/>
        <w:rPr>
          <w:rFonts w:ascii="Times New Roman" w:hAnsi="Times New Roman" w:cs="Times New Roman"/>
          <w:sz w:val="24"/>
          <w:szCs w:val="24"/>
        </w:rPr>
      </w:pPr>
    </w:p>
    <w:p w:rsidR="00155BCE" w:rsidRPr="00742300" w:rsidRDefault="00155BCE" w:rsidP="00155BCE">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155BCE" w:rsidRPr="00742300"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155BCE" w:rsidRPr="00742300"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(наименование заявителя</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для</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юридических лиц), его почтовый индекс и адрес)</w:t>
      </w:r>
    </w:p>
    <w:p w:rsidR="00155BCE" w:rsidRPr="00742300" w:rsidRDefault="00155BCE" w:rsidP="00155BCE">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155BCE" w:rsidRPr="00742300" w:rsidRDefault="00155BCE" w:rsidP="00155BCE">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155BCE" w:rsidRPr="00742300" w:rsidRDefault="00155BCE" w:rsidP="00155BCE">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155BCE" w:rsidRPr="00742300" w:rsidRDefault="00155BCE" w:rsidP="00155BCE">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Pr>
          <w:rFonts w:ascii="Times New Roman" w:eastAsia="Times New Roman" w:hAnsi="Times New Roman" w:cs="Times New Roman"/>
          <w:sz w:val="24"/>
          <w:szCs w:val="24"/>
          <w:lang w:eastAsia="zh-CN"/>
        </w:rPr>
        <w:t>х</w:t>
      </w:r>
      <w:r w:rsidRPr="00EA2556">
        <w:rPr>
          <w:rFonts w:ascii="Times New Roman" w:eastAsia="Times New Roman" w:hAnsi="Times New Roman" w:cs="Times New Roman"/>
          <w:sz w:val="24"/>
          <w:szCs w:val="24"/>
          <w:lang w:eastAsia="zh-CN"/>
        </w:rPr>
        <w:t>одатайство</w:t>
      </w:r>
      <w:r>
        <w:rPr>
          <w:rFonts w:ascii="Times New Roman" w:eastAsia="Times New Roman" w:hAnsi="Times New Roman" w:cs="Times New Roman"/>
          <w:sz w:val="24"/>
          <w:szCs w:val="24"/>
          <w:lang w:eastAsia="zh-CN"/>
        </w:rPr>
        <w:t>м</w:t>
      </w:r>
      <w:r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расположенного по адресу: 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Pr="00742300">
        <w:rPr>
          <w:rFonts w:ascii="Times New Roman" w:eastAsia="Times New Roman" w:hAnsi="Times New Roman" w:cs="Times New Roman"/>
          <w:sz w:val="24"/>
          <w:szCs w:val="24"/>
          <w:lang w:eastAsia="zh-CN"/>
        </w:rPr>
        <w:t xml:space="preserve"> в установлении </w:t>
      </w:r>
      <w:r>
        <w:rPr>
          <w:rFonts w:ascii="Times New Roman" w:eastAsia="Times New Roman" w:hAnsi="Times New Roman" w:cs="Times New Roman"/>
          <w:sz w:val="24"/>
          <w:szCs w:val="24"/>
          <w:lang w:eastAsia="zh-CN"/>
        </w:rPr>
        <w:t xml:space="preserve">публичного </w:t>
      </w:r>
      <w:r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расположенного по адресу: ___________________________________________________,                                 </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155BCE" w:rsidRPr="00742300" w:rsidRDefault="00155BCE" w:rsidP="00155BCE">
      <w:pPr>
        <w:spacing w:after="0" w:line="240" w:lineRule="auto"/>
        <w:rPr>
          <w:rFonts w:ascii="Times New Roman" w:eastAsia="Times New Roman" w:hAnsi="Times New Roman" w:cs="Times New Roman"/>
          <w:sz w:val="24"/>
          <w:szCs w:val="24"/>
          <w:lang w:eastAsia="zh-CN" w:bidi="hi-IN"/>
        </w:rPr>
      </w:pPr>
    </w:p>
    <w:p w:rsidR="00155BCE" w:rsidRPr="00742300" w:rsidRDefault="00155BCE" w:rsidP="00155BCE">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155BCE" w:rsidRPr="00742300" w:rsidRDefault="00155BCE" w:rsidP="00155BCE">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сотрудника(подпись)(расшифровка подписи)</w:t>
      </w:r>
    </w:p>
    <w:p w:rsidR="00155BCE" w:rsidRPr="00742300" w:rsidRDefault="00155BCE" w:rsidP="00155BCE">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155BCE" w:rsidRPr="00742300" w:rsidRDefault="00155BCE" w:rsidP="00155BCE">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155BCE" w:rsidRPr="00742300" w:rsidRDefault="00155BCE" w:rsidP="00155BCE">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155BCE" w:rsidRPr="00742300" w:rsidRDefault="00155BCE" w:rsidP="00155BCE">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(расшифровка</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155BCE"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p w:rsidR="00CD7049" w:rsidRPr="00742300" w:rsidRDefault="00CD7049" w:rsidP="00155BCE">
      <w:pPr>
        <w:spacing w:after="0" w:line="240" w:lineRule="auto"/>
        <w:jc w:val="both"/>
        <w:rPr>
          <w:rFonts w:ascii="Times New Roman" w:eastAsia="Times New Roman" w:hAnsi="Times New Roman" w:cs="Times New Roman"/>
          <w:sz w:val="24"/>
          <w:szCs w:val="24"/>
          <w:lang w:eastAsia="ru-RU"/>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Pr="00CD7049" w:rsidRDefault="00155BCE" w:rsidP="00CD7049">
      <w:pPr>
        <w:pStyle w:val="a6"/>
        <w:spacing w:before="0" w:after="0"/>
        <w:jc w:val="both"/>
      </w:pPr>
      <w:r>
        <w:t xml:space="preserve">руководитель аппарата                                                                                                      </w:t>
      </w:r>
      <w:r w:rsidR="00CD7049">
        <w:t xml:space="preserve">     </w:t>
      </w:r>
      <w:r>
        <w:t xml:space="preserve">  Л.А. Скрябина</w:t>
      </w:r>
    </w:p>
    <w:sectPr w:rsidR="00155BCE" w:rsidRPr="00CD7049" w:rsidSect="00CD7049">
      <w:headerReference w:type="even" r:id="rId36"/>
      <w:headerReference w:type="default" r:id="rId37"/>
      <w:type w:val="continuous"/>
      <w:pgSz w:w="11909" w:h="16838"/>
      <w:pgMar w:top="1641" w:right="714" w:bottom="1108" w:left="7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8DA" w:rsidRDefault="009058DA">
      <w:pPr>
        <w:spacing w:after="0" w:line="240" w:lineRule="auto"/>
      </w:pPr>
      <w:r>
        <w:separator/>
      </w:r>
    </w:p>
  </w:endnote>
  <w:endnote w:type="continuationSeparator" w:id="1">
    <w:p w:rsidR="009058DA" w:rsidRDefault="00905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06" w:rsidRDefault="005230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8DA" w:rsidRDefault="009058DA">
      <w:pPr>
        <w:spacing w:after="0" w:line="240" w:lineRule="auto"/>
      </w:pPr>
      <w:r>
        <w:separator/>
      </w:r>
    </w:p>
  </w:footnote>
  <w:footnote w:type="continuationSeparator" w:id="1">
    <w:p w:rsidR="009058DA" w:rsidRDefault="009058DA">
      <w:pPr>
        <w:spacing w:after="0" w:line="240" w:lineRule="auto"/>
      </w:pPr>
      <w:r>
        <w:continuationSeparator/>
      </w:r>
    </w:p>
  </w:footnote>
  <w:footnote w:id="2">
    <w:p w:rsidR="00523006" w:rsidRPr="005A0AAC" w:rsidRDefault="00523006" w:rsidP="00523006">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06" w:rsidRDefault="00523006">
    <w:pPr>
      <w:rPr>
        <w:sz w:val="2"/>
        <w:szCs w:val="2"/>
      </w:rPr>
    </w:pPr>
    <w:r w:rsidRPr="005F1E3C">
      <w:rPr>
        <w:noProof/>
        <w:sz w:val="24"/>
        <w:szCs w:val="24"/>
        <w:lang w:eastAsia="ru-RU"/>
      </w:rPr>
      <w:pict>
        <v:shapetype id="_x0000_t202" coordsize="21600,21600" o:spt="202" path="m,l,21600r21600,l21600,xe">
          <v:stroke joinstyle="miter"/>
          <v:path gradientshapeok="t" o:connecttype="rect"/>
        </v:shapetype>
        <v:shape id="Надпись 10" o:spid="_x0000_s7213" type="#_x0000_t202" style="position:absolute;margin-left:296.4pt;margin-top:38.25pt;width:5.55pt;height:12.65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CDwQIAAK0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" filled="f" stroked="f">
          <v:textbox style="mso-fit-shape-to-text:t" inset="0,0,0,0">
            <w:txbxContent>
              <w:p w:rsidR="00523006" w:rsidRDefault="00523006">
                <w:pPr>
                  <w:spacing w:line="240" w:lineRule="auto"/>
                </w:pPr>
                <w:r w:rsidRPr="005F1E3C">
                  <w:rPr>
                    <w:sz w:val="28"/>
                    <w:szCs w:val="28"/>
                  </w:rPr>
                  <w:fldChar w:fldCharType="begin"/>
                </w:r>
                <w:r>
                  <w:instrText xml:space="preserve"> PAGE \* MERGEFORMAT </w:instrText>
                </w:r>
                <w:r w:rsidRPr="005F1E3C">
                  <w:rPr>
                    <w:sz w:val="28"/>
                    <w:szCs w:val="28"/>
                  </w:rPr>
                  <w:fldChar w:fldCharType="separate"/>
                </w:r>
                <w:r w:rsidRPr="00127466">
                  <w:rPr>
                    <w:rFonts w:eastAsia="Calibri"/>
                    <w:noProof/>
                  </w:rPr>
                  <w:t>8</w:t>
                </w:r>
                <w:r w:rsidRPr="00127466">
                  <w:rPr>
                    <w:rFonts w:eastAsia="Calibr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06" w:rsidRDefault="00523006">
    <w:pPr>
      <w:rPr>
        <w:sz w:val="2"/>
        <w:szCs w:val="2"/>
      </w:rPr>
    </w:pPr>
    <w:r w:rsidRPr="005F1E3C">
      <w:rPr>
        <w:noProof/>
        <w:sz w:val="24"/>
        <w:szCs w:val="24"/>
        <w:lang w:eastAsia="ru-RU"/>
      </w:rPr>
      <w:pict>
        <v:shapetype id="_x0000_t202" coordsize="21600,21600" o:spt="202" path="m,l,21600r21600,l21600,xe">
          <v:stroke joinstyle="miter"/>
          <v:path gradientshapeok="t" o:connecttype="rect"/>
        </v:shapetype>
        <v:shape id="Надпись 9" o:spid="_x0000_s7214" type="#_x0000_t202" style="position:absolute;margin-left:296.4pt;margin-top:38.25pt;width:5.55pt;height:12.65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SF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hBEnDbRo93X3bfd993P34/bz7RcUmR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" filled="f" stroked="f">
          <v:textbox style="mso-fit-shape-to-text:t" inset="0,0,0,0">
            <w:txbxContent>
              <w:p w:rsidR="00523006" w:rsidRDefault="00523006">
                <w:pPr>
                  <w:spacing w:line="240" w:lineRule="auto"/>
                </w:pPr>
                <w:r w:rsidRPr="005F1E3C">
                  <w:rPr>
                    <w:sz w:val="28"/>
                    <w:szCs w:val="28"/>
                  </w:rPr>
                  <w:fldChar w:fldCharType="begin"/>
                </w:r>
                <w:r>
                  <w:instrText xml:space="preserve"> PAGE \* MERGEFORMAT </w:instrText>
                </w:r>
                <w:r w:rsidRPr="005F1E3C">
                  <w:rPr>
                    <w:sz w:val="28"/>
                    <w:szCs w:val="28"/>
                  </w:rPr>
                  <w:fldChar w:fldCharType="separate"/>
                </w:r>
                <w:r w:rsidR="006838C6" w:rsidRPr="006838C6">
                  <w:rPr>
                    <w:rFonts w:eastAsia="Calibri"/>
                    <w:noProof/>
                  </w:rPr>
                  <w:t>13</w:t>
                </w:r>
                <w:r w:rsidRPr="00127466">
                  <w:rPr>
                    <w:rFonts w:eastAsia="Calibr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06" w:rsidRDefault="0052300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CE" w:rsidRDefault="00155BCE">
    <w:pPr>
      <w:rPr>
        <w:sz w:val="2"/>
        <w:szCs w:val="2"/>
      </w:rPr>
    </w:pPr>
    <w:r w:rsidRPr="00052506">
      <w:rPr>
        <w:noProof/>
        <w:sz w:val="24"/>
        <w:szCs w:val="24"/>
        <w:lang w:eastAsia="ru-RU"/>
      </w:rPr>
      <w:pict>
        <v:shapetype id="_x0000_t202" coordsize="21600,21600" o:spt="202" path="m,l,21600r21600,l21600,xe">
          <v:stroke joinstyle="miter"/>
          <v:path gradientshapeok="t" o:connecttype="rect"/>
        </v:shapetype>
        <v:shape id="Надпись 2" o:spid="_x0000_s7177" type="#_x0000_t202" style="position:absolute;margin-left:411.95pt;margin-top:16.55pt;width:11.0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" filled="f" stroked="f">
          <v:textbox style="mso-fit-shape-to-text:t" inset="0,0,0,0">
            <w:txbxContent>
              <w:p w:rsidR="00155BCE" w:rsidRDefault="00155BCE">
                <w:pPr>
                  <w:spacing w:line="240" w:lineRule="auto"/>
                </w:pPr>
                <w:r w:rsidRPr="00052506">
                  <w:rPr>
                    <w:sz w:val="28"/>
                    <w:szCs w:val="28"/>
                  </w:rPr>
                  <w:fldChar w:fldCharType="begin"/>
                </w:r>
                <w:r>
                  <w:instrText xml:space="preserve"> PAGE \* MERGEFORMAT </w:instrText>
                </w:r>
                <w:r w:rsidRPr="00052506">
                  <w:rPr>
                    <w:sz w:val="28"/>
                    <w:szCs w:val="28"/>
                  </w:rPr>
                  <w:fldChar w:fldCharType="separate"/>
                </w:r>
                <w:r w:rsidRPr="00127466">
                  <w:rPr>
                    <w:rStyle w:val="affa"/>
                    <w:rFonts w:eastAsia="Calibri"/>
                    <w:noProof/>
                  </w:rPr>
                  <w:t>42</w:t>
                </w:r>
                <w:r w:rsidRPr="00127466">
                  <w:rPr>
                    <w:rStyle w:val="affa"/>
                    <w:rFonts w:eastAsia="Calibri"/>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CE" w:rsidRDefault="00155BCE">
    <w:pPr>
      <w:rPr>
        <w:sz w:val="2"/>
        <w:szCs w:val="2"/>
      </w:rPr>
    </w:pPr>
    <w:r w:rsidRPr="00052506">
      <w:rPr>
        <w:noProof/>
        <w:sz w:val="24"/>
        <w:szCs w:val="24"/>
        <w:lang w:eastAsia="ru-RU"/>
      </w:rPr>
      <w:pict>
        <v:shapetype id="_x0000_t202" coordsize="21600,21600" o:spt="202" path="m,l,21600r21600,l21600,xe">
          <v:stroke joinstyle="miter"/>
          <v:path gradientshapeok="t" o:connecttype="rect"/>
        </v:shapetype>
        <v:shape id="Надпись 1" o:spid="_x0000_s7178" type="#_x0000_t202" style="position:absolute;margin-left:411.95pt;margin-top:16.55pt;width:11.05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" filled="f" stroked="f">
          <v:textbox style="mso-fit-shape-to-text:t" inset="0,0,0,0">
            <w:txbxContent>
              <w:p w:rsidR="00155BCE" w:rsidRPr="005A488F" w:rsidRDefault="00155BCE" w:rsidP="005A488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BB1"/>
    <w:multiLevelType w:val="hybridMultilevel"/>
    <w:tmpl w:val="830CF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C6529"/>
    <w:multiLevelType w:val="multilevel"/>
    <w:tmpl w:val="63226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3">
    <w:nsid w:val="06E10BB8"/>
    <w:multiLevelType w:val="multilevel"/>
    <w:tmpl w:val="9070A8D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F0E05"/>
    <w:multiLevelType w:val="hybridMultilevel"/>
    <w:tmpl w:val="EA401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B48BF"/>
    <w:multiLevelType w:val="multilevel"/>
    <w:tmpl w:val="04EAF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E7C4B"/>
    <w:multiLevelType w:val="multilevel"/>
    <w:tmpl w:val="1EB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52CD1"/>
    <w:multiLevelType w:val="multilevel"/>
    <w:tmpl w:val="3632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617B3"/>
    <w:multiLevelType w:val="multilevel"/>
    <w:tmpl w:val="C1103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B6E3A"/>
    <w:multiLevelType w:val="multilevel"/>
    <w:tmpl w:val="C7440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288C2B92"/>
    <w:multiLevelType w:val="multilevel"/>
    <w:tmpl w:val="94B21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17A55"/>
    <w:multiLevelType w:val="multilevel"/>
    <w:tmpl w:val="B73E57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E7C05"/>
    <w:multiLevelType w:val="hybridMultilevel"/>
    <w:tmpl w:val="5FE09E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4312E"/>
    <w:multiLevelType w:val="multilevel"/>
    <w:tmpl w:val="D5A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D51D4D"/>
    <w:multiLevelType w:val="multilevel"/>
    <w:tmpl w:val="73C27E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014A9"/>
    <w:multiLevelType w:val="multilevel"/>
    <w:tmpl w:val="79E6D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C028D9"/>
    <w:multiLevelType w:val="multilevel"/>
    <w:tmpl w:val="9FE6A61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77B65"/>
    <w:multiLevelType w:val="multilevel"/>
    <w:tmpl w:val="43323F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CB6B95"/>
    <w:multiLevelType w:val="multilevel"/>
    <w:tmpl w:val="E71A59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5D1F81"/>
    <w:multiLevelType w:val="hybridMultilevel"/>
    <w:tmpl w:val="8940BC04"/>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1">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22">
    <w:nsid w:val="4ADB6912"/>
    <w:multiLevelType w:val="multilevel"/>
    <w:tmpl w:val="3F505E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DC2032"/>
    <w:multiLevelType w:val="hybridMultilevel"/>
    <w:tmpl w:val="2C343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1265C"/>
    <w:multiLevelType w:val="multilevel"/>
    <w:tmpl w:val="B88E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3D31B0"/>
    <w:multiLevelType w:val="multilevel"/>
    <w:tmpl w:val="F1F4D41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9B5F4B"/>
    <w:multiLevelType w:val="hybridMultilevel"/>
    <w:tmpl w:val="21E46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A56DF"/>
    <w:multiLevelType w:val="multilevel"/>
    <w:tmpl w:val="C7EAE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2E4DDE"/>
    <w:multiLevelType w:val="hybridMultilevel"/>
    <w:tmpl w:val="0004F1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C3FCD"/>
    <w:multiLevelType w:val="multilevel"/>
    <w:tmpl w:val="B6AEC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6270C5"/>
    <w:multiLevelType w:val="multilevel"/>
    <w:tmpl w:val="097E633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A20730"/>
    <w:multiLevelType w:val="hybridMultilevel"/>
    <w:tmpl w:val="DE669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77161A"/>
    <w:multiLevelType w:val="hybridMultilevel"/>
    <w:tmpl w:val="28CA3E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96049"/>
    <w:multiLevelType w:val="multilevel"/>
    <w:tmpl w:val="5A027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21"/>
  </w:num>
  <w:num w:numId="4">
    <w:abstractNumId w:val="9"/>
  </w:num>
  <w:num w:numId="5">
    <w:abstractNumId w:val="27"/>
  </w:num>
  <w:num w:numId="6">
    <w:abstractNumId w:val="7"/>
  </w:num>
  <w:num w:numId="7">
    <w:abstractNumId w:val="17"/>
  </w:num>
  <w:num w:numId="8">
    <w:abstractNumId w:val="15"/>
  </w:num>
  <w:num w:numId="9">
    <w:abstractNumId w:val="5"/>
  </w:num>
  <w:num w:numId="10">
    <w:abstractNumId w:val="16"/>
  </w:num>
  <w:num w:numId="11">
    <w:abstractNumId w:val="24"/>
  </w:num>
  <w:num w:numId="12">
    <w:abstractNumId w:val="33"/>
  </w:num>
  <w:num w:numId="13">
    <w:abstractNumId w:val="6"/>
  </w:num>
  <w:num w:numId="14">
    <w:abstractNumId w:val="11"/>
  </w:num>
  <w:num w:numId="15">
    <w:abstractNumId w:val="22"/>
  </w:num>
  <w:num w:numId="16">
    <w:abstractNumId w:val="29"/>
  </w:num>
  <w:num w:numId="17">
    <w:abstractNumId w:val="25"/>
  </w:num>
  <w:num w:numId="18">
    <w:abstractNumId w:val="3"/>
  </w:num>
  <w:num w:numId="19">
    <w:abstractNumId w:val="30"/>
  </w:num>
  <w:num w:numId="20">
    <w:abstractNumId w:val="1"/>
  </w:num>
  <w:num w:numId="21">
    <w:abstractNumId w:val="18"/>
  </w:num>
  <w:num w:numId="22">
    <w:abstractNumId w:val="12"/>
  </w:num>
  <w:num w:numId="23">
    <w:abstractNumId w:val="19"/>
  </w:num>
  <w:num w:numId="24">
    <w:abstractNumId w:val="8"/>
  </w:num>
  <w:num w:numId="25">
    <w:abstractNumId w:val="14"/>
  </w:num>
  <w:num w:numId="26">
    <w:abstractNumId w:val="31"/>
  </w:num>
  <w:num w:numId="27">
    <w:abstractNumId w:val="13"/>
  </w:num>
  <w:num w:numId="28">
    <w:abstractNumId w:val="0"/>
  </w:num>
  <w:num w:numId="29">
    <w:abstractNumId w:val="23"/>
  </w:num>
  <w:num w:numId="30">
    <w:abstractNumId w:val="26"/>
  </w:num>
  <w:num w:numId="31">
    <w:abstractNumId w:val="32"/>
  </w:num>
  <w:num w:numId="32">
    <w:abstractNumId w:val="4"/>
  </w:num>
  <w:num w:numId="33">
    <w:abstractNumId w:val="2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6626"/>
    <o:shapelayout v:ext="edit">
      <o:idmap v:ext="edit" data="7"/>
    </o:shapelayout>
  </w:hdrShapeDefaults>
  <w:footnotePr>
    <w:footnote w:id="0"/>
    <w:footnote w:id="1"/>
  </w:footnotePr>
  <w:endnotePr>
    <w:endnote w:id="0"/>
    <w:endnote w:id="1"/>
  </w:endnotePr>
  <w:compat/>
  <w:rsids>
    <w:rsidRoot w:val="00EA30DF"/>
    <w:rsid w:val="00000BF8"/>
    <w:rsid w:val="00001206"/>
    <w:rsid w:val="000019AC"/>
    <w:rsid w:val="00006EA0"/>
    <w:rsid w:val="0001133F"/>
    <w:rsid w:val="00012D27"/>
    <w:rsid w:val="00013C29"/>
    <w:rsid w:val="00013DDF"/>
    <w:rsid w:val="00017939"/>
    <w:rsid w:val="000242CA"/>
    <w:rsid w:val="00027347"/>
    <w:rsid w:val="00027A46"/>
    <w:rsid w:val="00032131"/>
    <w:rsid w:val="00033038"/>
    <w:rsid w:val="00036753"/>
    <w:rsid w:val="0004037B"/>
    <w:rsid w:val="0004079A"/>
    <w:rsid w:val="00040882"/>
    <w:rsid w:val="00042811"/>
    <w:rsid w:val="00043156"/>
    <w:rsid w:val="00052506"/>
    <w:rsid w:val="000541C7"/>
    <w:rsid w:val="00060E5B"/>
    <w:rsid w:val="00066EF5"/>
    <w:rsid w:val="00067705"/>
    <w:rsid w:val="000721A7"/>
    <w:rsid w:val="00072EAB"/>
    <w:rsid w:val="00075D4D"/>
    <w:rsid w:val="00082B27"/>
    <w:rsid w:val="00085518"/>
    <w:rsid w:val="0008553E"/>
    <w:rsid w:val="00086262"/>
    <w:rsid w:val="0009022E"/>
    <w:rsid w:val="000916A5"/>
    <w:rsid w:val="00091E53"/>
    <w:rsid w:val="00094096"/>
    <w:rsid w:val="000B2850"/>
    <w:rsid w:val="000B720B"/>
    <w:rsid w:val="000C0AD7"/>
    <w:rsid w:val="000D0B3E"/>
    <w:rsid w:val="000D66A6"/>
    <w:rsid w:val="000D73C2"/>
    <w:rsid w:val="000E257A"/>
    <w:rsid w:val="000F7680"/>
    <w:rsid w:val="001023D1"/>
    <w:rsid w:val="00111815"/>
    <w:rsid w:val="00115EBA"/>
    <w:rsid w:val="00116F16"/>
    <w:rsid w:val="00126291"/>
    <w:rsid w:val="00132060"/>
    <w:rsid w:val="001326D7"/>
    <w:rsid w:val="00133389"/>
    <w:rsid w:val="001335F8"/>
    <w:rsid w:val="0013459C"/>
    <w:rsid w:val="001351F4"/>
    <w:rsid w:val="001441B4"/>
    <w:rsid w:val="00144F40"/>
    <w:rsid w:val="00145AC1"/>
    <w:rsid w:val="00150B26"/>
    <w:rsid w:val="00152E91"/>
    <w:rsid w:val="00155491"/>
    <w:rsid w:val="00155673"/>
    <w:rsid w:val="00155BCE"/>
    <w:rsid w:val="0016055E"/>
    <w:rsid w:val="0016273B"/>
    <w:rsid w:val="00167D2D"/>
    <w:rsid w:val="00176FEB"/>
    <w:rsid w:val="001812F5"/>
    <w:rsid w:val="0018433A"/>
    <w:rsid w:val="00186060"/>
    <w:rsid w:val="00187074"/>
    <w:rsid w:val="001875B0"/>
    <w:rsid w:val="00192351"/>
    <w:rsid w:val="00194651"/>
    <w:rsid w:val="0019556B"/>
    <w:rsid w:val="001A1B1F"/>
    <w:rsid w:val="001A5127"/>
    <w:rsid w:val="001B103E"/>
    <w:rsid w:val="001B2FB2"/>
    <w:rsid w:val="001B34C9"/>
    <w:rsid w:val="001B427A"/>
    <w:rsid w:val="001C2867"/>
    <w:rsid w:val="001C5304"/>
    <w:rsid w:val="001C653D"/>
    <w:rsid w:val="001D5101"/>
    <w:rsid w:val="001E0428"/>
    <w:rsid w:val="001E103C"/>
    <w:rsid w:val="001E2F0B"/>
    <w:rsid w:val="001F1141"/>
    <w:rsid w:val="001F3039"/>
    <w:rsid w:val="001F6E4E"/>
    <w:rsid w:val="002040B4"/>
    <w:rsid w:val="00206F57"/>
    <w:rsid w:val="0021138F"/>
    <w:rsid w:val="00212F81"/>
    <w:rsid w:val="002168AF"/>
    <w:rsid w:val="00224032"/>
    <w:rsid w:val="00231C5C"/>
    <w:rsid w:val="00236BAC"/>
    <w:rsid w:val="00236C63"/>
    <w:rsid w:val="002378AF"/>
    <w:rsid w:val="00240D36"/>
    <w:rsid w:val="00241472"/>
    <w:rsid w:val="0025280D"/>
    <w:rsid w:val="00256713"/>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16CE"/>
    <w:rsid w:val="00312E7A"/>
    <w:rsid w:val="003218B8"/>
    <w:rsid w:val="003231CC"/>
    <w:rsid w:val="003247D9"/>
    <w:rsid w:val="0032617D"/>
    <w:rsid w:val="003271C6"/>
    <w:rsid w:val="003341A6"/>
    <w:rsid w:val="003364CD"/>
    <w:rsid w:val="003510CA"/>
    <w:rsid w:val="003529A9"/>
    <w:rsid w:val="003562B7"/>
    <w:rsid w:val="00356854"/>
    <w:rsid w:val="003717CB"/>
    <w:rsid w:val="0037389D"/>
    <w:rsid w:val="00381888"/>
    <w:rsid w:val="003826F3"/>
    <w:rsid w:val="003863D8"/>
    <w:rsid w:val="003876F2"/>
    <w:rsid w:val="00391423"/>
    <w:rsid w:val="0039328F"/>
    <w:rsid w:val="00393CDD"/>
    <w:rsid w:val="003A0B52"/>
    <w:rsid w:val="003C47F6"/>
    <w:rsid w:val="003C7267"/>
    <w:rsid w:val="003D120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2D1E"/>
    <w:rsid w:val="004F3148"/>
    <w:rsid w:val="00501D3E"/>
    <w:rsid w:val="00502CDC"/>
    <w:rsid w:val="0050408C"/>
    <w:rsid w:val="00515CD8"/>
    <w:rsid w:val="00522474"/>
    <w:rsid w:val="00523006"/>
    <w:rsid w:val="0052466F"/>
    <w:rsid w:val="00531E71"/>
    <w:rsid w:val="00534E34"/>
    <w:rsid w:val="00537C08"/>
    <w:rsid w:val="00544F9A"/>
    <w:rsid w:val="00554609"/>
    <w:rsid w:val="0055561D"/>
    <w:rsid w:val="005604F2"/>
    <w:rsid w:val="00567F14"/>
    <w:rsid w:val="00584A0B"/>
    <w:rsid w:val="00591E69"/>
    <w:rsid w:val="0059558A"/>
    <w:rsid w:val="00597471"/>
    <w:rsid w:val="005A488F"/>
    <w:rsid w:val="005A534B"/>
    <w:rsid w:val="005B1A9F"/>
    <w:rsid w:val="005B2347"/>
    <w:rsid w:val="005B41ED"/>
    <w:rsid w:val="005C0C4D"/>
    <w:rsid w:val="005C4515"/>
    <w:rsid w:val="005C797E"/>
    <w:rsid w:val="005D23C1"/>
    <w:rsid w:val="005D4D54"/>
    <w:rsid w:val="005E40CD"/>
    <w:rsid w:val="005E5331"/>
    <w:rsid w:val="005E7F0C"/>
    <w:rsid w:val="005F05CE"/>
    <w:rsid w:val="00601602"/>
    <w:rsid w:val="00602496"/>
    <w:rsid w:val="006067A3"/>
    <w:rsid w:val="00615FF6"/>
    <w:rsid w:val="00620A10"/>
    <w:rsid w:val="00622CE6"/>
    <w:rsid w:val="00624468"/>
    <w:rsid w:val="006246ED"/>
    <w:rsid w:val="006314FC"/>
    <w:rsid w:val="00632D73"/>
    <w:rsid w:val="00633F24"/>
    <w:rsid w:val="00634970"/>
    <w:rsid w:val="00636EFE"/>
    <w:rsid w:val="006406A6"/>
    <w:rsid w:val="00641D46"/>
    <w:rsid w:val="00643C7E"/>
    <w:rsid w:val="00643CB6"/>
    <w:rsid w:val="00645745"/>
    <w:rsid w:val="006462DC"/>
    <w:rsid w:val="00647476"/>
    <w:rsid w:val="006547F9"/>
    <w:rsid w:val="006564A3"/>
    <w:rsid w:val="00657D24"/>
    <w:rsid w:val="006626D4"/>
    <w:rsid w:val="00662D28"/>
    <w:rsid w:val="00671057"/>
    <w:rsid w:val="006719A1"/>
    <w:rsid w:val="006769D6"/>
    <w:rsid w:val="006838C6"/>
    <w:rsid w:val="006948C5"/>
    <w:rsid w:val="0069703C"/>
    <w:rsid w:val="0069716E"/>
    <w:rsid w:val="006A328F"/>
    <w:rsid w:val="006A4EB8"/>
    <w:rsid w:val="006B0DAC"/>
    <w:rsid w:val="006B3BD2"/>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3513"/>
    <w:rsid w:val="00740724"/>
    <w:rsid w:val="00742300"/>
    <w:rsid w:val="0074355F"/>
    <w:rsid w:val="00745C04"/>
    <w:rsid w:val="00747AAA"/>
    <w:rsid w:val="00750D8F"/>
    <w:rsid w:val="00752D2C"/>
    <w:rsid w:val="00761C63"/>
    <w:rsid w:val="00766FD7"/>
    <w:rsid w:val="00777550"/>
    <w:rsid w:val="0079038E"/>
    <w:rsid w:val="007A08DC"/>
    <w:rsid w:val="007A1E95"/>
    <w:rsid w:val="007A2EFB"/>
    <w:rsid w:val="007A37BD"/>
    <w:rsid w:val="007A70A1"/>
    <w:rsid w:val="007B0B73"/>
    <w:rsid w:val="007B4002"/>
    <w:rsid w:val="007B6752"/>
    <w:rsid w:val="007C28EF"/>
    <w:rsid w:val="007C518C"/>
    <w:rsid w:val="007D1F3C"/>
    <w:rsid w:val="007D5F09"/>
    <w:rsid w:val="007E0020"/>
    <w:rsid w:val="007E3815"/>
    <w:rsid w:val="007E3DE1"/>
    <w:rsid w:val="007E5BD8"/>
    <w:rsid w:val="007F1C01"/>
    <w:rsid w:val="007F61AE"/>
    <w:rsid w:val="00801636"/>
    <w:rsid w:val="00802309"/>
    <w:rsid w:val="008058BE"/>
    <w:rsid w:val="00805B2E"/>
    <w:rsid w:val="00811225"/>
    <w:rsid w:val="00813390"/>
    <w:rsid w:val="00815C76"/>
    <w:rsid w:val="00815E7A"/>
    <w:rsid w:val="00816ACA"/>
    <w:rsid w:val="008214EC"/>
    <w:rsid w:val="00823939"/>
    <w:rsid w:val="0082632A"/>
    <w:rsid w:val="008318A8"/>
    <w:rsid w:val="008319BA"/>
    <w:rsid w:val="00832487"/>
    <w:rsid w:val="008405FA"/>
    <w:rsid w:val="008414DA"/>
    <w:rsid w:val="00845DF4"/>
    <w:rsid w:val="008508BF"/>
    <w:rsid w:val="0085098F"/>
    <w:rsid w:val="008576F7"/>
    <w:rsid w:val="008621E2"/>
    <w:rsid w:val="00863B4F"/>
    <w:rsid w:val="008740B7"/>
    <w:rsid w:val="00874287"/>
    <w:rsid w:val="00887862"/>
    <w:rsid w:val="00897776"/>
    <w:rsid w:val="008A0865"/>
    <w:rsid w:val="008A0CDB"/>
    <w:rsid w:val="008A2AE1"/>
    <w:rsid w:val="008A3723"/>
    <w:rsid w:val="008A5E98"/>
    <w:rsid w:val="008B2435"/>
    <w:rsid w:val="008B2E55"/>
    <w:rsid w:val="008B41E8"/>
    <w:rsid w:val="008B4D8E"/>
    <w:rsid w:val="008B6856"/>
    <w:rsid w:val="008B799F"/>
    <w:rsid w:val="008C06FF"/>
    <w:rsid w:val="008C178F"/>
    <w:rsid w:val="008C557E"/>
    <w:rsid w:val="008D0917"/>
    <w:rsid w:val="008D1EF6"/>
    <w:rsid w:val="008D5FD9"/>
    <w:rsid w:val="008E0A66"/>
    <w:rsid w:val="008E7713"/>
    <w:rsid w:val="008F18FA"/>
    <w:rsid w:val="008F6E66"/>
    <w:rsid w:val="00901FD3"/>
    <w:rsid w:val="009058DA"/>
    <w:rsid w:val="0091050A"/>
    <w:rsid w:val="00915EDE"/>
    <w:rsid w:val="00917F5A"/>
    <w:rsid w:val="0092482C"/>
    <w:rsid w:val="0093214D"/>
    <w:rsid w:val="00932342"/>
    <w:rsid w:val="00934B30"/>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62CA"/>
    <w:rsid w:val="009A7E29"/>
    <w:rsid w:val="009B1C44"/>
    <w:rsid w:val="009B2B25"/>
    <w:rsid w:val="009B7A8E"/>
    <w:rsid w:val="009C4CD1"/>
    <w:rsid w:val="009C73EE"/>
    <w:rsid w:val="009D388F"/>
    <w:rsid w:val="009F0CCD"/>
    <w:rsid w:val="009F15EC"/>
    <w:rsid w:val="009F52C5"/>
    <w:rsid w:val="009F5E15"/>
    <w:rsid w:val="00A03970"/>
    <w:rsid w:val="00A1053B"/>
    <w:rsid w:val="00A147E1"/>
    <w:rsid w:val="00A14D26"/>
    <w:rsid w:val="00A16D57"/>
    <w:rsid w:val="00A20F12"/>
    <w:rsid w:val="00A218A0"/>
    <w:rsid w:val="00A2496B"/>
    <w:rsid w:val="00A25C63"/>
    <w:rsid w:val="00A26CC8"/>
    <w:rsid w:val="00A30C18"/>
    <w:rsid w:val="00A430D5"/>
    <w:rsid w:val="00A4731C"/>
    <w:rsid w:val="00A506B8"/>
    <w:rsid w:val="00A51896"/>
    <w:rsid w:val="00A52663"/>
    <w:rsid w:val="00A5781C"/>
    <w:rsid w:val="00A57F1A"/>
    <w:rsid w:val="00A63D9F"/>
    <w:rsid w:val="00A67DD6"/>
    <w:rsid w:val="00A7001E"/>
    <w:rsid w:val="00A72D23"/>
    <w:rsid w:val="00A74886"/>
    <w:rsid w:val="00A75738"/>
    <w:rsid w:val="00A83026"/>
    <w:rsid w:val="00A8377E"/>
    <w:rsid w:val="00A8783D"/>
    <w:rsid w:val="00A90618"/>
    <w:rsid w:val="00A906A1"/>
    <w:rsid w:val="00A90729"/>
    <w:rsid w:val="00AA1624"/>
    <w:rsid w:val="00AA2818"/>
    <w:rsid w:val="00AB2BC2"/>
    <w:rsid w:val="00AB346C"/>
    <w:rsid w:val="00AB52B3"/>
    <w:rsid w:val="00AB7A70"/>
    <w:rsid w:val="00AC2B84"/>
    <w:rsid w:val="00AC6165"/>
    <w:rsid w:val="00AD2FAC"/>
    <w:rsid w:val="00AD3DA5"/>
    <w:rsid w:val="00AE40DA"/>
    <w:rsid w:val="00AE41B7"/>
    <w:rsid w:val="00B1764D"/>
    <w:rsid w:val="00B2188F"/>
    <w:rsid w:val="00B218EB"/>
    <w:rsid w:val="00B36C80"/>
    <w:rsid w:val="00B372C6"/>
    <w:rsid w:val="00B41BCF"/>
    <w:rsid w:val="00B56D6B"/>
    <w:rsid w:val="00B63537"/>
    <w:rsid w:val="00B70548"/>
    <w:rsid w:val="00B762C5"/>
    <w:rsid w:val="00B828C2"/>
    <w:rsid w:val="00B82C64"/>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2C2D"/>
    <w:rsid w:val="00BE439B"/>
    <w:rsid w:val="00BE6DCE"/>
    <w:rsid w:val="00BF1B45"/>
    <w:rsid w:val="00BF609E"/>
    <w:rsid w:val="00BF7857"/>
    <w:rsid w:val="00C05C6E"/>
    <w:rsid w:val="00C14F0D"/>
    <w:rsid w:val="00C16107"/>
    <w:rsid w:val="00C24658"/>
    <w:rsid w:val="00C265AA"/>
    <w:rsid w:val="00C363AE"/>
    <w:rsid w:val="00C4098A"/>
    <w:rsid w:val="00C413AF"/>
    <w:rsid w:val="00C5616F"/>
    <w:rsid w:val="00C5786D"/>
    <w:rsid w:val="00C64204"/>
    <w:rsid w:val="00C72EE0"/>
    <w:rsid w:val="00C74D69"/>
    <w:rsid w:val="00C77CB0"/>
    <w:rsid w:val="00C8061A"/>
    <w:rsid w:val="00C909A9"/>
    <w:rsid w:val="00C940E7"/>
    <w:rsid w:val="00C94BDF"/>
    <w:rsid w:val="00C95733"/>
    <w:rsid w:val="00C95F19"/>
    <w:rsid w:val="00CA04FC"/>
    <w:rsid w:val="00CA107D"/>
    <w:rsid w:val="00CA6CF9"/>
    <w:rsid w:val="00CB3CC0"/>
    <w:rsid w:val="00CB5F72"/>
    <w:rsid w:val="00CD17AB"/>
    <w:rsid w:val="00CD7049"/>
    <w:rsid w:val="00CD7E9D"/>
    <w:rsid w:val="00CE146A"/>
    <w:rsid w:val="00CE197C"/>
    <w:rsid w:val="00CE5E4F"/>
    <w:rsid w:val="00CF068B"/>
    <w:rsid w:val="00CF6DD6"/>
    <w:rsid w:val="00D00AFB"/>
    <w:rsid w:val="00D02794"/>
    <w:rsid w:val="00D02C4A"/>
    <w:rsid w:val="00D0466F"/>
    <w:rsid w:val="00D23909"/>
    <w:rsid w:val="00D23D26"/>
    <w:rsid w:val="00D46A99"/>
    <w:rsid w:val="00D5297E"/>
    <w:rsid w:val="00D5625C"/>
    <w:rsid w:val="00D728AA"/>
    <w:rsid w:val="00D7297F"/>
    <w:rsid w:val="00D7634C"/>
    <w:rsid w:val="00D84F62"/>
    <w:rsid w:val="00D9399D"/>
    <w:rsid w:val="00D960E5"/>
    <w:rsid w:val="00D973C0"/>
    <w:rsid w:val="00DA3AEA"/>
    <w:rsid w:val="00DA7F2E"/>
    <w:rsid w:val="00DB0C11"/>
    <w:rsid w:val="00DB5D3F"/>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6326"/>
    <w:rsid w:val="00E27A57"/>
    <w:rsid w:val="00E326C1"/>
    <w:rsid w:val="00E327B6"/>
    <w:rsid w:val="00E3332E"/>
    <w:rsid w:val="00E35973"/>
    <w:rsid w:val="00E42156"/>
    <w:rsid w:val="00E47736"/>
    <w:rsid w:val="00E57C53"/>
    <w:rsid w:val="00E6295E"/>
    <w:rsid w:val="00E62BAD"/>
    <w:rsid w:val="00E649A2"/>
    <w:rsid w:val="00E71370"/>
    <w:rsid w:val="00E720F9"/>
    <w:rsid w:val="00E72A67"/>
    <w:rsid w:val="00E72B46"/>
    <w:rsid w:val="00E743D1"/>
    <w:rsid w:val="00E809A9"/>
    <w:rsid w:val="00E81A5E"/>
    <w:rsid w:val="00E8217C"/>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06C03"/>
    <w:rsid w:val="00F1321E"/>
    <w:rsid w:val="00F20D26"/>
    <w:rsid w:val="00F24688"/>
    <w:rsid w:val="00F24AAF"/>
    <w:rsid w:val="00F267E6"/>
    <w:rsid w:val="00F31658"/>
    <w:rsid w:val="00F32C5D"/>
    <w:rsid w:val="00F3539C"/>
    <w:rsid w:val="00F35AE5"/>
    <w:rsid w:val="00F35F0B"/>
    <w:rsid w:val="00F46B07"/>
    <w:rsid w:val="00F47AE2"/>
    <w:rsid w:val="00F52718"/>
    <w:rsid w:val="00F55DB9"/>
    <w:rsid w:val="00F62634"/>
    <w:rsid w:val="00F66310"/>
    <w:rsid w:val="00F70650"/>
    <w:rsid w:val="00F707D2"/>
    <w:rsid w:val="00F712A3"/>
    <w:rsid w:val="00F715CA"/>
    <w:rsid w:val="00F7339E"/>
    <w:rsid w:val="00F77BC4"/>
    <w:rsid w:val="00F81633"/>
    <w:rsid w:val="00F870E3"/>
    <w:rsid w:val="00F87AFD"/>
    <w:rsid w:val="00FA33BC"/>
    <w:rsid w:val="00FA5814"/>
    <w:rsid w:val="00FA7CF4"/>
    <w:rsid w:val="00FB5425"/>
    <w:rsid w:val="00FC2854"/>
    <w:rsid w:val="00FC309B"/>
    <w:rsid w:val="00FD1613"/>
    <w:rsid w:val="00FD3320"/>
    <w:rsid w:val="00FF0E10"/>
    <w:rsid w:val="00FF1867"/>
    <w:rsid w:val="00FF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916A5"/>
  </w:style>
  <w:style w:type="paragraph" w:styleId="1">
    <w:name w:val="heading 1"/>
    <w:basedOn w:val="a"/>
    <w:next w:val="a"/>
    <w:link w:val="10"/>
    <w:uiPriority w:val="9"/>
    <w:qFormat/>
    <w:rsid w:val="00091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6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16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6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6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6A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0916A5"/>
    <w:rPr>
      <w:rFonts w:ascii="Arial" w:eastAsia="Times New Roman" w:hAnsi="Arial" w:cs="Times New Roman"/>
      <w:sz w:val="20"/>
      <w:szCs w:val="20"/>
      <w:lang w:eastAsia="ru-RU"/>
    </w:rPr>
  </w:style>
  <w:style w:type="paragraph" w:styleId="a3">
    <w:name w:val="Body Text"/>
    <w:basedOn w:val="a"/>
    <w:link w:val="a4"/>
    <w:uiPriority w:val="99"/>
    <w:rsid w:val="000916A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0916A5"/>
    <w:rPr>
      <w:rFonts w:ascii="Times New Roman" w:eastAsia="Times New Roman" w:hAnsi="Times New Roman" w:cs="Times New Roman"/>
      <w:sz w:val="20"/>
      <w:szCs w:val="20"/>
    </w:rPr>
  </w:style>
  <w:style w:type="paragraph" w:styleId="a5">
    <w:name w:val="No Spacing"/>
    <w:uiPriority w:val="99"/>
    <w:qFormat/>
    <w:rsid w:val="000916A5"/>
    <w:pPr>
      <w:spacing w:after="0" w:line="240" w:lineRule="auto"/>
    </w:pPr>
    <w:rPr>
      <w:rFonts w:ascii="Calibri" w:eastAsia="Times New Roman" w:hAnsi="Calibri" w:cs="Times New Roman"/>
      <w:lang w:eastAsia="ru-RU"/>
    </w:rPr>
  </w:style>
  <w:style w:type="paragraph" w:styleId="a6">
    <w:name w:val="Normal (Web)"/>
    <w:basedOn w:val="a"/>
    <w:uiPriority w:val="99"/>
    <w:rsid w:val="000916A5"/>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916A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0916A5"/>
    <w:rPr>
      <w:rFonts w:ascii="Courier New" w:eastAsia="Times New Roman" w:hAnsi="Courier New" w:cs="Times New Roman"/>
      <w:sz w:val="20"/>
      <w:szCs w:val="20"/>
    </w:rPr>
  </w:style>
  <w:style w:type="paragraph" w:customStyle="1" w:styleId="ConsPlusNonformat">
    <w:name w:val="ConsPlusNonformat"/>
    <w:uiPriority w:val="99"/>
    <w:rsid w:val="000916A5"/>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9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6A5"/>
    <w:rPr>
      <w:rFonts w:ascii="Tahoma" w:hAnsi="Tahoma" w:cs="Tahoma"/>
      <w:sz w:val="16"/>
      <w:szCs w:val="16"/>
    </w:rPr>
  </w:style>
  <w:style w:type="paragraph" w:customStyle="1" w:styleId="0">
    <w:name w:val="Стиль0"/>
    <w:uiPriority w:val="99"/>
    <w:rsid w:val="000916A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0916A5"/>
    <w:rPr>
      <w:rFonts w:ascii="Georgia" w:hAnsi="Georgia" w:cs="Times New Roman"/>
      <w:sz w:val="24"/>
      <w:szCs w:val="24"/>
      <w:lang w:val="ru-RU" w:eastAsia="ru-RU"/>
    </w:rPr>
  </w:style>
  <w:style w:type="character" w:styleId="ab">
    <w:name w:val="Hyperlink"/>
    <w:basedOn w:val="a0"/>
    <w:uiPriority w:val="99"/>
    <w:unhideWhenUsed/>
    <w:rsid w:val="000916A5"/>
    <w:rPr>
      <w:color w:val="0000FF" w:themeColor="hyperlink"/>
      <w:u w:val="single"/>
    </w:rPr>
  </w:style>
  <w:style w:type="paragraph" w:customStyle="1" w:styleId="ConsPlusDocList">
    <w:name w:val="ConsPlusDocList"/>
    <w:next w:val="a"/>
    <w:uiPriority w:val="99"/>
    <w:rsid w:val="000916A5"/>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0916A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916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6A5"/>
  </w:style>
  <w:style w:type="paragraph" w:styleId="af">
    <w:name w:val="footer"/>
    <w:basedOn w:val="a"/>
    <w:link w:val="af0"/>
    <w:uiPriority w:val="99"/>
    <w:unhideWhenUsed/>
    <w:rsid w:val="000916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6A5"/>
  </w:style>
  <w:style w:type="character" w:customStyle="1" w:styleId="10">
    <w:name w:val="Заголовок 1 Знак"/>
    <w:basedOn w:val="a0"/>
    <w:link w:val="1"/>
    <w:uiPriority w:val="9"/>
    <w:rsid w:val="00091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16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16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16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16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16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16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16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916A5"/>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0916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0916A5"/>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091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916A5"/>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0916A5"/>
    <w:rPr>
      <w:i/>
      <w:iCs/>
      <w:color w:val="808080" w:themeColor="text1" w:themeTint="7F"/>
    </w:rPr>
  </w:style>
  <w:style w:type="character" w:styleId="af6">
    <w:name w:val="Emphasis"/>
    <w:basedOn w:val="a0"/>
    <w:uiPriority w:val="20"/>
    <w:qFormat/>
    <w:rsid w:val="000916A5"/>
    <w:rPr>
      <w:i/>
      <w:iCs/>
    </w:rPr>
  </w:style>
  <w:style w:type="character" w:styleId="af7">
    <w:name w:val="Intense Emphasis"/>
    <w:basedOn w:val="a0"/>
    <w:uiPriority w:val="21"/>
    <w:qFormat/>
    <w:rsid w:val="000916A5"/>
    <w:rPr>
      <w:b/>
      <w:bCs/>
      <w:i/>
      <w:iCs/>
      <w:color w:val="4F81BD" w:themeColor="accent1"/>
    </w:rPr>
  </w:style>
  <w:style w:type="character" w:styleId="af8">
    <w:name w:val="Strong"/>
    <w:basedOn w:val="a0"/>
    <w:uiPriority w:val="22"/>
    <w:qFormat/>
    <w:rsid w:val="000916A5"/>
    <w:rPr>
      <w:b/>
      <w:bCs/>
    </w:rPr>
  </w:style>
  <w:style w:type="paragraph" w:styleId="21">
    <w:name w:val="Quote"/>
    <w:basedOn w:val="a"/>
    <w:next w:val="a"/>
    <w:link w:val="22"/>
    <w:uiPriority w:val="29"/>
    <w:qFormat/>
    <w:rsid w:val="000916A5"/>
    <w:rPr>
      <w:i/>
      <w:iCs/>
      <w:color w:val="000000" w:themeColor="text1"/>
    </w:rPr>
  </w:style>
  <w:style w:type="character" w:customStyle="1" w:styleId="22">
    <w:name w:val="Цитата 2 Знак"/>
    <w:basedOn w:val="a0"/>
    <w:link w:val="21"/>
    <w:uiPriority w:val="29"/>
    <w:rsid w:val="000916A5"/>
    <w:rPr>
      <w:i/>
      <w:iCs/>
      <w:color w:val="000000" w:themeColor="text1"/>
    </w:rPr>
  </w:style>
  <w:style w:type="paragraph" w:styleId="af9">
    <w:name w:val="Intense Quote"/>
    <w:basedOn w:val="a"/>
    <w:next w:val="a"/>
    <w:link w:val="afa"/>
    <w:uiPriority w:val="30"/>
    <w:qFormat/>
    <w:rsid w:val="000916A5"/>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0916A5"/>
    <w:rPr>
      <w:b/>
      <w:bCs/>
      <w:i/>
      <w:iCs/>
      <w:color w:val="4F81BD" w:themeColor="accent1"/>
    </w:rPr>
  </w:style>
  <w:style w:type="character" w:styleId="afb">
    <w:name w:val="Subtle Reference"/>
    <w:basedOn w:val="a0"/>
    <w:uiPriority w:val="31"/>
    <w:qFormat/>
    <w:rsid w:val="000916A5"/>
    <w:rPr>
      <w:smallCaps/>
      <w:color w:val="C0504D" w:themeColor="accent2"/>
      <w:u w:val="single"/>
    </w:rPr>
  </w:style>
  <w:style w:type="character" w:styleId="afc">
    <w:name w:val="Intense Reference"/>
    <w:basedOn w:val="a0"/>
    <w:uiPriority w:val="32"/>
    <w:qFormat/>
    <w:rsid w:val="000916A5"/>
    <w:rPr>
      <w:b/>
      <w:bCs/>
      <w:smallCaps/>
      <w:color w:val="C0504D" w:themeColor="accent2"/>
      <w:spacing w:val="5"/>
      <w:u w:val="single"/>
    </w:rPr>
  </w:style>
  <w:style w:type="character" w:styleId="afd">
    <w:name w:val="Book Title"/>
    <w:basedOn w:val="a0"/>
    <w:uiPriority w:val="33"/>
    <w:qFormat/>
    <w:rsid w:val="000916A5"/>
    <w:rPr>
      <w:b/>
      <w:bCs/>
      <w:smallCaps/>
      <w:spacing w:val="5"/>
    </w:rPr>
  </w:style>
  <w:style w:type="paragraph" w:styleId="afe">
    <w:name w:val="footnote text"/>
    <w:basedOn w:val="a"/>
    <w:link w:val="aff"/>
    <w:uiPriority w:val="99"/>
    <w:semiHidden/>
    <w:unhideWhenUsed/>
    <w:rsid w:val="000916A5"/>
    <w:pPr>
      <w:spacing w:after="0" w:line="240" w:lineRule="auto"/>
    </w:pPr>
    <w:rPr>
      <w:sz w:val="20"/>
      <w:szCs w:val="20"/>
    </w:rPr>
  </w:style>
  <w:style w:type="character" w:customStyle="1" w:styleId="aff">
    <w:name w:val="Текст сноски Знак"/>
    <w:basedOn w:val="a0"/>
    <w:link w:val="afe"/>
    <w:uiPriority w:val="99"/>
    <w:semiHidden/>
    <w:rsid w:val="000916A5"/>
    <w:rPr>
      <w:sz w:val="20"/>
      <w:szCs w:val="20"/>
    </w:rPr>
  </w:style>
  <w:style w:type="character" w:styleId="aff0">
    <w:name w:val="footnote reference"/>
    <w:basedOn w:val="a0"/>
    <w:uiPriority w:val="99"/>
    <w:semiHidden/>
    <w:unhideWhenUsed/>
    <w:rsid w:val="000916A5"/>
    <w:rPr>
      <w:vertAlign w:val="superscript"/>
    </w:rPr>
  </w:style>
  <w:style w:type="paragraph" w:styleId="aff1">
    <w:name w:val="endnote text"/>
    <w:basedOn w:val="a"/>
    <w:link w:val="aff2"/>
    <w:uiPriority w:val="99"/>
    <w:semiHidden/>
    <w:unhideWhenUsed/>
    <w:rsid w:val="000916A5"/>
    <w:pPr>
      <w:spacing w:after="0" w:line="240" w:lineRule="auto"/>
    </w:pPr>
    <w:rPr>
      <w:sz w:val="20"/>
      <w:szCs w:val="20"/>
    </w:rPr>
  </w:style>
  <w:style w:type="character" w:customStyle="1" w:styleId="aff2">
    <w:name w:val="Текст концевой сноски Знак"/>
    <w:basedOn w:val="a0"/>
    <w:link w:val="aff1"/>
    <w:uiPriority w:val="99"/>
    <w:semiHidden/>
    <w:rsid w:val="000916A5"/>
    <w:rPr>
      <w:sz w:val="20"/>
      <w:szCs w:val="20"/>
    </w:rPr>
  </w:style>
  <w:style w:type="character" w:styleId="aff3">
    <w:name w:val="endnote reference"/>
    <w:basedOn w:val="a0"/>
    <w:uiPriority w:val="99"/>
    <w:semiHidden/>
    <w:unhideWhenUsed/>
    <w:rsid w:val="000916A5"/>
    <w:rPr>
      <w:vertAlign w:val="superscript"/>
    </w:rPr>
  </w:style>
  <w:style w:type="character" w:customStyle="1" w:styleId="PlainTextChar">
    <w:name w:val="Plain Text Char"/>
    <w:basedOn w:val="a0"/>
    <w:uiPriority w:val="99"/>
    <w:rsid w:val="000916A5"/>
    <w:rPr>
      <w:rFonts w:ascii="Courier New" w:hAnsi="Courier New" w:cs="Courier New"/>
      <w:sz w:val="21"/>
      <w:szCs w:val="21"/>
    </w:rPr>
  </w:style>
  <w:style w:type="character" w:customStyle="1" w:styleId="HeaderChar">
    <w:name w:val="Header Char"/>
    <w:basedOn w:val="a0"/>
    <w:uiPriority w:val="99"/>
    <w:rsid w:val="000916A5"/>
  </w:style>
  <w:style w:type="character" w:customStyle="1" w:styleId="FooterChar">
    <w:name w:val="Footer Char"/>
    <w:basedOn w:val="a0"/>
    <w:uiPriority w:val="99"/>
    <w:rsid w:val="000916A5"/>
  </w:style>
  <w:style w:type="numbering" w:customStyle="1" w:styleId="11">
    <w:name w:val="Нет списка1"/>
    <w:next w:val="a2"/>
    <w:uiPriority w:val="99"/>
    <w:semiHidden/>
    <w:unhideWhenUsed/>
    <w:rsid w:val="005A488F"/>
  </w:style>
  <w:style w:type="character" w:customStyle="1" w:styleId="aff4">
    <w:name w:val="Сноска_"/>
    <w:basedOn w:val="a0"/>
    <w:rsid w:val="005A488F"/>
    <w:rPr>
      <w:rFonts w:ascii="Times New Roman" w:eastAsia="Times New Roman" w:hAnsi="Times New Roman" w:cs="Times New Roman"/>
      <w:b/>
      <w:bCs/>
      <w:i w:val="0"/>
      <w:iCs w:val="0"/>
      <w:smallCaps w:val="0"/>
      <w:strike w:val="0"/>
      <w:sz w:val="18"/>
      <w:szCs w:val="18"/>
      <w:u w:val="none"/>
    </w:rPr>
  </w:style>
  <w:style w:type="character" w:customStyle="1" w:styleId="aff5">
    <w:name w:val="Сноска + Не полужирный"/>
    <w:basedOn w:val="aff4"/>
    <w:rsid w:val="005A488F"/>
    <w:rPr>
      <w:color w:val="000000"/>
      <w:spacing w:val="0"/>
      <w:w w:val="100"/>
      <w:position w:val="0"/>
      <w:lang w:val="ru-RU" w:eastAsia="ru-RU" w:bidi="ru-RU"/>
    </w:rPr>
  </w:style>
  <w:style w:type="character" w:customStyle="1" w:styleId="aff6">
    <w:name w:val="Сноска"/>
    <w:basedOn w:val="aff4"/>
    <w:rsid w:val="005A488F"/>
    <w:rPr>
      <w:color w:val="000000"/>
      <w:spacing w:val="0"/>
      <w:w w:val="100"/>
      <w:position w:val="0"/>
      <w:lang w:val="ru-RU" w:eastAsia="ru-RU" w:bidi="ru-RU"/>
    </w:rPr>
  </w:style>
  <w:style w:type="character" w:customStyle="1" w:styleId="23">
    <w:name w:val="Сноска (2)_"/>
    <w:basedOn w:val="a0"/>
    <w:link w:val="24"/>
    <w:rsid w:val="005A488F"/>
    <w:rPr>
      <w:rFonts w:eastAsia="Times New Roman"/>
      <w:sz w:val="17"/>
      <w:szCs w:val="17"/>
      <w:shd w:val="clear" w:color="auto" w:fill="FFFFFF"/>
    </w:rPr>
  </w:style>
  <w:style w:type="character" w:customStyle="1" w:styleId="31">
    <w:name w:val="Сноска (3)_"/>
    <w:basedOn w:val="a0"/>
    <w:link w:val="32"/>
    <w:rsid w:val="005A488F"/>
    <w:rPr>
      <w:rFonts w:eastAsia="Times New Roman"/>
      <w:sz w:val="23"/>
      <w:szCs w:val="23"/>
      <w:shd w:val="clear" w:color="auto" w:fill="FFFFFF"/>
    </w:rPr>
  </w:style>
  <w:style w:type="character" w:customStyle="1" w:styleId="41">
    <w:name w:val="Сноска (4)_"/>
    <w:basedOn w:val="a0"/>
    <w:link w:val="42"/>
    <w:rsid w:val="005A488F"/>
    <w:rPr>
      <w:rFonts w:eastAsia="Times New Roman"/>
      <w:b/>
      <w:bCs/>
      <w:sz w:val="23"/>
      <w:szCs w:val="23"/>
      <w:shd w:val="clear" w:color="auto" w:fill="FFFFFF"/>
    </w:rPr>
  </w:style>
  <w:style w:type="character" w:customStyle="1" w:styleId="485pt">
    <w:name w:val="Сноска (4) + 8;5 pt;Курсив"/>
    <w:basedOn w:val="41"/>
    <w:rsid w:val="005A488F"/>
    <w:rPr>
      <w:i/>
      <w:iCs/>
      <w:color w:val="000000"/>
      <w:spacing w:val="0"/>
      <w:w w:val="100"/>
      <w:position w:val="0"/>
      <w:sz w:val="17"/>
      <w:szCs w:val="17"/>
      <w:lang w:val="ru-RU" w:eastAsia="ru-RU" w:bidi="ru-RU"/>
    </w:rPr>
  </w:style>
  <w:style w:type="character" w:customStyle="1" w:styleId="43">
    <w:name w:val="Сноска (4) + Не полужирный;Курсив"/>
    <w:basedOn w:val="41"/>
    <w:rsid w:val="005A488F"/>
    <w:rPr>
      <w:i/>
      <w:iCs/>
      <w:color w:val="000000"/>
      <w:spacing w:val="0"/>
      <w:w w:val="100"/>
      <w:position w:val="0"/>
      <w:lang w:val="ru-RU" w:eastAsia="ru-RU" w:bidi="ru-RU"/>
    </w:rPr>
  </w:style>
  <w:style w:type="character" w:customStyle="1" w:styleId="33">
    <w:name w:val="Сноска (3) + Курсив"/>
    <w:basedOn w:val="31"/>
    <w:rsid w:val="005A488F"/>
    <w:rPr>
      <w:i/>
      <w:iCs/>
      <w:color w:val="000000"/>
      <w:spacing w:val="0"/>
      <w:w w:val="100"/>
      <w:position w:val="0"/>
      <w:lang w:val="ru-RU" w:eastAsia="ru-RU" w:bidi="ru-RU"/>
    </w:rPr>
  </w:style>
  <w:style w:type="character" w:customStyle="1" w:styleId="51">
    <w:name w:val="Сноска (5)_"/>
    <w:basedOn w:val="a0"/>
    <w:link w:val="52"/>
    <w:rsid w:val="005A488F"/>
    <w:rPr>
      <w:rFonts w:eastAsia="Times New Roman"/>
      <w:i/>
      <w:iCs/>
      <w:sz w:val="23"/>
      <w:szCs w:val="23"/>
      <w:shd w:val="clear" w:color="auto" w:fill="FFFFFF"/>
    </w:rPr>
  </w:style>
  <w:style w:type="character" w:customStyle="1" w:styleId="53">
    <w:name w:val="Сноска (5) + Не курсив"/>
    <w:basedOn w:val="51"/>
    <w:rsid w:val="005A488F"/>
    <w:rPr>
      <w:color w:val="000000"/>
      <w:spacing w:val="0"/>
      <w:w w:val="100"/>
      <w:position w:val="0"/>
      <w:lang w:val="ru-RU" w:eastAsia="ru-RU" w:bidi="ru-RU"/>
    </w:rPr>
  </w:style>
  <w:style w:type="character" w:customStyle="1" w:styleId="25">
    <w:name w:val="Основной текст (2)_"/>
    <w:basedOn w:val="a0"/>
    <w:link w:val="26"/>
    <w:rsid w:val="005A488F"/>
    <w:rPr>
      <w:rFonts w:eastAsia="Times New Roman"/>
      <w:b/>
      <w:bCs/>
      <w:sz w:val="26"/>
      <w:szCs w:val="26"/>
      <w:shd w:val="clear" w:color="auto" w:fill="FFFFFF"/>
    </w:rPr>
  </w:style>
  <w:style w:type="character" w:customStyle="1" w:styleId="34">
    <w:name w:val="Основной текст (3)_"/>
    <w:basedOn w:val="a0"/>
    <w:rsid w:val="005A488F"/>
    <w:rPr>
      <w:rFonts w:ascii="Times New Roman" w:eastAsia="Times New Roman" w:hAnsi="Times New Roman" w:cs="Times New Roman"/>
      <w:b w:val="0"/>
      <w:bCs w:val="0"/>
      <w:i/>
      <w:iCs/>
      <w:smallCaps w:val="0"/>
      <w:strike w:val="0"/>
      <w:sz w:val="15"/>
      <w:szCs w:val="15"/>
      <w:u w:val="none"/>
    </w:rPr>
  </w:style>
  <w:style w:type="character" w:customStyle="1" w:styleId="aff7">
    <w:name w:val="Основной текст_"/>
    <w:basedOn w:val="a0"/>
    <w:link w:val="35"/>
    <w:rsid w:val="005A488F"/>
    <w:rPr>
      <w:rFonts w:eastAsia="Times New Roman"/>
      <w:sz w:val="26"/>
      <w:szCs w:val="26"/>
      <w:shd w:val="clear" w:color="auto" w:fill="FFFFFF"/>
    </w:rPr>
  </w:style>
  <w:style w:type="character" w:customStyle="1" w:styleId="44">
    <w:name w:val="Основной текст (4)_"/>
    <w:basedOn w:val="a0"/>
    <w:rsid w:val="005A488F"/>
    <w:rPr>
      <w:rFonts w:ascii="Times New Roman" w:eastAsia="Times New Roman" w:hAnsi="Times New Roman" w:cs="Times New Roman"/>
      <w:b w:val="0"/>
      <w:bCs w:val="0"/>
      <w:i/>
      <w:iCs/>
      <w:smallCaps w:val="0"/>
      <w:strike w:val="0"/>
      <w:sz w:val="19"/>
      <w:szCs w:val="19"/>
      <w:u w:val="none"/>
    </w:rPr>
  </w:style>
  <w:style w:type="character" w:customStyle="1" w:styleId="aff8">
    <w:name w:val="Основной текст + Курсив"/>
    <w:basedOn w:val="aff7"/>
    <w:rsid w:val="005A488F"/>
    <w:rPr>
      <w:i/>
      <w:iCs/>
      <w:color w:val="000000"/>
      <w:spacing w:val="0"/>
      <w:w w:val="100"/>
      <w:position w:val="0"/>
      <w:lang w:val="ru-RU" w:eastAsia="ru-RU" w:bidi="ru-RU"/>
    </w:rPr>
  </w:style>
  <w:style w:type="character" w:customStyle="1" w:styleId="aff9">
    <w:name w:val="Колонтитул_"/>
    <w:basedOn w:val="a0"/>
    <w:rsid w:val="005A488F"/>
    <w:rPr>
      <w:rFonts w:ascii="Times New Roman" w:eastAsia="Times New Roman" w:hAnsi="Times New Roman" w:cs="Times New Roman"/>
      <w:b w:val="0"/>
      <w:bCs w:val="0"/>
      <w:i w:val="0"/>
      <w:iCs w:val="0"/>
      <w:smallCaps w:val="0"/>
      <w:strike w:val="0"/>
      <w:sz w:val="22"/>
      <w:szCs w:val="22"/>
      <w:u w:val="none"/>
    </w:rPr>
  </w:style>
  <w:style w:type="character" w:customStyle="1" w:styleId="affa">
    <w:name w:val="Колонтитул"/>
    <w:basedOn w:val="aff9"/>
    <w:rsid w:val="005A488F"/>
    <w:rPr>
      <w:color w:val="000000"/>
      <w:spacing w:val="0"/>
      <w:w w:val="100"/>
      <w:position w:val="0"/>
      <w:lang w:val="ru-RU" w:eastAsia="ru-RU" w:bidi="ru-RU"/>
    </w:rPr>
  </w:style>
  <w:style w:type="character" w:customStyle="1" w:styleId="12">
    <w:name w:val="Заголовок №1_"/>
    <w:basedOn w:val="a0"/>
    <w:link w:val="13"/>
    <w:rsid w:val="005A488F"/>
    <w:rPr>
      <w:rFonts w:eastAsia="Times New Roman"/>
      <w:b/>
      <w:bCs/>
      <w:sz w:val="26"/>
      <w:szCs w:val="26"/>
      <w:shd w:val="clear" w:color="auto" w:fill="FFFFFF"/>
    </w:rPr>
  </w:style>
  <w:style w:type="character" w:customStyle="1" w:styleId="54">
    <w:name w:val="Основной текст (5)_"/>
    <w:basedOn w:val="a0"/>
    <w:link w:val="55"/>
    <w:rsid w:val="005A488F"/>
    <w:rPr>
      <w:rFonts w:eastAsia="Times New Roman"/>
      <w:i/>
      <w:iCs/>
      <w:sz w:val="26"/>
      <w:szCs w:val="26"/>
      <w:shd w:val="clear" w:color="auto" w:fill="FFFFFF"/>
    </w:rPr>
  </w:style>
  <w:style w:type="character" w:customStyle="1" w:styleId="56">
    <w:name w:val="Основной текст (5) + Не курсив"/>
    <w:basedOn w:val="54"/>
    <w:rsid w:val="005A488F"/>
    <w:rPr>
      <w:color w:val="000000"/>
      <w:spacing w:val="0"/>
      <w:w w:val="100"/>
      <w:position w:val="0"/>
      <w:lang w:val="ru-RU" w:eastAsia="ru-RU" w:bidi="ru-RU"/>
    </w:rPr>
  </w:style>
  <w:style w:type="character" w:customStyle="1" w:styleId="61">
    <w:name w:val="Основной текст (6)_"/>
    <w:basedOn w:val="a0"/>
    <w:link w:val="62"/>
    <w:rsid w:val="005A488F"/>
    <w:rPr>
      <w:rFonts w:eastAsia="Times New Roman"/>
      <w:i/>
      <w:iCs/>
      <w:sz w:val="17"/>
      <w:szCs w:val="17"/>
      <w:shd w:val="clear" w:color="auto" w:fill="FFFFFF"/>
    </w:rPr>
  </w:style>
  <w:style w:type="character" w:customStyle="1" w:styleId="9pt-1pt">
    <w:name w:val="Основной текст + 9 pt;Интервал -1 pt"/>
    <w:basedOn w:val="aff7"/>
    <w:rsid w:val="005A488F"/>
    <w:rPr>
      <w:color w:val="000000"/>
      <w:spacing w:val="-30"/>
      <w:w w:val="100"/>
      <w:position w:val="0"/>
      <w:sz w:val="18"/>
      <w:szCs w:val="18"/>
      <w:lang w:val="ru-RU" w:eastAsia="ru-RU" w:bidi="ru-RU"/>
    </w:rPr>
  </w:style>
  <w:style w:type="character" w:customStyle="1" w:styleId="115pt">
    <w:name w:val="Основной текст + 11;5 pt"/>
    <w:basedOn w:val="aff7"/>
    <w:rsid w:val="005A488F"/>
    <w:rPr>
      <w:color w:val="000000"/>
      <w:spacing w:val="0"/>
      <w:w w:val="100"/>
      <w:position w:val="0"/>
      <w:sz w:val="23"/>
      <w:szCs w:val="23"/>
      <w:lang w:val="ru-RU" w:eastAsia="ru-RU" w:bidi="ru-RU"/>
    </w:rPr>
  </w:style>
  <w:style w:type="character" w:customStyle="1" w:styleId="71">
    <w:name w:val="Основной текст (7)_"/>
    <w:basedOn w:val="a0"/>
    <w:rsid w:val="005A488F"/>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1"/>
    <w:rsid w:val="005A488F"/>
    <w:rPr>
      <w:color w:val="000000"/>
      <w:spacing w:val="0"/>
      <w:w w:val="100"/>
      <w:position w:val="0"/>
      <w:sz w:val="26"/>
      <w:szCs w:val="26"/>
      <w:lang w:val="ru-RU" w:eastAsia="ru-RU" w:bidi="ru-RU"/>
    </w:rPr>
  </w:style>
  <w:style w:type="character" w:customStyle="1" w:styleId="7Exact">
    <w:name w:val="Основной текст (7) Exact"/>
    <w:basedOn w:val="a0"/>
    <w:rsid w:val="005A488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5A488F"/>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ff9"/>
    <w:rsid w:val="005A488F"/>
    <w:rPr>
      <w:rFonts w:ascii="Arial" w:eastAsia="Arial" w:hAnsi="Arial" w:cs="Arial"/>
      <w:color w:val="000000"/>
      <w:spacing w:val="0"/>
      <w:w w:val="100"/>
      <w:position w:val="0"/>
      <w:sz w:val="26"/>
      <w:szCs w:val="26"/>
      <w:lang w:val="ru-RU" w:eastAsia="ru-RU" w:bidi="ru-RU"/>
    </w:rPr>
  </w:style>
  <w:style w:type="character" w:customStyle="1" w:styleId="81">
    <w:name w:val="Основной текст (8)_"/>
    <w:basedOn w:val="a0"/>
    <w:rsid w:val="005A488F"/>
    <w:rPr>
      <w:rFonts w:ascii="Times New Roman" w:eastAsia="Times New Roman" w:hAnsi="Times New Roman" w:cs="Times New Roman"/>
      <w:b w:val="0"/>
      <w:bCs w:val="0"/>
      <w:i w:val="0"/>
      <w:iCs w:val="0"/>
      <w:smallCaps w:val="0"/>
      <w:strike w:val="0"/>
      <w:sz w:val="17"/>
      <w:szCs w:val="17"/>
      <w:u w:val="none"/>
    </w:rPr>
  </w:style>
  <w:style w:type="character" w:customStyle="1" w:styleId="91">
    <w:name w:val="Основной текст (9)_"/>
    <w:basedOn w:val="a0"/>
    <w:rsid w:val="005A488F"/>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5A488F"/>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rsid w:val="005A488F"/>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 (7) + Курсив"/>
    <w:basedOn w:val="71"/>
    <w:rsid w:val="005A488F"/>
    <w:rPr>
      <w:i/>
      <w:iCs/>
      <w:color w:val="000000"/>
      <w:spacing w:val="0"/>
      <w:w w:val="100"/>
      <w:position w:val="0"/>
      <w:lang w:val="ru-RU" w:eastAsia="ru-RU" w:bidi="ru-RU"/>
    </w:rPr>
  </w:style>
  <w:style w:type="character" w:customStyle="1" w:styleId="111">
    <w:name w:val="Основной текст (11) + Не курсив"/>
    <w:basedOn w:val="110"/>
    <w:rsid w:val="005A488F"/>
    <w:rPr>
      <w:color w:val="000000"/>
      <w:spacing w:val="0"/>
      <w:w w:val="100"/>
      <w:position w:val="0"/>
      <w:lang w:val="ru-RU" w:eastAsia="ru-RU" w:bidi="ru-RU"/>
    </w:rPr>
  </w:style>
  <w:style w:type="character" w:customStyle="1" w:styleId="27">
    <w:name w:val="Подпись к таблице (2)_"/>
    <w:basedOn w:val="a0"/>
    <w:link w:val="28"/>
    <w:rsid w:val="005A488F"/>
    <w:rPr>
      <w:rFonts w:eastAsia="Times New Roman"/>
      <w:sz w:val="23"/>
      <w:szCs w:val="23"/>
      <w:shd w:val="clear" w:color="auto" w:fill="FFFFFF"/>
    </w:rPr>
  </w:style>
  <w:style w:type="character" w:customStyle="1" w:styleId="36">
    <w:name w:val="Подпись к таблице (3)_"/>
    <w:basedOn w:val="a0"/>
    <w:link w:val="37"/>
    <w:rsid w:val="005A488F"/>
    <w:rPr>
      <w:rFonts w:eastAsia="Times New Roman"/>
      <w:sz w:val="15"/>
      <w:szCs w:val="15"/>
      <w:shd w:val="clear" w:color="auto" w:fill="FFFFFF"/>
    </w:rPr>
  </w:style>
  <w:style w:type="character" w:customStyle="1" w:styleId="95pt">
    <w:name w:val="Основной текст + 9;5 pt;Курсив"/>
    <w:basedOn w:val="aff7"/>
    <w:rsid w:val="005A488F"/>
    <w:rPr>
      <w:i/>
      <w:iCs/>
      <w:color w:val="000000"/>
      <w:spacing w:val="0"/>
      <w:w w:val="100"/>
      <w:position w:val="0"/>
      <w:sz w:val="19"/>
      <w:szCs w:val="19"/>
      <w:lang w:val="ru-RU" w:eastAsia="ru-RU" w:bidi="ru-RU"/>
    </w:rPr>
  </w:style>
  <w:style w:type="character" w:customStyle="1" w:styleId="14">
    <w:name w:val="Основной текст1"/>
    <w:basedOn w:val="aff7"/>
    <w:rsid w:val="005A488F"/>
    <w:rPr>
      <w:color w:val="000000"/>
      <w:spacing w:val="0"/>
      <w:w w:val="100"/>
      <w:position w:val="0"/>
      <w:u w:val="single"/>
      <w:lang w:val="ru-RU" w:eastAsia="ru-RU" w:bidi="ru-RU"/>
    </w:rPr>
  </w:style>
  <w:style w:type="character" w:customStyle="1" w:styleId="affb">
    <w:name w:val="Подпись к таблице_"/>
    <w:basedOn w:val="a0"/>
    <w:rsid w:val="005A488F"/>
    <w:rPr>
      <w:rFonts w:ascii="Times New Roman" w:eastAsia="Times New Roman" w:hAnsi="Times New Roman" w:cs="Times New Roman"/>
      <w:b/>
      <w:bCs/>
      <w:i w:val="0"/>
      <w:iCs w:val="0"/>
      <w:smallCaps w:val="0"/>
      <w:strike w:val="0"/>
      <w:sz w:val="23"/>
      <w:szCs w:val="23"/>
      <w:u w:val="none"/>
    </w:rPr>
  </w:style>
  <w:style w:type="character" w:customStyle="1" w:styleId="affc">
    <w:name w:val="Подпись к таблице"/>
    <w:basedOn w:val="affb"/>
    <w:rsid w:val="005A488F"/>
    <w:rPr>
      <w:color w:val="000000"/>
      <w:spacing w:val="0"/>
      <w:w w:val="100"/>
      <w:position w:val="0"/>
      <w:u w:val="single"/>
      <w:lang w:val="ru-RU" w:eastAsia="ru-RU" w:bidi="ru-RU"/>
    </w:rPr>
  </w:style>
  <w:style w:type="character" w:customStyle="1" w:styleId="29">
    <w:name w:val="Заголовок №2_"/>
    <w:basedOn w:val="a0"/>
    <w:link w:val="2a"/>
    <w:rsid w:val="005A488F"/>
    <w:rPr>
      <w:rFonts w:eastAsia="Times New Roman"/>
      <w:b/>
      <w:bCs/>
      <w:sz w:val="26"/>
      <w:szCs w:val="26"/>
      <w:shd w:val="clear" w:color="auto" w:fill="FFFFFF"/>
    </w:rPr>
  </w:style>
  <w:style w:type="character" w:customStyle="1" w:styleId="92">
    <w:name w:val="Основной текст (9)"/>
    <w:basedOn w:val="91"/>
    <w:rsid w:val="005A488F"/>
    <w:rPr>
      <w:color w:val="000000"/>
      <w:spacing w:val="0"/>
      <w:w w:val="100"/>
      <w:position w:val="0"/>
      <w:lang w:val="ru-RU" w:eastAsia="ru-RU" w:bidi="ru-RU"/>
    </w:rPr>
  </w:style>
  <w:style w:type="character" w:customStyle="1" w:styleId="82">
    <w:name w:val="Основной текст (8)"/>
    <w:basedOn w:val="81"/>
    <w:rsid w:val="005A488F"/>
    <w:rPr>
      <w:color w:val="000000"/>
      <w:spacing w:val="0"/>
      <w:w w:val="100"/>
      <w:position w:val="0"/>
      <w:lang w:val="ru-RU" w:eastAsia="ru-RU" w:bidi="ru-RU"/>
    </w:rPr>
  </w:style>
  <w:style w:type="character" w:customStyle="1" w:styleId="120">
    <w:name w:val="Заголовок №1 (2)_"/>
    <w:basedOn w:val="a0"/>
    <w:rsid w:val="005A488F"/>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5A488F"/>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5A488F"/>
    <w:rPr>
      <w:rFonts w:ascii="Times New Roman" w:eastAsia="Times New Roman" w:hAnsi="Times New Roman" w:cs="Times New Roman"/>
      <w:b w:val="0"/>
      <w:bCs w:val="0"/>
      <w:i w:val="0"/>
      <w:iCs w:val="0"/>
      <w:smallCaps w:val="0"/>
      <w:strike w:val="0"/>
      <w:spacing w:val="1"/>
      <w:u w:val="none"/>
    </w:rPr>
  </w:style>
  <w:style w:type="character" w:customStyle="1" w:styleId="45">
    <w:name w:val="Основной текст (4)"/>
    <w:basedOn w:val="44"/>
    <w:rsid w:val="005A488F"/>
    <w:rPr>
      <w:color w:val="000000"/>
      <w:spacing w:val="0"/>
      <w:w w:val="100"/>
      <w:position w:val="0"/>
      <w:lang w:val="ru-RU" w:eastAsia="ru-RU" w:bidi="ru-RU"/>
    </w:rPr>
  </w:style>
  <w:style w:type="character" w:customStyle="1" w:styleId="2b">
    <w:name w:val="Основной текст2"/>
    <w:basedOn w:val="aff7"/>
    <w:rsid w:val="005A488F"/>
    <w:rPr>
      <w:color w:val="000000"/>
      <w:spacing w:val="0"/>
      <w:w w:val="100"/>
      <w:position w:val="0"/>
      <w:lang w:val="ru-RU" w:eastAsia="ru-RU" w:bidi="ru-RU"/>
    </w:rPr>
  </w:style>
  <w:style w:type="character" w:customStyle="1" w:styleId="9Exact">
    <w:name w:val="Основной текст (9) Exact"/>
    <w:basedOn w:val="a0"/>
    <w:rsid w:val="005A488F"/>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1"/>
    <w:rsid w:val="005A488F"/>
    <w:rPr>
      <w:color w:val="000000"/>
      <w:spacing w:val="-1"/>
      <w:w w:val="100"/>
      <w:position w:val="0"/>
      <w:sz w:val="22"/>
      <w:szCs w:val="22"/>
      <w:lang w:val="ru-RU" w:eastAsia="ru-RU" w:bidi="ru-RU"/>
    </w:rPr>
  </w:style>
  <w:style w:type="character" w:customStyle="1" w:styleId="122">
    <w:name w:val="Заголовок №1 (2)"/>
    <w:basedOn w:val="120"/>
    <w:rsid w:val="005A488F"/>
    <w:rPr>
      <w:color w:val="000000"/>
      <w:spacing w:val="0"/>
      <w:w w:val="100"/>
      <w:position w:val="0"/>
      <w:lang w:val="ru-RU" w:eastAsia="ru-RU" w:bidi="ru-RU"/>
    </w:rPr>
  </w:style>
  <w:style w:type="character" w:customStyle="1" w:styleId="affd">
    <w:name w:val="Оглавление_"/>
    <w:basedOn w:val="a0"/>
    <w:link w:val="affe"/>
    <w:rsid w:val="005A488F"/>
    <w:rPr>
      <w:rFonts w:eastAsia="Times New Roman"/>
      <w:sz w:val="26"/>
      <w:szCs w:val="26"/>
      <w:shd w:val="clear" w:color="auto" w:fill="FFFFFF"/>
    </w:rPr>
  </w:style>
  <w:style w:type="character" w:customStyle="1" w:styleId="310pt">
    <w:name w:val="Основной текст (3) + 10 pt"/>
    <w:basedOn w:val="34"/>
    <w:rsid w:val="005A488F"/>
    <w:rPr>
      <w:color w:val="000000"/>
      <w:spacing w:val="0"/>
      <w:w w:val="100"/>
      <w:position w:val="0"/>
      <w:sz w:val="20"/>
      <w:szCs w:val="20"/>
      <w:lang w:val="ru-RU" w:eastAsia="ru-RU" w:bidi="ru-RU"/>
    </w:rPr>
  </w:style>
  <w:style w:type="character" w:customStyle="1" w:styleId="2c">
    <w:name w:val="Основной текст (2) + Не полужирный"/>
    <w:basedOn w:val="25"/>
    <w:rsid w:val="005A488F"/>
    <w:rPr>
      <w:color w:val="000000"/>
      <w:spacing w:val="0"/>
      <w:w w:val="100"/>
      <w:position w:val="0"/>
      <w:lang w:val="ru-RU" w:eastAsia="ru-RU" w:bidi="ru-RU"/>
    </w:rPr>
  </w:style>
  <w:style w:type="character" w:customStyle="1" w:styleId="112">
    <w:name w:val="Основной текст (11)"/>
    <w:basedOn w:val="110"/>
    <w:rsid w:val="005A488F"/>
    <w:rPr>
      <w:color w:val="000000"/>
      <w:spacing w:val="0"/>
      <w:w w:val="100"/>
      <w:position w:val="0"/>
      <w:lang w:val="ru-RU" w:eastAsia="ru-RU" w:bidi="ru-RU"/>
    </w:rPr>
  </w:style>
  <w:style w:type="character" w:customStyle="1" w:styleId="49pt0pt">
    <w:name w:val="Основной текст (4) + 9 pt;Не курсив;Интервал 0 pt"/>
    <w:basedOn w:val="44"/>
    <w:rsid w:val="005A488F"/>
    <w:rPr>
      <w:color w:val="000000"/>
      <w:spacing w:val="-10"/>
      <w:w w:val="100"/>
      <w:position w:val="0"/>
      <w:sz w:val="18"/>
      <w:szCs w:val="18"/>
      <w:lang w:val="ru-RU" w:eastAsia="ru-RU" w:bidi="ru-RU"/>
    </w:rPr>
  </w:style>
  <w:style w:type="character" w:customStyle="1" w:styleId="110ptExact">
    <w:name w:val="Основной текст (11) + Интервал 0 pt Exact"/>
    <w:basedOn w:val="110"/>
    <w:rsid w:val="005A488F"/>
    <w:rPr>
      <w:color w:val="000000"/>
      <w:spacing w:val="-2"/>
      <w:w w:val="100"/>
      <w:position w:val="0"/>
      <w:sz w:val="21"/>
      <w:szCs w:val="21"/>
      <w:lang w:val="ru-RU" w:eastAsia="ru-RU" w:bidi="ru-RU"/>
    </w:rPr>
  </w:style>
  <w:style w:type="character" w:customStyle="1" w:styleId="38">
    <w:name w:val="Основной текст (3)"/>
    <w:basedOn w:val="34"/>
    <w:rsid w:val="005A488F"/>
    <w:rPr>
      <w:color w:val="000000"/>
      <w:spacing w:val="0"/>
      <w:w w:val="100"/>
      <w:position w:val="0"/>
      <w:lang w:val="ru-RU" w:eastAsia="ru-RU" w:bidi="ru-RU"/>
    </w:rPr>
  </w:style>
  <w:style w:type="character" w:customStyle="1" w:styleId="130">
    <w:name w:val="Основной текст (13)_"/>
    <w:basedOn w:val="a0"/>
    <w:link w:val="131"/>
    <w:rsid w:val="005A488F"/>
    <w:rPr>
      <w:rFonts w:ascii="Calibri" w:eastAsia="Calibri" w:hAnsi="Calibri" w:cs="Calibri"/>
      <w:sz w:val="26"/>
      <w:szCs w:val="26"/>
      <w:shd w:val="clear" w:color="auto" w:fill="FFFFFF"/>
    </w:rPr>
  </w:style>
  <w:style w:type="character" w:customStyle="1" w:styleId="140">
    <w:name w:val="Основной текст (14)_"/>
    <w:basedOn w:val="a0"/>
    <w:link w:val="141"/>
    <w:rsid w:val="005A488F"/>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1"/>
    <w:rsid w:val="005A488F"/>
    <w:rPr>
      <w:color w:val="000000"/>
      <w:spacing w:val="3"/>
      <w:w w:val="100"/>
      <w:position w:val="0"/>
      <w:sz w:val="21"/>
      <w:szCs w:val="21"/>
      <w:lang w:val="ru-RU" w:eastAsia="ru-RU" w:bidi="ru-RU"/>
    </w:rPr>
  </w:style>
  <w:style w:type="character" w:customStyle="1" w:styleId="4Exact">
    <w:name w:val="Основной текст (4) Exact"/>
    <w:basedOn w:val="a0"/>
    <w:rsid w:val="005A488F"/>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4"/>
    <w:rsid w:val="005A488F"/>
    <w:rPr>
      <w:color w:val="000000"/>
      <w:spacing w:val="1"/>
      <w:w w:val="100"/>
      <w:position w:val="0"/>
      <w:sz w:val="18"/>
      <w:szCs w:val="18"/>
      <w:lang w:val="ru-RU" w:eastAsia="ru-RU" w:bidi="ru-RU"/>
    </w:rPr>
  </w:style>
  <w:style w:type="character" w:customStyle="1" w:styleId="2d">
    <w:name w:val="Оглавление (2)_"/>
    <w:basedOn w:val="a0"/>
    <w:link w:val="2e"/>
    <w:rsid w:val="005A488F"/>
    <w:rPr>
      <w:rFonts w:eastAsia="Times New Roman"/>
      <w:sz w:val="23"/>
      <w:szCs w:val="23"/>
      <w:shd w:val="clear" w:color="auto" w:fill="FFFFFF"/>
    </w:rPr>
  </w:style>
  <w:style w:type="character" w:customStyle="1" w:styleId="39">
    <w:name w:val="Оглавление (3)_"/>
    <w:basedOn w:val="a0"/>
    <w:link w:val="3a"/>
    <w:rsid w:val="005A488F"/>
    <w:rPr>
      <w:rFonts w:eastAsia="Times New Roman"/>
      <w:i/>
      <w:iCs/>
      <w:sz w:val="19"/>
      <w:szCs w:val="19"/>
      <w:shd w:val="clear" w:color="auto" w:fill="FFFFFF"/>
    </w:rPr>
  </w:style>
  <w:style w:type="character" w:customStyle="1" w:styleId="39pt0pt">
    <w:name w:val="Оглавление (3) + 9 pt;Не курсив;Интервал 0 pt"/>
    <w:basedOn w:val="39"/>
    <w:rsid w:val="005A488F"/>
    <w:rPr>
      <w:color w:val="000000"/>
      <w:spacing w:val="-10"/>
      <w:w w:val="100"/>
      <w:position w:val="0"/>
      <w:sz w:val="18"/>
      <w:szCs w:val="18"/>
      <w:lang w:val="ru-RU" w:eastAsia="ru-RU" w:bidi="ru-RU"/>
    </w:rPr>
  </w:style>
  <w:style w:type="character" w:customStyle="1" w:styleId="45pt">
    <w:name w:val="Колонтитул + 4;5 pt"/>
    <w:basedOn w:val="aff9"/>
    <w:rsid w:val="005A488F"/>
    <w:rPr>
      <w:color w:val="000000"/>
      <w:spacing w:val="0"/>
      <w:w w:val="100"/>
      <w:position w:val="0"/>
      <w:sz w:val="9"/>
      <w:szCs w:val="9"/>
      <w:lang w:val="ru-RU" w:eastAsia="ru-RU" w:bidi="ru-RU"/>
    </w:rPr>
  </w:style>
  <w:style w:type="character" w:customStyle="1" w:styleId="73">
    <w:name w:val="Основной текст (7)"/>
    <w:basedOn w:val="71"/>
    <w:rsid w:val="005A488F"/>
    <w:rPr>
      <w:color w:val="000000"/>
      <w:spacing w:val="0"/>
      <w:w w:val="100"/>
      <w:position w:val="0"/>
      <w:u w:val="single"/>
      <w:lang w:val="ru-RU" w:eastAsia="ru-RU" w:bidi="ru-RU"/>
    </w:rPr>
  </w:style>
  <w:style w:type="character" w:customStyle="1" w:styleId="115pt0">
    <w:name w:val="Основной текст + 11;5 pt;Полужирный"/>
    <w:basedOn w:val="aff7"/>
    <w:rsid w:val="005A488F"/>
    <w:rPr>
      <w:b/>
      <w:bCs/>
      <w:color w:val="000000"/>
      <w:spacing w:val="0"/>
      <w:w w:val="100"/>
      <w:position w:val="0"/>
      <w:sz w:val="23"/>
      <w:szCs w:val="23"/>
      <w:lang w:val="ru-RU" w:eastAsia="ru-RU" w:bidi="ru-RU"/>
    </w:rPr>
  </w:style>
  <w:style w:type="character" w:customStyle="1" w:styleId="93">
    <w:name w:val="Основной текст (9) + Не полужирный;Курсив"/>
    <w:basedOn w:val="91"/>
    <w:rsid w:val="005A488F"/>
    <w:rPr>
      <w:i/>
      <w:iCs/>
      <w:color w:val="000000"/>
      <w:spacing w:val="0"/>
      <w:w w:val="100"/>
      <w:position w:val="0"/>
      <w:lang w:val="ru-RU" w:eastAsia="ru-RU" w:bidi="ru-RU"/>
    </w:rPr>
  </w:style>
  <w:style w:type="character" w:customStyle="1" w:styleId="75pt">
    <w:name w:val="Основной текст + 7;5 pt"/>
    <w:basedOn w:val="aff7"/>
    <w:rsid w:val="005A488F"/>
    <w:rPr>
      <w:color w:val="000000"/>
      <w:spacing w:val="0"/>
      <w:w w:val="100"/>
      <w:position w:val="0"/>
      <w:sz w:val="15"/>
      <w:szCs w:val="15"/>
      <w:lang w:val="ru-RU" w:eastAsia="ru-RU" w:bidi="ru-RU"/>
    </w:rPr>
  </w:style>
  <w:style w:type="character" w:customStyle="1" w:styleId="115pt1">
    <w:name w:val="Основной текст + 11;5 pt;Курсив"/>
    <w:basedOn w:val="aff7"/>
    <w:rsid w:val="005A488F"/>
    <w:rPr>
      <w:i/>
      <w:iCs/>
      <w:color w:val="000000"/>
      <w:spacing w:val="0"/>
      <w:w w:val="100"/>
      <w:position w:val="0"/>
      <w:sz w:val="23"/>
      <w:szCs w:val="23"/>
      <w:lang w:val="ru-RU" w:eastAsia="ru-RU" w:bidi="ru-RU"/>
    </w:rPr>
  </w:style>
  <w:style w:type="character" w:customStyle="1" w:styleId="15">
    <w:name w:val="Основной текст (15)_"/>
    <w:basedOn w:val="a0"/>
    <w:link w:val="150"/>
    <w:rsid w:val="005A488F"/>
    <w:rPr>
      <w:rFonts w:eastAsia="Times New Roman"/>
      <w:i/>
      <w:iCs/>
      <w:sz w:val="23"/>
      <w:szCs w:val="23"/>
      <w:shd w:val="clear" w:color="auto" w:fill="FFFFFF"/>
    </w:rPr>
  </w:style>
  <w:style w:type="character" w:customStyle="1" w:styleId="151">
    <w:name w:val="Основной текст (15) + Не курсив"/>
    <w:basedOn w:val="15"/>
    <w:rsid w:val="005A488F"/>
    <w:rPr>
      <w:color w:val="000000"/>
      <w:spacing w:val="0"/>
      <w:w w:val="100"/>
      <w:position w:val="0"/>
      <w:lang w:val="ru-RU" w:eastAsia="ru-RU" w:bidi="ru-RU"/>
    </w:rPr>
  </w:style>
  <w:style w:type="character" w:customStyle="1" w:styleId="152">
    <w:name w:val="Основной текст (15) + Полужирный;Не курсив"/>
    <w:basedOn w:val="15"/>
    <w:rsid w:val="005A488F"/>
    <w:rPr>
      <w:b/>
      <w:bCs/>
      <w:color w:val="000000"/>
      <w:spacing w:val="0"/>
      <w:w w:val="100"/>
      <w:position w:val="0"/>
      <w:lang w:val="ru-RU" w:eastAsia="ru-RU" w:bidi="ru-RU"/>
    </w:rPr>
  </w:style>
  <w:style w:type="character" w:customStyle="1" w:styleId="74">
    <w:name w:val="Основной текст (7) + Полужирный"/>
    <w:basedOn w:val="71"/>
    <w:rsid w:val="005A488F"/>
    <w:rPr>
      <w:b/>
      <w:bCs/>
      <w:color w:val="000000"/>
      <w:spacing w:val="0"/>
      <w:w w:val="100"/>
      <w:position w:val="0"/>
      <w:lang w:val="ru-RU" w:eastAsia="ru-RU" w:bidi="ru-RU"/>
    </w:rPr>
  </w:style>
  <w:style w:type="character" w:customStyle="1" w:styleId="46">
    <w:name w:val="Оглавление (4)_"/>
    <w:basedOn w:val="a0"/>
    <w:link w:val="47"/>
    <w:rsid w:val="005A488F"/>
    <w:rPr>
      <w:rFonts w:eastAsia="Times New Roman"/>
      <w:b/>
      <w:bCs/>
      <w:sz w:val="23"/>
      <w:szCs w:val="23"/>
      <w:shd w:val="clear" w:color="auto" w:fill="FFFFFF"/>
    </w:rPr>
  </w:style>
  <w:style w:type="character" w:customStyle="1" w:styleId="57">
    <w:name w:val="Оглавление (5)_"/>
    <w:basedOn w:val="a0"/>
    <w:link w:val="58"/>
    <w:rsid w:val="005A488F"/>
    <w:rPr>
      <w:rFonts w:eastAsia="Times New Roman"/>
      <w:i/>
      <w:iCs/>
      <w:sz w:val="23"/>
      <w:szCs w:val="23"/>
      <w:shd w:val="clear" w:color="auto" w:fill="FFFFFF"/>
    </w:rPr>
  </w:style>
  <w:style w:type="character" w:customStyle="1" w:styleId="59">
    <w:name w:val="Оглавление (5) + Полужирный;Не курсив"/>
    <w:basedOn w:val="57"/>
    <w:rsid w:val="005A488F"/>
    <w:rPr>
      <w:b/>
      <w:bCs/>
      <w:color w:val="000000"/>
      <w:spacing w:val="0"/>
      <w:w w:val="100"/>
      <w:position w:val="0"/>
      <w:lang w:val="ru-RU" w:eastAsia="ru-RU" w:bidi="ru-RU"/>
    </w:rPr>
  </w:style>
  <w:style w:type="character" w:customStyle="1" w:styleId="10Exact">
    <w:name w:val="Основной текст (10) Exact"/>
    <w:basedOn w:val="a0"/>
    <w:rsid w:val="005A488F"/>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5A488F"/>
    <w:rPr>
      <w:rFonts w:eastAsia="Times New Roman"/>
      <w:b/>
      <w:bCs/>
      <w:i/>
      <w:iCs/>
      <w:sz w:val="18"/>
      <w:szCs w:val="18"/>
      <w:shd w:val="clear" w:color="auto" w:fill="FFFFFF"/>
    </w:rPr>
  </w:style>
  <w:style w:type="character" w:customStyle="1" w:styleId="123">
    <w:name w:val="Основной текст (12)"/>
    <w:basedOn w:val="121"/>
    <w:rsid w:val="005A488F"/>
    <w:rPr>
      <w:color w:val="000000"/>
      <w:spacing w:val="0"/>
      <w:w w:val="100"/>
      <w:position w:val="0"/>
      <w:u w:val="single"/>
      <w:lang w:val="ru-RU" w:eastAsia="ru-RU" w:bidi="ru-RU"/>
    </w:rPr>
  </w:style>
  <w:style w:type="character" w:customStyle="1" w:styleId="16">
    <w:name w:val="Основной текст (16)_"/>
    <w:basedOn w:val="a0"/>
    <w:rsid w:val="005A488F"/>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5A488F"/>
    <w:rPr>
      <w:color w:val="000000"/>
      <w:spacing w:val="0"/>
      <w:w w:val="100"/>
      <w:position w:val="0"/>
      <w:u w:val="single"/>
      <w:lang w:val="ru-RU" w:eastAsia="ru-RU" w:bidi="ru-RU"/>
    </w:rPr>
  </w:style>
  <w:style w:type="character" w:customStyle="1" w:styleId="160">
    <w:name w:val="Основной текст (16)"/>
    <w:basedOn w:val="16"/>
    <w:rsid w:val="005A488F"/>
    <w:rPr>
      <w:color w:val="000000"/>
      <w:spacing w:val="0"/>
      <w:w w:val="100"/>
      <w:position w:val="0"/>
      <w:u w:val="single"/>
      <w:lang w:val="ru-RU" w:eastAsia="ru-RU" w:bidi="ru-RU"/>
    </w:rPr>
  </w:style>
  <w:style w:type="character" w:customStyle="1" w:styleId="16Exact">
    <w:name w:val="Основной текст (16) Exact"/>
    <w:basedOn w:val="a0"/>
    <w:rsid w:val="005A488F"/>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5A488F"/>
    <w:rPr>
      <w:i/>
      <w:iCs/>
      <w:color w:val="000000"/>
      <w:spacing w:val="1"/>
      <w:w w:val="100"/>
      <w:position w:val="0"/>
      <w:lang w:val="ru-RU" w:eastAsia="ru-RU" w:bidi="ru-RU"/>
    </w:rPr>
  </w:style>
  <w:style w:type="character" w:customStyle="1" w:styleId="485ptExact">
    <w:name w:val="Основной текст (4) + 8;5 pt;Не курсив Exact"/>
    <w:basedOn w:val="44"/>
    <w:rsid w:val="005A488F"/>
    <w:rPr>
      <w:color w:val="000000"/>
      <w:spacing w:val="0"/>
      <w:w w:val="100"/>
      <w:position w:val="0"/>
      <w:sz w:val="17"/>
      <w:szCs w:val="17"/>
    </w:rPr>
  </w:style>
  <w:style w:type="paragraph" w:customStyle="1" w:styleId="24">
    <w:name w:val="Сноска (2)"/>
    <w:basedOn w:val="a"/>
    <w:link w:val="23"/>
    <w:rsid w:val="005A488F"/>
    <w:pPr>
      <w:widowControl w:val="0"/>
      <w:shd w:val="clear" w:color="auto" w:fill="FFFFFF"/>
      <w:spacing w:after="60" w:line="0" w:lineRule="atLeast"/>
      <w:jc w:val="both"/>
    </w:pPr>
    <w:rPr>
      <w:rFonts w:eastAsia="Times New Roman"/>
      <w:sz w:val="17"/>
      <w:szCs w:val="17"/>
    </w:rPr>
  </w:style>
  <w:style w:type="paragraph" w:customStyle="1" w:styleId="32">
    <w:name w:val="Сноска (3)"/>
    <w:basedOn w:val="a"/>
    <w:link w:val="31"/>
    <w:rsid w:val="005A488F"/>
    <w:pPr>
      <w:widowControl w:val="0"/>
      <w:shd w:val="clear" w:color="auto" w:fill="FFFFFF"/>
      <w:spacing w:before="900" w:after="360" w:line="0" w:lineRule="atLeast"/>
    </w:pPr>
    <w:rPr>
      <w:rFonts w:eastAsia="Times New Roman"/>
      <w:sz w:val="23"/>
      <w:szCs w:val="23"/>
    </w:rPr>
  </w:style>
  <w:style w:type="paragraph" w:customStyle="1" w:styleId="42">
    <w:name w:val="Сноска (4)"/>
    <w:basedOn w:val="a"/>
    <w:link w:val="41"/>
    <w:rsid w:val="005A488F"/>
    <w:pPr>
      <w:widowControl w:val="0"/>
      <w:shd w:val="clear" w:color="auto" w:fill="FFFFFF"/>
      <w:spacing w:before="900" w:after="60" w:line="0" w:lineRule="atLeast"/>
      <w:jc w:val="center"/>
    </w:pPr>
    <w:rPr>
      <w:rFonts w:eastAsia="Times New Roman"/>
      <w:b/>
      <w:bCs/>
      <w:sz w:val="23"/>
      <w:szCs w:val="23"/>
    </w:rPr>
  </w:style>
  <w:style w:type="paragraph" w:customStyle="1" w:styleId="52">
    <w:name w:val="Сноска (5)"/>
    <w:basedOn w:val="a"/>
    <w:link w:val="51"/>
    <w:rsid w:val="005A488F"/>
    <w:pPr>
      <w:widowControl w:val="0"/>
      <w:shd w:val="clear" w:color="auto" w:fill="FFFFFF"/>
      <w:spacing w:after="0" w:line="274" w:lineRule="exact"/>
      <w:jc w:val="both"/>
    </w:pPr>
    <w:rPr>
      <w:rFonts w:eastAsia="Times New Roman"/>
      <w:i/>
      <w:iCs/>
      <w:sz w:val="23"/>
      <w:szCs w:val="23"/>
    </w:rPr>
  </w:style>
  <w:style w:type="paragraph" w:customStyle="1" w:styleId="26">
    <w:name w:val="Основной текст (2)"/>
    <w:basedOn w:val="a"/>
    <w:link w:val="25"/>
    <w:rsid w:val="005A488F"/>
    <w:pPr>
      <w:widowControl w:val="0"/>
      <w:shd w:val="clear" w:color="auto" w:fill="FFFFFF"/>
      <w:spacing w:after="0" w:line="322" w:lineRule="exact"/>
      <w:ind w:hanging="1020"/>
    </w:pPr>
    <w:rPr>
      <w:rFonts w:eastAsia="Times New Roman"/>
      <w:b/>
      <w:bCs/>
      <w:sz w:val="26"/>
      <w:szCs w:val="26"/>
    </w:rPr>
  </w:style>
  <w:style w:type="paragraph" w:customStyle="1" w:styleId="35">
    <w:name w:val="Основной текст3"/>
    <w:basedOn w:val="a"/>
    <w:link w:val="aff7"/>
    <w:rsid w:val="005A488F"/>
    <w:pPr>
      <w:widowControl w:val="0"/>
      <w:shd w:val="clear" w:color="auto" w:fill="FFFFFF"/>
      <w:spacing w:after="0" w:line="322" w:lineRule="exact"/>
      <w:jc w:val="both"/>
    </w:pPr>
    <w:rPr>
      <w:rFonts w:eastAsia="Times New Roman"/>
      <w:sz w:val="26"/>
      <w:szCs w:val="26"/>
    </w:rPr>
  </w:style>
  <w:style w:type="paragraph" w:customStyle="1" w:styleId="13">
    <w:name w:val="Заголовок №1"/>
    <w:basedOn w:val="a"/>
    <w:link w:val="12"/>
    <w:rsid w:val="005A488F"/>
    <w:pPr>
      <w:widowControl w:val="0"/>
      <w:shd w:val="clear" w:color="auto" w:fill="FFFFFF"/>
      <w:spacing w:before="300" w:after="0" w:line="643" w:lineRule="exact"/>
      <w:ind w:hanging="3760"/>
      <w:outlineLvl w:val="0"/>
    </w:pPr>
    <w:rPr>
      <w:rFonts w:eastAsia="Times New Roman"/>
      <w:b/>
      <w:bCs/>
      <w:sz w:val="26"/>
      <w:szCs w:val="26"/>
    </w:rPr>
  </w:style>
  <w:style w:type="paragraph" w:customStyle="1" w:styleId="55">
    <w:name w:val="Основной текст (5)"/>
    <w:basedOn w:val="a"/>
    <w:link w:val="54"/>
    <w:rsid w:val="005A488F"/>
    <w:pPr>
      <w:widowControl w:val="0"/>
      <w:shd w:val="clear" w:color="auto" w:fill="FFFFFF"/>
      <w:spacing w:before="300" w:after="0" w:line="322" w:lineRule="exact"/>
      <w:ind w:firstLine="700"/>
      <w:jc w:val="both"/>
    </w:pPr>
    <w:rPr>
      <w:rFonts w:eastAsia="Times New Roman"/>
      <w:i/>
      <w:iCs/>
      <w:sz w:val="26"/>
      <w:szCs w:val="26"/>
    </w:rPr>
  </w:style>
  <w:style w:type="paragraph" w:customStyle="1" w:styleId="62">
    <w:name w:val="Основной текст (6)"/>
    <w:basedOn w:val="a"/>
    <w:link w:val="61"/>
    <w:rsid w:val="005A488F"/>
    <w:pPr>
      <w:widowControl w:val="0"/>
      <w:shd w:val="clear" w:color="auto" w:fill="FFFFFF"/>
      <w:spacing w:after="0" w:line="322" w:lineRule="exact"/>
      <w:jc w:val="both"/>
    </w:pPr>
    <w:rPr>
      <w:rFonts w:eastAsia="Times New Roman"/>
      <w:i/>
      <w:iCs/>
      <w:sz w:val="17"/>
      <w:szCs w:val="17"/>
    </w:rPr>
  </w:style>
  <w:style w:type="paragraph" w:customStyle="1" w:styleId="28">
    <w:name w:val="Подпись к таблице (2)"/>
    <w:basedOn w:val="a"/>
    <w:link w:val="27"/>
    <w:rsid w:val="005A488F"/>
    <w:pPr>
      <w:widowControl w:val="0"/>
      <w:shd w:val="clear" w:color="auto" w:fill="FFFFFF"/>
      <w:spacing w:after="0" w:line="0" w:lineRule="atLeast"/>
    </w:pPr>
    <w:rPr>
      <w:rFonts w:eastAsia="Times New Roman"/>
      <w:sz w:val="23"/>
      <w:szCs w:val="23"/>
    </w:rPr>
  </w:style>
  <w:style w:type="paragraph" w:customStyle="1" w:styleId="37">
    <w:name w:val="Подпись к таблице (3)"/>
    <w:basedOn w:val="a"/>
    <w:link w:val="36"/>
    <w:rsid w:val="005A488F"/>
    <w:pPr>
      <w:widowControl w:val="0"/>
      <w:shd w:val="clear" w:color="auto" w:fill="FFFFFF"/>
      <w:spacing w:after="0" w:line="0" w:lineRule="atLeast"/>
      <w:jc w:val="both"/>
    </w:pPr>
    <w:rPr>
      <w:rFonts w:eastAsia="Times New Roman"/>
      <w:sz w:val="15"/>
      <w:szCs w:val="15"/>
    </w:rPr>
  </w:style>
  <w:style w:type="paragraph" w:customStyle="1" w:styleId="2a">
    <w:name w:val="Заголовок №2"/>
    <w:basedOn w:val="a"/>
    <w:link w:val="29"/>
    <w:rsid w:val="005A488F"/>
    <w:pPr>
      <w:widowControl w:val="0"/>
      <w:shd w:val="clear" w:color="auto" w:fill="FFFFFF"/>
      <w:spacing w:before="300" w:after="300" w:line="322" w:lineRule="exact"/>
      <w:ind w:hanging="3760"/>
      <w:jc w:val="center"/>
      <w:outlineLvl w:val="1"/>
    </w:pPr>
    <w:rPr>
      <w:rFonts w:eastAsia="Times New Roman"/>
      <w:b/>
      <w:bCs/>
      <w:sz w:val="26"/>
      <w:szCs w:val="26"/>
    </w:rPr>
  </w:style>
  <w:style w:type="paragraph" w:customStyle="1" w:styleId="affe">
    <w:name w:val="Оглавление"/>
    <w:basedOn w:val="a"/>
    <w:link w:val="affd"/>
    <w:rsid w:val="005A488F"/>
    <w:pPr>
      <w:widowControl w:val="0"/>
      <w:shd w:val="clear" w:color="auto" w:fill="FFFFFF"/>
      <w:spacing w:after="0" w:line="370" w:lineRule="exact"/>
      <w:jc w:val="both"/>
    </w:pPr>
    <w:rPr>
      <w:rFonts w:eastAsia="Times New Roman"/>
      <w:sz w:val="26"/>
      <w:szCs w:val="26"/>
    </w:rPr>
  </w:style>
  <w:style w:type="paragraph" w:customStyle="1" w:styleId="131">
    <w:name w:val="Основной текст (13)"/>
    <w:basedOn w:val="a"/>
    <w:link w:val="130"/>
    <w:rsid w:val="005A488F"/>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1">
    <w:name w:val="Основной текст (14)"/>
    <w:basedOn w:val="a"/>
    <w:link w:val="140"/>
    <w:rsid w:val="005A488F"/>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e">
    <w:name w:val="Оглавление (2)"/>
    <w:basedOn w:val="a"/>
    <w:link w:val="2d"/>
    <w:rsid w:val="005A488F"/>
    <w:pPr>
      <w:widowControl w:val="0"/>
      <w:shd w:val="clear" w:color="auto" w:fill="FFFFFF"/>
      <w:spacing w:before="120" w:after="0" w:line="274" w:lineRule="exact"/>
      <w:jc w:val="both"/>
    </w:pPr>
    <w:rPr>
      <w:rFonts w:eastAsia="Times New Roman"/>
      <w:sz w:val="23"/>
      <w:szCs w:val="23"/>
    </w:rPr>
  </w:style>
  <w:style w:type="paragraph" w:customStyle="1" w:styleId="3a">
    <w:name w:val="Оглавление (3)"/>
    <w:basedOn w:val="a"/>
    <w:link w:val="39"/>
    <w:rsid w:val="005A488F"/>
    <w:pPr>
      <w:widowControl w:val="0"/>
      <w:shd w:val="clear" w:color="auto" w:fill="FFFFFF"/>
      <w:spacing w:before="1140" w:after="180" w:line="0" w:lineRule="atLeast"/>
      <w:jc w:val="both"/>
    </w:pPr>
    <w:rPr>
      <w:rFonts w:eastAsia="Times New Roman"/>
      <w:i/>
      <w:iCs/>
      <w:sz w:val="19"/>
      <w:szCs w:val="19"/>
    </w:rPr>
  </w:style>
  <w:style w:type="paragraph" w:customStyle="1" w:styleId="150">
    <w:name w:val="Основной текст (15)"/>
    <w:basedOn w:val="a"/>
    <w:link w:val="15"/>
    <w:rsid w:val="005A488F"/>
    <w:pPr>
      <w:widowControl w:val="0"/>
      <w:shd w:val="clear" w:color="auto" w:fill="FFFFFF"/>
      <w:spacing w:after="0" w:line="274" w:lineRule="exact"/>
      <w:jc w:val="both"/>
    </w:pPr>
    <w:rPr>
      <w:rFonts w:eastAsia="Times New Roman"/>
      <w:i/>
      <w:iCs/>
      <w:sz w:val="23"/>
      <w:szCs w:val="23"/>
    </w:rPr>
  </w:style>
  <w:style w:type="paragraph" w:customStyle="1" w:styleId="47">
    <w:name w:val="Оглавление (4)"/>
    <w:basedOn w:val="a"/>
    <w:link w:val="46"/>
    <w:rsid w:val="005A488F"/>
    <w:pPr>
      <w:widowControl w:val="0"/>
      <w:shd w:val="clear" w:color="auto" w:fill="FFFFFF"/>
      <w:spacing w:before="300" w:after="0" w:line="274" w:lineRule="exact"/>
      <w:jc w:val="both"/>
    </w:pPr>
    <w:rPr>
      <w:rFonts w:eastAsia="Times New Roman"/>
      <w:b/>
      <w:bCs/>
      <w:sz w:val="23"/>
      <w:szCs w:val="23"/>
    </w:rPr>
  </w:style>
  <w:style w:type="paragraph" w:customStyle="1" w:styleId="58">
    <w:name w:val="Оглавление (5)"/>
    <w:basedOn w:val="a"/>
    <w:link w:val="57"/>
    <w:rsid w:val="005A488F"/>
    <w:pPr>
      <w:widowControl w:val="0"/>
      <w:shd w:val="clear" w:color="auto" w:fill="FFFFFF"/>
      <w:spacing w:after="0" w:line="274" w:lineRule="exact"/>
      <w:jc w:val="both"/>
    </w:pPr>
    <w:rPr>
      <w:rFonts w:eastAsia="Times New Roman"/>
      <w:i/>
      <w:iCs/>
      <w:sz w:val="23"/>
      <w:szCs w:val="23"/>
    </w:rPr>
  </w:style>
  <w:style w:type="paragraph" w:customStyle="1" w:styleId="17">
    <w:name w:val="Основной текст (17)"/>
    <w:basedOn w:val="a"/>
    <w:link w:val="17Exact"/>
    <w:rsid w:val="005A488F"/>
    <w:pPr>
      <w:widowControl w:val="0"/>
      <w:shd w:val="clear" w:color="auto" w:fill="FFFFFF"/>
      <w:spacing w:after="0" w:line="0" w:lineRule="atLeast"/>
    </w:pPr>
    <w:rPr>
      <w:rFonts w:eastAsia="Times New Roman"/>
      <w:b/>
      <w:bCs/>
      <w:i/>
      <w:iCs/>
      <w:sz w:val="18"/>
      <w:szCs w:val="18"/>
    </w:rPr>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F36E73F51ABB14BE08F12D8D62887920D28A1F2C81FB5D1A392BE366B6CCEE098CF28C4F6823BF67BDCB598672CD388A4F1496812E03pEPCE" TargetMode="External"/><Relationship Id="rId26" Type="http://schemas.openxmlformats.org/officeDocument/2006/relationships/hyperlink" Target="consultantplus://offline/ref=3AFF90ED804CB4FB9E9794BCA591BCA6564E02DC86D8B52628FCBD7A6ADB12DCA34DA9D30D529716FE85B3DDFB609D9C4421855C4CBCb1k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consultantplus://offline/ref=82A0E38E6BCD5A01C562411EED04D7A72B36773462B5DEE0C8597A2B583CD417B11D60B00AA1D4B28BD0288D2E2A52E8656059F2B21FZ2a6D" TargetMode="External"/><Relationship Id="rId17" Type="http://schemas.openxmlformats.org/officeDocument/2006/relationships/hyperlink" Target="consultantplus://offline/ref=F36E73F51ABB14BE08F12D8D62887920D28A1F2C81FB5D1A392BE366B6CCEE098CF28C4F6823BE67BDCB598672CD388A4F1496812E03pEPCE" TargetMode="External"/><Relationship Id="rId25" Type="http://schemas.openxmlformats.org/officeDocument/2006/relationships/hyperlink" Target="consultantplus://offline/ref=842600377CBEEEAA891375E282B82D8F92C65D24387365B73F3B1EA4F1E5FC40F03DF52BCBDA4452DC20F32D238FE8B3BA894DA17D77N0hCH" TargetMode="External"/><Relationship Id="rId33" Type="http://schemas.openxmlformats.org/officeDocument/2006/relationships/hyperlink" Target="http://docs.cntd.ru/document/7441000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F9B969B7402D028EBAB35CD8B276D141872E69FDE4D70D3FBA32E99C6D88D2A7D3BA55AB8ADEA799FC5577FE3514DB8A8F6BCE3750T6A3E" TargetMode="External"/><Relationship Id="rId20" Type="http://schemas.openxmlformats.org/officeDocument/2006/relationships/header" Target="header1.xml"/><Relationship Id="rId29"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308AADDB28BD0288D2E2A52E8656059F2B21FZ2a6D" TargetMode="External"/><Relationship Id="rId24" Type="http://schemas.openxmlformats.org/officeDocument/2006/relationships/hyperlink" Target="consultantplus://offline/ref=842600377CBEEEAA891375E282B82D8F92C65D24387365B73F3B1EA4F1E5FC40F03DF528C2DE4952DC20F32D238FE8B3BA894DA17D77N0hCH" TargetMode="External"/><Relationship Id="rId32" Type="http://schemas.openxmlformats.org/officeDocument/2006/relationships/hyperlink" Target="http://docs.cntd.ru/document/744100004"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0016CB07F29882445162C9D96D6FE700E367CC35BA1006F79365F472BD6DA67E0E3BA920611BF07A441E431B7D32F624463EFABC1356W3Y6D" TargetMode="External"/><Relationship Id="rId23" Type="http://schemas.openxmlformats.org/officeDocument/2006/relationships/footer" Target="footer1.xml"/><Relationship Id="rId28" Type="http://schemas.openxmlformats.org/officeDocument/2006/relationships/hyperlink" Target="consultantplus://offline/ref=3AFF90ED804CB4FB9E9794BCA591BCA6564E02DC86D8B52628FCBD7A6ADB12DCA34DA9D30D529816FE85B3DDFB609D9C4421855C4CBCb1kAH" TargetMode="External"/><Relationship Id="rId36" Type="http://schemas.openxmlformats.org/officeDocument/2006/relationships/header" Target="header4.xml"/><Relationship Id="rId10" Type="http://schemas.openxmlformats.org/officeDocument/2006/relationships/hyperlink" Target="consultantplus://offline/ref=82A0E38E6BCD5A01C562411EED04D7A72B36773462B5DEE0C8597A2B583CD417B11D60B308A9DAB28BD0288D2E2A52E8656059F2B21FZ2a6D" TargetMode="External"/><Relationship Id="rId19" Type="http://schemas.openxmlformats.org/officeDocument/2006/relationships/hyperlink" Target="consultantplus://offline/ref=8FEF3314030F64F235B960F72BDD5DDC5622619A12CF23451F226AF126347DD4322B485EB717B789868514FCB69ABBC6DB2AEFB703C8M6R5E" TargetMode="External"/><Relationship Id="rId31" Type="http://schemas.openxmlformats.org/officeDocument/2006/relationships/hyperlink" Target="consultantplus://offline/ref=3C56D571D350E7BA74A552D0C374286A04C42395A587D3C56A6DEB9AD8FA786298F21E8F582B06ED57A927BD7B57481B04C8CD21F2q8V0I"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BB28BD0288D2E2A52E8656059F2B21FZ2a6D" TargetMode="External"/><Relationship Id="rId14" Type="http://schemas.openxmlformats.org/officeDocument/2006/relationships/hyperlink" Target="http://umfc42.ru/" TargetMode="External"/><Relationship Id="rId22" Type="http://schemas.openxmlformats.org/officeDocument/2006/relationships/header" Target="header3.xml"/><Relationship Id="rId27" Type="http://schemas.openxmlformats.org/officeDocument/2006/relationships/hyperlink" Target="consultantplus://offline/ref=3AFF90ED804CB4FB9E9794BCA591BCA6564E02DC86D8B52628FCBD7A6ADB12DCA34DA9D30D529916FE85B3DDFB609D9C4421855C4CBCb1kAH" TargetMode="External"/><Relationship Id="rId30" Type="http://schemas.openxmlformats.org/officeDocument/2006/relationships/hyperlink" Target="consultantplus://offline/ref=3C56D571D350E7BA74A552D0C374286A06C7229EA680D3C56A6DEB9AD8FA786298F21E8D502D0DB901E626E13E015B1A02C8CF24EE83881BqCV4I" TargetMode="External"/><Relationship Id="rId35"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097F-DCDB-40CA-B2EE-B2D146D4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19358</Words>
  <Characters>110345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Пользователь</cp:lastModifiedBy>
  <cp:revision>7</cp:revision>
  <cp:lastPrinted>2021-05-17T07:14:00Z</cp:lastPrinted>
  <dcterms:created xsi:type="dcterms:W3CDTF">2022-03-16T08:19:00Z</dcterms:created>
  <dcterms:modified xsi:type="dcterms:W3CDTF">2022-03-28T08:54:00Z</dcterms:modified>
</cp:coreProperties>
</file>