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DF" w:rsidRDefault="00145CDF" w:rsidP="008C4A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57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-15240</wp:posOffset>
            </wp:positionV>
            <wp:extent cx="635000" cy="790575"/>
            <wp:effectExtent l="0" t="0" r="0" b="0"/>
            <wp:wrapTight wrapText="bothSides">
              <wp:wrapPolygon edited="0">
                <wp:start x="0" y="0"/>
                <wp:lineTo x="0" y="20299"/>
                <wp:lineTo x="9072" y="21340"/>
                <wp:lineTo x="11664" y="21340"/>
                <wp:lineTo x="20736" y="20299"/>
                <wp:lineTo x="20736" y="0"/>
                <wp:lineTo x="0" y="0"/>
              </wp:wrapPolygon>
            </wp:wrapTight>
            <wp:docPr id="2" name="Рисунок 2" descr="C:\Users\USERS\Pictures\мои рисунки\новый герб\26-02-2020_04-13-27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Pictures\мои рисунки\новый герб\26-02-2020_04-13-27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Pr="005F655F" w:rsidRDefault="00145CDF" w:rsidP="00145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Кемеровская область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Муниципальное образование – Осинниковский городской округ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Администрация Осинниковского городского округа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55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288E" w:rsidRPr="005F655F" w:rsidRDefault="0091337E" w:rsidP="000D28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04.03.2024г.</w:t>
      </w:r>
      <w:r w:rsidR="000D288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4024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D288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D288E">
        <w:rPr>
          <w:rFonts w:ascii="Times New Roman" w:eastAsia="Calibri" w:hAnsi="Times New Roman" w:cs="Times New Roman"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sz w:val="24"/>
          <w:szCs w:val="24"/>
        </w:rPr>
        <w:t>222-нп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55F" w:rsidRPr="00F27C92" w:rsidRDefault="00F371A6" w:rsidP="00F27C9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Осинниковского городского округа 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>от 31</w:t>
      </w:r>
      <w:r w:rsidR="00F27C92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</w:t>
      </w:r>
      <w:r w:rsidR="005F655F"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5F655F"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437-нп «Об утверждении муниципальной программы</w:t>
      </w:r>
      <w:r w:rsidR="005F655F" w:rsidRPr="00F27C92">
        <w:rPr>
          <w:rFonts w:ascii="Times New Roman" w:hAnsi="Times New Roman" w:cs="Times New Roman"/>
          <w:sz w:val="24"/>
          <w:szCs w:val="24"/>
        </w:rPr>
        <w:t xml:space="preserve"> «Поддержка и развитие СМИ» на 2021-202</w:t>
      </w:r>
      <w:r w:rsidR="00F27C92" w:rsidRPr="00F27C92">
        <w:rPr>
          <w:rFonts w:ascii="Times New Roman" w:hAnsi="Times New Roman" w:cs="Times New Roman"/>
          <w:sz w:val="24"/>
          <w:szCs w:val="24"/>
        </w:rPr>
        <w:t>6</w:t>
      </w:r>
      <w:r w:rsidR="005F655F" w:rsidRPr="00F27C92">
        <w:rPr>
          <w:rFonts w:ascii="Times New Roman" w:hAnsi="Times New Roman" w:cs="Times New Roman"/>
          <w:sz w:val="24"/>
          <w:szCs w:val="24"/>
        </w:rPr>
        <w:t xml:space="preserve"> годы</w:t>
      </w:r>
      <w:r w:rsidR="005F655F"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F655F" w:rsidRPr="00F27C92" w:rsidRDefault="005F655F" w:rsidP="00F27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C92" w:rsidRPr="00F27C92" w:rsidRDefault="00F27C92" w:rsidP="00F27C92">
      <w:pPr>
        <w:tabs>
          <w:tab w:val="left" w:pos="0"/>
        </w:tabs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92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 мая 2021 года № 417-нп «Об утверждении Положения о муниципальных программах Осинниковского городского округа Кемеровской области – Кузбасса», решением Совета народных депутатов Осинниковского городского округа от 22 декабря 2022 года № 345-МНА «</w:t>
      </w:r>
      <w:r w:rsidRPr="00F27C92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Pr="00F27C92">
        <w:rPr>
          <w:rFonts w:ascii="Times New Roman" w:hAnsi="Times New Roman" w:cs="Times New Roman"/>
          <w:sz w:val="24"/>
          <w:szCs w:val="24"/>
        </w:rPr>
        <w:t>Осинниковского городского округа Кемеровской области - Кузбасса на 2023 год и на плановый период 2024 и 2025 годов» (в редакции решений Совета народных депутатов Осинниковского городского округа  от 30 марта 2023 года №368-МНА, от 25 мая 2023 года №382-МНА, от 28 сентября 2023 года №1-МНА, от 28 декабря 2023 года №31-МНА), решением Совета народных депутатов Осинниковского городского округа от 21 декабря 2023 года №22-МНА «</w:t>
      </w:r>
      <w:r w:rsidRPr="00F27C92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Pr="00F27C92">
        <w:rPr>
          <w:rFonts w:ascii="Times New Roman" w:hAnsi="Times New Roman" w:cs="Times New Roman"/>
          <w:sz w:val="24"/>
          <w:szCs w:val="24"/>
        </w:rPr>
        <w:t>Осинниковского городского округа Кемеровской области - Кузбасса на 2024 год и на плановый период 2025 и 2026 годов»:</w:t>
      </w:r>
    </w:p>
    <w:p w:rsidR="005F655F" w:rsidRPr="005F655F" w:rsidRDefault="005F655F" w:rsidP="00F27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Осинниковского городского округа от 31</w:t>
      </w:r>
      <w:r w:rsid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437-нп «Об утверждении муниципальной программы </w:t>
      </w:r>
      <w:r w:rsidRPr="00F27C92">
        <w:rPr>
          <w:rFonts w:ascii="Times New Roman" w:hAnsi="Times New Roman" w:cs="Times New Roman"/>
          <w:sz w:val="24"/>
          <w:szCs w:val="24"/>
        </w:rPr>
        <w:t>«Поддержка и развитие СМИ» на 2021-202</w:t>
      </w:r>
      <w:r w:rsidR="0040240F">
        <w:rPr>
          <w:rFonts w:ascii="Times New Roman" w:hAnsi="Times New Roman" w:cs="Times New Roman"/>
          <w:sz w:val="24"/>
          <w:szCs w:val="24"/>
        </w:rPr>
        <w:t>6</w:t>
      </w:r>
      <w:r w:rsidRPr="00F27C92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F9078F"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постановлений</w:t>
      </w:r>
      <w:r w:rsid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F90"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Осинниковского городского округа </w:t>
      </w:r>
      <w:r w:rsidR="00F9078F"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 w:rsid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9637B6"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40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9637B6" w:rsidRPr="00F27C92">
        <w:rPr>
          <w:rFonts w:ascii="Times New Roman" w:eastAsia="Times New Roman" w:hAnsi="Times New Roman" w:cs="Times New Roman"/>
          <w:sz w:val="24"/>
          <w:szCs w:val="24"/>
          <w:lang w:eastAsia="ru-RU"/>
        </w:rPr>
        <w:t>№806-нп</w:t>
      </w:r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>, от 08</w:t>
      </w:r>
      <w:r w:rsidR="00F27C92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 xml:space="preserve">2022 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9078F">
        <w:rPr>
          <w:rFonts w:ascii="Times New Roman" w:eastAsia="Times New Roman" w:hAnsi="Times New Roman"/>
          <w:sz w:val="24"/>
          <w:szCs w:val="24"/>
          <w:lang w:eastAsia="ru-RU"/>
        </w:rPr>
        <w:t>112-нп, от 10</w:t>
      </w:r>
      <w:r w:rsidR="00F27C92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="00F9078F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BA5E18">
        <w:rPr>
          <w:rFonts w:ascii="Times New Roman" w:eastAsia="Times New Roman" w:hAnsi="Times New Roman"/>
          <w:sz w:val="24"/>
          <w:szCs w:val="24"/>
          <w:lang w:eastAsia="ru-RU"/>
        </w:rPr>
        <w:t>№1114-нп</w:t>
      </w:r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>, от 22</w:t>
      </w:r>
      <w:r w:rsidR="00F27C92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</w:t>
      </w:r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 xml:space="preserve"> №266-нп, от 06</w:t>
      </w:r>
      <w:r w:rsidR="00F27C92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9637B6">
        <w:rPr>
          <w:rFonts w:ascii="Times New Roman" w:eastAsia="Times New Roman" w:hAnsi="Times New Roman"/>
          <w:sz w:val="24"/>
          <w:szCs w:val="24"/>
          <w:lang w:eastAsia="ru-RU"/>
        </w:rPr>
        <w:t>1182-нп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0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F90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постановление) 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изменения: </w:t>
      </w:r>
    </w:p>
    <w:p w:rsidR="00067E09" w:rsidRPr="005F655F" w:rsidRDefault="00F371A6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 </w:t>
      </w:r>
      <w:r w:rsidR="005F1ADC" w:rsidRPr="005F655F">
        <w:rPr>
          <w:rFonts w:ascii="Times New Roman" w:hAnsi="Times New Roman" w:cs="Times New Roman"/>
          <w:sz w:val="24"/>
          <w:szCs w:val="24"/>
        </w:rPr>
        <w:t xml:space="preserve">В </w:t>
      </w:r>
      <w:r w:rsidR="002D0F90">
        <w:rPr>
          <w:rFonts w:ascii="Times New Roman" w:hAnsi="Times New Roman" w:cs="Times New Roman"/>
          <w:sz w:val="24"/>
          <w:szCs w:val="24"/>
        </w:rPr>
        <w:t>м</w:t>
      </w:r>
      <w:r w:rsidR="00067E09" w:rsidRPr="005F655F">
        <w:rPr>
          <w:rFonts w:ascii="Times New Roman" w:hAnsi="Times New Roman" w:cs="Times New Roman"/>
          <w:sz w:val="24"/>
          <w:szCs w:val="24"/>
        </w:rPr>
        <w:t>униципальн</w:t>
      </w:r>
      <w:r w:rsidR="002D0F90">
        <w:rPr>
          <w:rFonts w:ascii="Times New Roman" w:hAnsi="Times New Roman" w:cs="Times New Roman"/>
          <w:sz w:val="24"/>
          <w:szCs w:val="24"/>
        </w:rPr>
        <w:t xml:space="preserve">ой программе 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«Поддержка и развитие СМИ» на </w:t>
      </w:r>
      <w:r w:rsidR="005F655F" w:rsidRPr="005F655F">
        <w:rPr>
          <w:rFonts w:ascii="Times New Roman" w:hAnsi="Times New Roman" w:cs="Times New Roman"/>
          <w:sz w:val="24"/>
          <w:szCs w:val="24"/>
        </w:rPr>
        <w:t>2021-202</w:t>
      </w:r>
      <w:r w:rsidR="00F27C92">
        <w:rPr>
          <w:rFonts w:ascii="Times New Roman" w:hAnsi="Times New Roman" w:cs="Times New Roman"/>
          <w:sz w:val="24"/>
          <w:szCs w:val="24"/>
        </w:rPr>
        <w:t>6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D0F90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 утвержденной постановлением</w:t>
      </w:r>
      <w:r w:rsidR="005F1ADC" w:rsidRPr="005F655F">
        <w:rPr>
          <w:rFonts w:ascii="Times New Roman" w:hAnsi="Times New Roman" w:cs="Times New Roman"/>
          <w:sz w:val="24"/>
          <w:szCs w:val="24"/>
        </w:rPr>
        <w:t>:</w:t>
      </w:r>
    </w:p>
    <w:p w:rsidR="00F371A6" w:rsidRPr="005F655F" w:rsidRDefault="00067E09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1.1.1. </w:t>
      </w:r>
      <w:r w:rsidR="00F371A6" w:rsidRPr="005F655F">
        <w:rPr>
          <w:rFonts w:ascii="Times New Roman" w:hAnsi="Times New Roman" w:cs="Times New Roman"/>
          <w:sz w:val="24"/>
          <w:szCs w:val="24"/>
        </w:rPr>
        <w:t>Паспорт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изложить в ново</w:t>
      </w:r>
      <w:r w:rsidR="002C6170" w:rsidRPr="005F655F">
        <w:rPr>
          <w:rFonts w:ascii="Times New Roman" w:eastAsia="Calibri" w:hAnsi="Times New Roman" w:cs="Times New Roman"/>
          <w:sz w:val="24"/>
          <w:szCs w:val="24"/>
        </w:rPr>
        <w:t>й редакции, согласно приложению</w:t>
      </w:r>
      <w:r w:rsidR="007A0393" w:rsidRPr="005F655F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</w:t>
      </w:r>
      <w:r w:rsidR="00F371A6" w:rsidRPr="005F655F">
        <w:rPr>
          <w:rFonts w:ascii="Times New Roman" w:hAnsi="Times New Roman" w:cs="Times New Roman"/>
          <w:sz w:val="24"/>
          <w:szCs w:val="24"/>
        </w:rPr>
        <w:t>.</w:t>
      </w:r>
    </w:p>
    <w:p w:rsidR="002C6170" w:rsidRPr="005F655F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="00067E09" w:rsidRPr="005F655F">
        <w:rPr>
          <w:rFonts w:ascii="Times New Roman" w:hAnsi="Times New Roman" w:cs="Times New Roman"/>
          <w:sz w:val="24"/>
          <w:szCs w:val="24"/>
        </w:rPr>
        <w:t>4</w:t>
      </w:r>
      <w:r w:rsidR="00C20CFC" w:rsidRPr="005F655F">
        <w:rPr>
          <w:rFonts w:ascii="Times New Roman" w:hAnsi="Times New Roman" w:cs="Times New Roman"/>
          <w:sz w:val="24"/>
          <w:szCs w:val="24"/>
        </w:rPr>
        <w:t>:«</w:t>
      </w:r>
      <w:r w:rsidRPr="005F655F">
        <w:rPr>
          <w:rFonts w:ascii="Times New Roman" w:hAnsi="Times New Roman" w:cs="Times New Roman"/>
          <w:sz w:val="24"/>
          <w:szCs w:val="24"/>
        </w:rPr>
        <w:t>Ресурсное обеспечение реал</w:t>
      </w:r>
      <w:r w:rsidR="002C6170" w:rsidRPr="005F655F">
        <w:rPr>
          <w:rFonts w:ascii="Times New Roman" w:hAnsi="Times New Roman" w:cs="Times New Roman"/>
          <w:sz w:val="24"/>
          <w:szCs w:val="24"/>
        </w:rPr>
        <w:t>изации муниципальной программы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№2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2C6170" w:rsidRPr="005F655F" w:rsidRDefault="002C6170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>3. Раздел</w:t>
      </w:r>
      <w:r w:rsidR="00C20CFC" w:rsidRPr="005F655F">
        <w:rPr>
          <w:rFonts w:ascii="Times New Roman" w:hAnsi="Times New Roman" w:cs="Times New Roman"/>
          <w:sz w:val="24"/>
          <w:szCs w:val="24"/>
        </w:rPr>
        <w:t xml:space="preserve"> 5:«</w:t>
      </w:r>
      <w:r w:rsidRPr="005F655F">
        <w:rPr>
          <w:rFonts w:ascii="Times New Roman" w:hAnsi="Times New Roman" w:cs="Times New Roman"/>
          <w:sz w:val="24"/>
          <w:szCs w:val="24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№3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F371A6" w:rsidRPr="005F655F" w:rsidRDefault="00F371A6" w:rsidP="00995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2.  </w:t>
      </w:r>
      <w:r w:rsidR="002D0F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«Время и жизнь» и разместить на официальном</w:t>
      </w:r>
      <w:r w:rsidR="007812B4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40240F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9952B1">
        <w:rPr>
          <w:rFonts w:ascii="Times New Roman" w:hAnsi="Times New Roman" w:cs="Times New Roman"/>
          <w:sz w:val="24"/>
          <w:szCs w:val="24"/>
        </w:rPr>
        <w:t xml:space="preserve"> Осинниковского городского округа</w:t>
      </w:r>
      <w:r w:rsidR="002D0F90">
        <w:rPr>
          <w:rFonts w:ascii="Times New Roman" w:hAnsi="Times New Roman" w:cs="Times New Roman"/>
          <w:sz w:val="24"/>
          <w:szCs w:val="24"/>
        </w:rPr>
        <w:t>.</w:t>
      </w:r>
    </w:p>
    <w:p w:rsidR="007812B4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3. </w:t>
      </w:r>
      <w:r w:rsidR="007812B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опубликования, за исключением положений, для которых настоящим пунктом установлены </w:t>
      </w:r>
      <w:r w:rsidR="00B02346">
        <w:rPr>
          <w:rFonts w:ascii="Times New Roman" w:hAnsi="Times New Roman" w:cs="Times New Roman"/>
          <w:sz w:val="24"/>
          <w:szCs w:val="24"/>
        </w:rPr>
        <w:t xml:space="preserve">иные </w:t>
      </w:r>
      <w:r w:rsidR="007812B4">
        <w:rPr>
          <w:rFonts w:ascii="Times New Roman" w:hAnsi="Times New Roman" w:cs="Times New Roman"/>
          <w:sz w:val="24"/>
          <w:szCs w:val="24"/>
        </w:rPr>
        <w:t>сроки вступления в силу.</w:t>
      </w:r>
    </w:p>
    <w:p w:rsidR="007812B4" w:rsidRDefault="007812B4" w:rsidP="0015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паспорта Муниципальной программы, раздела 4 текстовой части Муниципальной программы в части ресурсного обеспечения на 202</w:t>
      </w:r>
      <w:r w:rsidR="00963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27C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150AED">
        <w:rPr>
          <w:rFonts w:ascii="Times New Roman" w:hAnsi="Times New Roman" w:cs="Times New Roman"/>
          <w:sz w:val="24"/>
          <w:szCs w:val="24"/>
        </w:rPr>
        <w:t xml:space="preserve">, раздела 5 текстовой части Муниципальной программы в части </w:t>
      </w:r>
      <w:r w:rsidR="00CA7BC8">
        <w:rPr>
          <w:rFonts w:ascii="Times New Roman" w:hAnsi="Times New Roman" w:cs="Times New Roman"/>
          <w:sz w:val="24"/>
          <w:szCs w:val="24"/>
        </w:rPr>
        <w:t>плановых значений</w:t>
      </w:r>
      <w:r w:rsidR="00150AED">
        <w:rPr>
          <w:rFonts w:ascii="Times New Roman" w:hAnsi="Times New Roman" w:cs="Times New Roman"/>
          <w:sz w:val="24"/>
          <w:szCs w:val="24"/>
        </w:rPr>
        <w:t xml:space="preserve"> целевых показател</w:t>
      </w:r>
      <w:r w:rsidR="000750A4">
        <w:rPr>
          <w:rFonts w:ascii="Times New Roman" w:hAnsi="Times New Roman" w:cs="Times New Roman"/>
          <w:sz w:val="24"/>
          <w:szCs w:val="24"/>
        </w:rPr>
        <w:t>ей</w:t>
      </w:r>
      <w:r w:rsidR="00150AED">
        <w:rPr>
          <w:rFonts w:ascii="Times New Roman" w:hAnsi="Times New Roman" w:cs="Times New Roman"/>
          <w:sz w:val="24"/>
          <w:szCs w:val="24"/>
        </w:rPr>
        <w:t xml:space="preserve"> (индикаторов) на 202</w:t>
      </w:r>
      <w:r w:rsidR="009637B6">
        <w:rPr>
          <w:rFonts w:ascii="Times New Roman" w:hAnsi="Times New Roman" w:cs="Times New Roman"/>
          <w:sz w:val="24"/>
          <w:szCs w:val="24"/>
        </w:rPr>
        <w:t>4</w:t>
      </w:r>
      <w:r w:rsidR="00150AED">
        <w:rPr>
          <w:rFonts w:ascii="Times New Roman" w:hAnsi="Times New Roman" w:cs="Times New Roman"/>
          <w:sz w:val="24"/>
          <w:szCs w:val="24"/>
        </w:rPr>
        <w:t>-202</w:t>
      </w:r>
      <w:r w:rsidR="00F27C92">
        <w:rPr>
          <w:rFonts w:ascii="Times New Roman" w:hAnsi="Times New Roman" w:cs="Times New Roman"/>
          <w:sz w:val="24"/>
          <w:szCs w:val="24"/>
        </w:rPr>
        <w:t>6</w:t>
      </w:r>
      <w:r w:rsidR="00150AED">
        <w:rPr>
          <w:rFonts w:ascii="Times New Roman" w:hAnsi="Times New Roman" w:cs="Times New Roman"/>
          <w:sz w:val="24"/>
          <w:szCs w:val="24"/>
        </w:rPr>
        <w:t xml:space="preserve"> годы </w:t>
      </w:r>
      <w:r>
        <w:rPr>
          <w:rFonts w:ascii="Times New Roman" w:hAnsi="Times New Roman" w:cs="Times New Roman"/>
          <w:sz w:val="24"/>
          <w:szCs w:val="24"/>
        </w:rPr>
        <w:t xml:space="preserve">(в редакции настоящего постановления) применяются к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правоотношениям, возник</w:t>
      </w:r>
      <w:r w:rsidR="00B02346">
        <w:rPr>
          <w:rFonts w:ascii="Times New Roman" w:hAnsi="Times New Roman" w:cs="Times New Roman"/>
          <w:sz w:val="24"/>
          <w:szCs w:val="24"/>
        </w:rPr>
        <w:t>ающим</w:t>
      </w:r>
      <w:r>
        <w:rPr>
          <w:rFonts w:ascii="Times New Roman" w:hAnsi="Times New Roman" w:cs="Times New Roman"/>
          <w:sz w:val="24"/>
          <w:szCs w:val="24"/>
        </w:rPr>
        <w:t xml:space="preserve"> при составлении и исполнении бюджета городского округа на соответствующие периоды.</w:t>
      </w:r>
    </w:p>
    <w:p w:rsidR="00F371A6" w:rsidRPr="007812B4" w:rsidRDefault="007812B4" w:rsidP="00781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371A6" w:rsidRPr="005F655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BA5E18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9952B1">
        <w:rPr>
          <w:rFonts w:ascii="Times New Roman" w:hAnsi="Times New Roman" w:cs="Times New Roman"/>
          <w:sz w:val="24"/>
          <w:szCs w:val="24"/>
        </w:rPr>
        <w:t>Г</w:t>
      </w:r>
      <w:r w:rsidR="00BA5E18">
        <w:rPr>
          <w:rFonts w:ascii="Times New Roman" w:hAnsi="Times New Roman" w:cs="Times New Roman"/>
          <w:sz w:val="24"/>
          <w:szCs w:val="24"/>
        </w:rPr>
        <w:t xml:space="preserve">лавы городского округа – </w:t>
      </w:r>
      <w:r w:rsidR="003D797F">
        <w:rPr>
          <w:rFonts w:ascii="Times New Roman" w:hAnsi="Times New Roman" w:cs="Times New Roman"/>
          <w:sz w:val="24"/>
          <w:szCs w:val="24"/>
        </w:rPr>
        <w:t>руководителя аппарата</w:t>
      </w:r>
      <w:r w:rsidR="00BA5E18">
        <w:rPr>
          <w:rFonts w:ascii="Times New Roman" w:hAnsi="Times New Roman" w:cs="Times New Roman"/>
          <w:sz w:val="24"/>
          <w:szCs w:val="24"/>
        </w:rPr>
        <w:t xml:space="preserve"> Скрябину Л.А.</w:t>
      </w:r>
    </w:p>
    <w:p w:rsidR="00F371A6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5E18" w:rsidRPr="005F655F" w:rsidRDefault="00BA5E18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Глава Осинниковского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        </w:t>
      </w:r>
      <w:r w:rsidR="00F27C9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И</w:t>
      </w:r>
      <w:r w:rsidRPr="005F655F">
        <w:rPr>
          <w:rFonts w:ascii="Times New Roman" w:eastAsia="Calibri" w:hAnsi="Times New Roman" w:cs="Times New Roman"/>
          <w:sz w:val="24"/>
          <w:szCs w:val="24"/>
        </w:rPr>
        <w:t>.В. Романов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Default="00F371A6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Pr="008C4A9A" w:rsidRDefault="008C4A9A" w:rsidP="008C4A9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r w:rsidR="009637B6">
        <w:rPr>
          <w:rFonts w:ascii="Times New Roman" w:hAnsi="Times New Roman" w:cs="Times New Roman"/>
          <w:sz w:val="20"/>
          <w:szCs w:val="20"/>
        </w:rPr>
        <w:t>Вагнер</w:t>
      </w:r>
      <w:r w:rsidRPr="008C4A9A">
        <w:rPr>
          <w:rFonts w:ascii="Times New Roman" w:hAnsi="Times New Roman" w:cs="Times New Roman"/>
          <w:sz w:val="20"/>
          <w:szCs w:val="20"/>
        </w:rPr>
        <w:t xml:space="preserve"> Т.С.</w:t>
      </w:r>
    </w:p>
    <w:p w:rsidR="00F371A6" w:rsidRDefault="00A2696B" w:rsidP="00A269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371A6" w:rsidSect="005F655F">
          <w:pgSz w:w="11906" w:h="16838"/>
          <w:pgMar w:top="1134" w:right="849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4-34-70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Par121"/>
      <w:bookmarkEnd w:id="0"/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от </w:t>
      </w:r>
      <w:r w:rsidR="0091337E">
        <w:rPr>
          <w:rFonts w:ascii="Times New Roman" w:hAnsi="Times New Roman"/>
          <w:sz w:val="24"/>
          <w:szCs w:val="24"/>
        </w:rPr>
        <w:t>04.03.2024г.</w:t>
      </w:r>
      <w:r w:rsidRPr="00AA47CC">
        <w:rPr>
          <w:rFonts w:ascii="Times New Roman" w:hAnsi="Times New Roman"/>
          <w:sz w:val="24"/>
          <w:szCs w:val="24"/>
        </w:rPr>
        <w:t xml:space="preserve"> № </w:t>
      </w:r>
      <w:r w:rsidR="0091337E">
        <w:rPr>
          <w:rFonts w:ascii="Times New Roman" w:hAnsi="Times New Roman"/>
          <w:sz w:val="24"/>
          <w:szCs w:val="24"/>
        </w:rPr>
        <w:t>222-нп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Паспорт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«</w:t>
      </w:r>
      <w:r w:rsidRPr="00AA47CC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AA47CC">
        <w:rPr>
          <w:rFonts w:ascii="Times New Roman" w:hAnsi="Times New Roman"/>
          <w:b/>
          <w:sz w:val="24"/>
          <w:szCs w:val="24"/>
        </w:rPr>
        <w:t>» на 2021-202</w:t>
      </w:r>
      <w:r w:rsidR="00F27C92">
        <w:rPr>
          <w:rFonts w:ascii="Times New Roman" w:hAnsi="Times New Roman"/>
          <w:b/>
          <w:sz w:val="24"/>
          <w:szCs w:val="24"/>
        </w:rPr>
        <w:t>6</w:t>
      </w:r>
      <w:r w:rsidRPr="00AA47C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100"/>
      <w:bookmarkEnd w:id="1"/>
    </w:p>
    <w:tbl>
      <w:tblPr>
        <w:tblpPr w:leftFromText="180" w:rightFromText="180" w:vertAnchor="text" w:horzAnchor="margin" w:tblpX="346" w:tblpY="169"/>
        <w:tblW w:w="100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6946"/>
      </w:tblGrid>
      <w:tr w:rsidR="00BA5E18" w:rsidRPr="007A2967" w:rsidTr="00F27C92">
        <w:trPr>
          <w:trHeight w:val="5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7A2967">
              <w:rPr>
                <w:rFonts w:ascii="Times New Roman" w:hAnsi="Times New Roman"/>
                <w:bCs/>
                <w:sz w:val="24"/>
                <w:szCs w:val="24"/>
              </w:rPr>
              <w:t>Поддержка и развитие СМИ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-202</w:t>
            </w:r>
            <w:r w:rsidR="00F27C92">
              <w:rPr>
                <w:rFonts w:ascii="Times New Roman" w:hAnsi="Times New Roman"/>
                <w:sz w:val="24"/>
                <w:szCs w:val="24"/>
              </w:rPr>
              <w:t>6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BA5E18" w:rsidRPr="007A2967" w:rsidTr="00F27C92">
        <w:trPr>
          <w:trHeight w:val="28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городского округа – руководитель аппарата</w:t>
            </w:r>
          </w:p>
        </w:tc>
      </w:tr>
      <w:tr w:rsidR="00BA5E18" w:rsidRPr="007A2967" w:rsidTr="00F27C92">
        <w:trPr>
          <w:trHeight w:val="56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информационной политики (Муниципальный центр управления)</w:t>
            </w:r>
          </w:p>
        </w:tc>
      </w:tr>
      <w:tr w:rsidR="00BA5E18" w:rsidRPr="007A2967" w:rsidTr="00F27C92">
        <w:trPr>
          <w:trHeight w:val="6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а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дминистрации Осинниковского городского округа; Автономное учреждение «Телерадиокомпания «Осинники»; администрация Осинниковского городского округа</w:t>
            </w:r>
          </w:p>
        </w:tc>
      </w:tr>
      <w:tr w:rsidR="00BA5E18" w:rsidRPr="007A2967" w:rsidTr="00F27C92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Своевременное обеспечение граждан информацией о деятельности органов местного самоуправления исобытиях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происходящих на территории Осинниковского городского округа</w:t>
            </w:r>
            <w:r w:rsidRPr="003946B3">
              <w:rPr>
                <w:rFonts w:ascii="Times New Roman" w:hAnsi="Times New Roman"/>
                <w:sz w:val="24"/>
                <w:szCs w:val="24"/>
              </w:rPr>
              <w:t>Кемеровской области – Кузбасса (далее – Осинниковский городской округ) путем телерадиовещания и издания газеты</w:t>
            </w:r>
          </w:p>
        </w:tc>
      </w:tr>
      <w:tr w:rsidR="00BA5E18" w:rsidRPr="007A2967" w:rsidTr="00F27C92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Задачимуниципальной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уровнях; популяризация деятельности органов местного самоуправления посредством публикации/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репостов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информации в официальных аккаунтах, сообществах в социальных сетях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привлечения новых подписчиков</w:t>
            </w:r>
          </w:p>
        </w:tc>
      </w:tr>
      <w:tr w:rsidR="00BA5E18" w:rsidRPr="007A2967" w:rsidTr="00F27C92">
        <w:trPr>
          <w:trHeight w:val="30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F27C92">
              <w:rPr>
                <w:rFonts w:ascii="Times New Roman" w:hAnsi="Times New Roman"/>
                <w:sz w:val="24"/>
                <w:szCs w:val="24"/>
              </w:rPr>
              <w:t>6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A5E18" w:rsidRPr="007A2967" w:rsidTr="00F27C92">
        <w:trPr>
          <w:trHeight w:val="64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F27C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годы –</w:t>
            </w:r>
            <w:r w:rsidR="000B3A3E" w:rsidRPr="000B3A3E">
              <w:rPr>
                <w:rFonts w:ascii="Times New Roman" w:hAnsi="Times New Roman"/>
                <w:b/>
                <w:sz w:val="24"/>
                <w:szCs w:val="24"/>
              </w:rPr>
              <w:t>82846,8</w:t>
            </w:r>
            <w:r w:rsidRPr="000B3A3E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,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9637B6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9510,0 тыс. руб.</w:t>
            </w:r>
          </w:p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3F2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>
              <w:rPr>
                <w:rFonts w:ascii="Times New Roman" w:hAnsi="Times New Roman"/>
                <w:sz w:val="24"/>
                <w:szCs w:val="24"/>
              </w:rPr>
              <w:t>14791,3</w:t>
            </w:r>
            <w:r w:rsidRPr="00D943F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3B5EC0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EC0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0B3A3E">
              <w:rPr>
                <w:rFonts w:ascii="Times New Roman" w:hAnsi="Times New Roman"/>
                <w:sz w:val="24"/>
                <w:szCs w:val="24"/>
              </w:rPr>
              <w:t>16236,1</w:t>
            </w:r>
            <w:r w:rsidRPr="003B5EC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7D73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2024г. – 15469,1</w:t>
            </w:r>
            <w:r w:rsidR="009637B6"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2025г. – 1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3517,9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3B5EC0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2026г. – 1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3322,4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Бюджет Осинниковского городского округа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Кемеровской области - Кузбасса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637B6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6908,0 тыс. руб.</w:t>
            </w:r>
          </w:p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3179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>
              <w:rPr>
                <w:rFonts w:ascii="Times New Roman" w:hAnsi="Times New Roman"/>
                <w:sz w:val="24"/>
                <w:szCs w:val="24"/>
              </w:rPr>
              <w:t>11437,0</w:t>
            </w:r>
            <w:r w:rsidRPr="007C3179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3B5EC0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EC0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0B3A3E">
              <w:rPr>
                <w:rFonts w:ascii="Times New Roman" w:hAnsi="Times New Roman"/>
                <w:sz w:val="24"/>
                <w:szCs w:val="24"/>
              </w:rPr>
              <w:t>13004,5</w:t>
            </w:r>
            <w:r w:rsidRPr="003B5EC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12469,1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2025г. – 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10517,9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3B5EC0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 xml:space="preserve">2026г. – 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10322,4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Иные незапрещенные законодательством источники: средства юридических и физических лиц:</w:t>
            </w:r>
          </w:p>
          <w:p w:rsidR="009637B6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/>
                <w:sz w:val="24"/>
                <w:szCs w:val="24"/>
              </w:rPr>
              <w:t>2602,0 тыс. руб.</w:t>
            </w:r>
          </w:p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>
              <w:rPr>
                <w:rFonts w:ascii="Times New Roman" w:hAnsi="Times New Roman"/>
                <w:sz w:val="24"/>
                <w:szCs w:val="24"/>
              </w:rPr>
              <w:t>3354,3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3B5EC0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EC0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0B3A3E">
              <w:rPr>
                <w:rFonts w:ascii="Times New Roman" w:hAnsi="Times New Roman"/>
                <w:sz w:val="24"/>
                <w:szCs w:val="24"/>
              </w:rPr>
              <w:t>3231,6</w:t>
            </w:r>
            <w:r w:rsidRPr="003B5EC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637B6" w:rsidRPr="000B3A3E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2024г. – 3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0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00,0 тыс. руб.</w:t>
            </w:r>
          </w:p>
          <w:p w:rsidR="009637B6" w:rsidRPr="000B3A3E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2025г. – 3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0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00,0 тыс. руб.</w:t>
            </w:r>
          </w:p>
          <w:p w:rsidR="00EA460C" w:rsidRPr="003B5EC0" w:rsidRDefault="009637B6" w:rsidP="007D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3A3E">
              <w:rPr>
                <w:rFonts w:ascii="Times New Roman" w:hAnsi="Times New Roman"/>
                <w:sz w:val="24"/>
                <w:szCs w:val="24"/>
              </w:rPr>
              <w:t>2026г. – 3</w:t>
            </w:r>
            <w:r w:rsidR="007D73B6" w:rsidRPr="000B3A3E">
              <w:rPr>
                <w:rFonts w:ascii="Times New Roman" w:hAnsi="Times New Roman"/>
                <w:sz w:val="24"/>
                <w:szCs w:val="24"/>
              </w:rPr>
              <w:t>0</w:t>
            </w:r>
            <w:r w:rsidRPr="000B3A3E">
              <w:rPr>
                <w:rFonts w:ascii="Times New Roman" w:hAnsi="Times New Roman"/>
                <w:sz w:val="24"/>
                <w:szCs w:val="24"/>
              </w:rPr>
              <w:t>00,0 тыс. руб.</w:t>
            </w:r>
          </w:p>
        </w:tc>
      </w:tr>
      <w:tr w:rsidR="00BA5E18" w:rsidRPr="007A2967" w:rsidTr="00F27C92">
        <w:trPr>
          <w:trHeight w:val="248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5E18" w:rsidRPr="007A2967" w:rsidRDefault="00BA5E18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 202</w:t>
            </w:r>
            <w:r w:rsidR="00F27C92">
              <w:rPr>
                <w:rFonts w:ascii="Times New Roman" w:hAnsi="Times New Roman"/>
                <w:sz w:val="24"/>
                <w:szCs w:val="24"/>
              </w:rPr>
              <w:t>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технических условий, способствующих телевещанию на территории Осинниковского городского округа в полном объеме – 100%;</w:t>
            </w:r>
          </w:p>
          <w:p w:rsidR="009637B6" w:rsidRPr="007A2967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к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оличество выпусков телевизионных новостных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, рубрик с информацией о деятельности органов местного самоуправления должно составлять не менее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463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штук в год;</w:t>
            </w:r>
          </w:p>
          <w:p w:rsidR="009637B6" w:rsidRDefault="009637B6" w:rsidP="00963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изнь» - </w:t>
            </w:r>
            <w:r w:rsidR="00EA460C">
              <w:rPr>
                <w:rFonts w:ascii="Times New Roman" w:hAnsi="Times New Roman"/>
                <w:sz w:val="24"/>
                <w:szCs w:val="24"/>
              </w:rPr>
              <w:t>60</w:t>
            </w:r>
            <w:r w:rsidRPr="003349B5">
              <w:rPr>
                <w:rFonts w:ascii="Times New Roman" w:hAnsi="Times New Roman"/>
                <w:sz w:val="24"/>
                <w:szCs w:val="24"/>
              </w:rPr>
              <w:t xml:space="preserve"> тыс. экземпляров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5E18" w:rsidRPr="007A2967" w:rsidRDefault="009637B6" w:rsidP="00F26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по социальным сетям: количество подписчиков – </w:t>
            </w:r>
            <w:r w:rsidR="00F261AD">
              <w:rPr>
                <w:rFonts w:ascii="Times New Roman" w:hAnsi="Times New Roman"/>
                <w:sz w:val="24"/>
                <w:szCs w:val="24"/>
              </w:rPr>
              <w:t>322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</w:p>
        </w:tc>
      </w:tr>
    </w:tbl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7E59A4" w:rsidRPr="00AA47CC" w:rsidRDefault="003D797F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7E5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797F" w:rsidRDefault="003D797F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B5EC0" w:rsidRDefault="003B5EC0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27C92" w:rsidRDefault="00F27C92" w:rsidP="003D797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Default="0091337E" w:rsidP="003D79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04.03.2024г.</w:t>
      </w:r>
      <w:r w:rsidR="007E59A4" w:rsidRPr="00AA47C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222-нп</w:t>
      </w:r>
    </w:p>
    <w:p w:rsidR="009637B6" w:rsidRPr="003D797F" w:rsidRDefault="009637B6" w:rsidP="003D79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Раздел 4: Ресурсное обеспечение реализации муниципальной программы </w:t>
      </w:r>
    </w:p>
    <w:p w:rsidR="009637B6" w:rsidRDefault="007E59A4" w:rsidP="00F27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946B3">
        <w:rPr>
          <w:rFonts w:ascii="Times New Roman" w:hAnsi="Times New Roman"/>
          <w:b/>
          <w:sz w:val="24"/>
          <w:szCs w:val="24"/>
        </w:rPr>
        <w:t>«</w:t>
      </w:r>
      <w:r w:rsidRPr="003946B3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3946B3">
        <w:rPr>
          <w:rFonts w:ascii="Times New Roman" w:hAnsi="Times New Roman"/>
          <w:b/>
          <w:sz w:val="24"/>
          <w:szCs w:val="24"/>
        </w:rPr>
        <w:t>» на 2021-202</w:t>
      </w:r>
      <w:r w:rsidR="003B5EC0">
        <w:rPr>
          <w:rFonts w:ascii="Times New Roman" w:hAnsi="Times New Roman"/>
          <w:b/>
          <w:sz w:val="24"/>
          <w:szCs w:val="24"/>
        </w:rPr>
        <w:t>6</w:t>
      </w:r>
      <w:r w:rsidRPr="003946B3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F27C92" w:rsidRPr="00AA47CC" w:rsidRDefault="00F27C92" w:rsidP="00F27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992"/>
        <w:gridCol w:w="1134"/>
        <w:gridCol w:w="1134"/>
        <w:gridCol w:w="1134"/>
        <w:gridCol w:w="1134"/>
        <w:gridCol w:w="1134"/>
      </w:tblGrid>
      <w:tr w:rsidR="00F27C92" w:rsidRPr="007A2967" w:rsidTr="003B5EC0">
        <w:tc>
          <w:tcPr>
            <w:tcW w:w="1843" w:type="dxa"/>
            <w:vMerge w:val="restart"/>
          </w:tcPr>
          <w:p w:rsidR="00F27C92" w:rsidRPr="007A2967" w:rsidRDefault="00F27C92" w:rsidP="000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2410" w:type="dxa"/>
            <w:vMerge w:val="restart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662" w:type="dxa"/>
            <w:gridSpan w:val="6"/>
          </w:tcPr>
          <w:p w:rsidR="00F27C92" w:rsidRPr="00F27C92" w:rsidRDefault="00F27C92" w:rsidP="00F2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C92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3B5EC0" w:rsidRPr="007A2967" w:rsidTr="003B5EC0">
        <w:tc>
          <w:tcPr>
            <w:tcW w:w="1843" w:type="dxa"/>
            <w:vMerge/>
          </w:tcPr>
          <w:p w:rsidR="00F27C92" w:rsidRPr="007A2967" w:rsidRDefault="00F27C92" w:rsidP="00016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</w:tcPr>
          <w:p w:rsidR="00F27C92" w:rsidRPr="003349B5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62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134" w:type="dxa"/>
          </w:tcPr>
          <w:p w:rsidR="00F27C92" w:rsidRPr="002862C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49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2026г.</w:t>
            </w:r>
          </w:p>
        </w:tc>
      </w:tr>
      <w:tr w:rsidR="003B5EC0" w:rsidRPr="007A2967" w:rsidTr="003B5EC0">
        <w:tc>
          <w:tcPr>
            <w:tcW w:w="1843" w:type="dxa"/>
            <w:vMerge w:val="restart"/>
          </w:tcPr>
          <w:p w:rsidR="00F27C92" w:rsidRPr="007A2967" w:rsidRDefault="00F27C92" w:rsidP="003B5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и развитие СМИ»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9510,0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14791,3</w:t>
            </w:r>
          </w:p>
        </w:tc>
        <w:tc>
          <w:tcPr>
            <w:tcW w:w="1134" w:type="dxa"/>
          </w:tcPr>
          <w:p w:rsidR="00F27C92" w:rsidRPr="003B5EC0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16236,1</w:t>
            </w:r>
          </w:p>
          <w:p w:rsidR="00F27C92" w:rsidRPr="003B5EC0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15469,1</w:t>
            </w:r>
          </w:p>
          <w:p w:rsidR="00F27C92" w:rsidRPr="00822151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13517,9</w:t>
            </w:r>
          </w:p>
        </w:tc>
        <w:tc>
          <w:tcPr>
            <w:tcW w:w="1134" w:type="dxa"/>
          </w:tcPr>
          <w:p w:rsidR="00F27C92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13322,4</w:t>
            </w:r>
          </w:p>
        </w:tc>
      </w:tr>
      <w:tr w:rsidR="003B5EC0" w:rsidRPr="007A2967" w:rsidTr="003B5EC0">
        <w:tc>
          <w:tcPr>
            <w:tcW w:w="1843" w:type="dxa"/>
            <w:vMerge/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11437,0</w:t>
            </w:r>
          </w:p>
        </w:tc>
        <w:tc>
          <w:tcPr>
            <w:tcW w:w="1134" w:type="dxa"/>
          </w:tcPr>
          <w:p w:rsidR="00F27C92" w:rsidRPr="003B5EC0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13004,5</w:t>
            </w:r>
          </w:p>
        </w:tc>
        <w:tc>
          <w:tcPr>
            <w:tcW w:w="1134" w:type="dxa"/>
          </w:tcPr>
          <w:p w:rsidR="00F27C92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12469,1</w:t>
            </w:r>
          </w:p>
          <w:p w:rsidR="00553F50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10517,9</w:t>
            </w:r>
          </w:p>
          <w:p w:rsidR="00553F50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10322,4</w:t>
            </w:r>
          </w:p>
        </w:tc>
      </w:tr>
      <w:tr w:rsidR="003B5EC0" w:rsidRPr="007A2967" w:rsidTr="003B5EC0">
        <w:tc>
          <w:tcPr>
            <w:tcW w:w="1843" w:type="dxa"/>
            <w:vMerge/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26">
              <w:rPr>
                <w:rFonts w:ascii="Times New Roman" w:hAnsi="Times New Roman"/>
                <w:sz w:val="24"/>
                <w:szCs w:val="24"/>
              </w:rPr>
              <w:t>Иные не запрещенные законодательством источники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3354,3</w:t>
            </w:r>
          </w:p>
        </w:tc>
        <w:tc>
          <w:tcPr>
            <w:tcW w:w="1134" w:type="dxa"/>
          </w:tcPr>
          <w:p w:rsidR="00F27C92" w:rsidRPr="003B5EC0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3231,6</w:t>
            </w:r>
          </w:p>
        </w:tc>
        <w:tc>
          <w:tcPr>
            <w:tcW w:w="1134" w:type="dxa"/>
          </w:tcPr>
          <w:p w:rsidR="00F27C92" w:rsidRPr="00822151" w:rsidRDefault="00F27C92" w:rsidP="0055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3F50"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F27C92" w:rsidRPr="00822151" w:rsidRDefault="00553F50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F27C92"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27C92" w:rsidRPr="008221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F27C92"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F27C92" w:rsidRPr="00822151" w:rsidRDefault="00F27C92" w:rsidP="0055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3F50"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F27C92" w:rsidRPr="007A2967" w:rsidTr="003B5EC0">
        <w:tc>
          <w:tcPr>
            <w:tcW w:w="10915" w:type="dxa"/>
            <w:gridSpan w:val="8"/>
          </w:tcPr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B5EC0" w:rsidRPr="007A2967" w:rsidTr="003B5EC0">
        <w:tc>
          <w:tcPr>
            <w:tcW w:w="1843" w:type="dxa"/>
            <w:vMerge w:val="restart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8229,9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12663,2</w:t>
            </w:r>
          </w:p>
        </w:tc>
        <w:tc>
          <w:tcPr>
            <w:tcW w:w="1134" w:type="dxa"/>
          </w:tcPr>
          <w:p w:rsidR="00F27C92" w:rsidRPr="003B5EC0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14032,5</w:t>
            </w:r>
          </w:p>
        </w:tc>
        <w:tc>
          <w:tcPr>
            <w:tcW w:w="1134" w:type="dxa"/>
          </w:tcPr>
          <w:p w:rsidR="00F27C92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13297,5</w:t>
            </w:r>
          </w:p>
          <w:p w:rsidR="00603B8B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11645,7</w:t>
            </w:r>
          </w:p>
          <w:p w:rsidR="00603B8B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553F50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11485,0</w:t>
            </w:r>
          </w:p>
        </w:tc>
      </w:tr>
      <w:tr w:rsidR="003B5EC0" w:rsidRPr="007A2967" w:rsidTr="003B5EC0">
        <w:tc>
          <w:tcPr>
            <w:tcW w:w="1843" w:type="dxa"/>
            <w:vMerge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5627,9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9308,9</w:t>
            </w:r>
          </w:p>
        </w:tc>
        <w:tc>
          <w:tcPr>
            <w:tcW w:w="1134" w:type="dxa"/>
          </w:tcPr>
          <w:p w:rsidR="00F27C92" w:rsidRPr="003B5EC0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10800,9</w:t>
            </w:r>
          </w:p>
        </w:tc>
        <w:tc>
          <w:tcPr>
            <w:tcW w:w="1134" w:type="dxa"/>
          </w:tcPr>
          <w:p w:rsidR="00F27C92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10297,5</w:t>
            </w:r>
          </w:p>
        </w:tc>
        <w:tc>
          <w:tcPr>
            <w:tcW w:w="1134" w:type="dxa"/>
          </w:tcPr>
          <w:p w:rsidR="00F27C92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8645,7</w:t>
            </w:r>
          </w:p>
          <w:p w:rsidR="00603B8B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8485,0</w:t>
            </w:r>
          </w:p>
          <w:p w:rsidR="00603B8B" w:rsidRPr="00822151" w:rsidRDefault="00603B8B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5EC0" w:rsidRPr="007A2967" w:rsidTr="003B5EC0">
        <w:tc>
          <w:tcPr>
            <w:tcW w:w="1843" w:type="dxa"/>
            <w:vMerge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26">
              <w:rPr>
                <w:rFonts w:ascii="Times New Roman" w:hAnsi="Times New Roman"/>
                <w:sz w:val="24"/>
                <w:szCs w:val="24"/>
              </w:rPr>
              <w:t>Иные не запрещенные законодательством источники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3354,3</w:t>
            </w:r>
          </w:p>
        </w:tc>
        <w:tc>
          <w:tcPr>
            <w:tcW w:w="1134" w:type="dxa"/>
          </w:tcPr>
          <w:p w:rsidR="00F27C92" w:rsidRPr="003B5EC0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3231,6</w:t>
            </w:r>
          </w:p>
        </w:tc>
        <w:tc>
          <w:tcPr>
            <w:tcW w:w="1134" w:type="dxa"/>
          </w:tcPr>
          <w:p w:rsidR="00F27C92" w:rsidRPr="00822151" w:rsidRDefault="00F27C92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73B6"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73B6"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F27C92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D73B6"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3B5EC0" w:rsidRPr="007A2967" w:rsidTr="003B5EC0">
        <w:tc>
          <w:tcPr>
            <w:tcW w:w="1843" w:type="dxa"/>
            <w:vMerge w:val="restart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контента телевизионного вещания</w:t>
            </w: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5F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780,0</w:t>
            </w:r>
          </w:p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3B5EC0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4" w:type="dxa"/>
          </w:tcPr>
          <w:p w:rsidR="00F27C92" w:rsidRPr="00822151" w:rsidRDefault="007D73B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</w:t>
            </w:r>
            <w:r w:rsidR="00F27C92"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F27C92" w:rsidRPr="00822151" w:rsidRDefault="007D73B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574,9</w:t>
            </w:r>
          </w:p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F27C92" w:rsidRPr="00822151" w:rsidRDefault="007D73B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564,2</w:t>
            </w:r>
          </w:p>
        </w:tc>
      </w:tr>
      <w:tr w:rsidR="003B5EC0" w:rsidRPr="007A2967" w:rsidTr="003B5EC0">
        <w:tc>
          <w:tcPr>
            <w:tcW w:w="1843" w:type="dxa"/>
            <w:vMerge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5F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134" w:type="dxa"/>
          </w:tcPr>
          <w:p w:rsidR="00F27C92" w:rsidRPr="003B5EC0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780,0</w:t>
            </w:r>
          </w:p>
          <w:p w:rsidR="00F27C92" w:rsidRPr="003B5EC0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2215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B5EC0" w:rsidRPr="007A2967" w:rsidTr="003B5EC0">
        <w:tc>
          <w:tcPr>
            <w:tcW w:w="1843" w:type="dxa"/>
            <w:vMerge w:val="restart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печати </w:t>
            </w: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том числе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кредиторская задолженность предыдущих периодов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760,1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1348,1</w:t>
            </w:r>
          </w:p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3B5EC0" w:rsidRDefault="00F27C92" w:rsidP="00EA46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1423,6</w:t>
            </w:r>
          </w:p>
        </w:tc>
        <w:tc>
          <w:tcPr>
            <w:tcW w:w="1134" w:type="dxa"/>
          </w:tcPr>
          <w:p w:rsidR="00F27C92" w:rsidRPr="00822151" w:rsidRDefault="007D73B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1391,6</w:t>
            </w:r>
          </w:p>
        </w:tc>
        <w:tc>
          <w:tcPr>
            <w:tcW w:w="1134" w:type="dxa"/>
          </w:tcPr>
          <w:p w:rsidR="00F27C92" w:rsidRPr="00822151" w:rsidRDefault="007D73B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1297,3</w:t>
            </w:r>
          </w:p>
        </w:tc>
        <w:tc>
          <w:tcPr>
            <w:tcW w:w="1134" w:type="dxa"/>
          </w:tcPr>
          <w:p w:rsidR="00F27C92" w:rsidRPr="00822151" w:rsidRDefault="007D73B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1273,2</w:t>
            </w:r>
          </w:p>
          <w:p w:rsidR="007D73B6" w:rsidRPr="00822151" w:rsidRDefault="007D73B6" w:rsidP="00F27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B5EC0" w:rsidRPr="007A2967" w:rsidTr="003B5EC0">
        <w:tc>
          <w:tcPr>
            <w:tcW w:w="1843" w:type="dxa"/>
            <w:vMerge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1348,1</w:t>
            </w:r>
          </w:p>
          <w:p w:rsidR="00F27C92" w:rsidRPr="004E5F8D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C92" w:rsidRPr="003B5EC0" w:rsidRDefault="00F27C92" w:rsidP="00EA46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E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1423,6</w:t>
            </w:r>
          </w:p>
        </w:tc>
        <w:tc>
          <w:tcPr>
            <w:tcW w:w="1134" w:type="dxa"/>
          </w:tcPr>
          <w:p w:rsidR="00F27C92" w:rsidRPr="00822151" w:rsidRDefault="007D73B6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1391,6</w:t>
            </w:r>
          </w:p>
        </w:tc>
        <w:tc>
          <w:tcPr>
            <w:tcW w:w="1134" w:type="dxa"/>
          </w:tcPr>
          <w:p w:rsidR="00F27C92" w:rsidRPr="00822151" w:rsidRDefault="007D73B6" w:rsidP="007D73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1297,3</w:t>
            </w:r>
          </w:p>
        </w:tc>
        <w:tc>
          <w:tcPr>
            <w:tcW w:w="1134" w:type="dxa"/>
          </w:tcPr>
          <w:p w:rsidR="00F27C92" w:rsidRPr="00822151" w:rsidRDefault="007D73B6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1273,2</w:t>
            </w:r>
          </w:p>
        </w:tc>
      </w:tr>
      <w:tr w:rsidR="003B5EC0" w:rsidRPr="007A2967" w:rsidTr="003B5EC0">
        <w:tc>
          <w:tcPr>
            <w:tcW w:w="1843" w:type="dxa"/>
            <w:vMerge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0426">
              <w:rPr>
                <w:rFonts w:ascii="Times New Roman" w:hAnsi="Times New Roman"/>
                <w:sz w:val="24"/>
                <w:szCs w:val="24"/>
              </w:rPr>
              <w:t>Иные не запрещенные законодательством источники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B5EC0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822151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B5EC0" w:rsidRPr="007A2967" w:rsidTr="003B5EC0">
        <w:trPr>
          <w:trHeight w:val="412"/>
        </w:trPr>
        <w:tc>
          <w:tcPr>
            <w:tcW w:w="1843" w:type="dxa"/>
            <w:vMerge w:val="restart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B5EC0" w:rsidRPr="007A2967" w:rsidTr="003B5EC0">
        <w:trPr>
          <w:trHeight w:val="412"/>
        </w:trPr>
        <w:tc>
          <w:tcPr>
            <w:tcW w:w="1843" w:type="dxa"/>
            <w:vMerge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B5EC0" w:rsidRPr="007A2967" w:rsidTr="003B5EC0">
        <w:trPr>
          <w:trHeight w:val="412"/>
        </w:trPr>
        <w:tc>
          <w:tcPr>
            <w:tcW w:w="1843" w:type="dxa"/>
            <w:vMerge w:val="restart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7C92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5EC0" w:rsidRPr="007A2967" w:rsidTr="003B5EC0">
        <w:trPr>
          <w:trHeight w:val="412"/>
        </w:trPr>
        <w:tc>
          <w:tcPr>
            <w:tcW w:w="1843" w:type="dxa"/>
            <w:vMerge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Кемеровской области - Кузбасса</w:t>
            </w:r>
          </w:p>
        </w:tc>
        <w:tc>
          <w:tcPr>
            <w:tcW w:w="992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27C92" w:rsidRPr="00AA012E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F27C92" w:rsidRDefault="00F27C92" w:rsidP="00F27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797F" w:rsidRDefault="003D797F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1C4" w:rsidRDefault="001051C4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AED" w:rsidRDefault="00150AED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150AED" w:rsidRPr="00B36B04" w:rsidRDefault="003D797F" w:rsidP="00B36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150A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p w:rsidR="003D797F" w:rsidRDefault="003D797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797F" w:rsidRDefault="003D797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051C4" w:rsidRDefault="001051C4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16C7D" w:rsidRDefault="00016C7D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B5EC0" w:rsidRDefault="003B5EC0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E3004" w:rsidRDefault="00FE3004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27C92" w:rsidRDefault="00F27C92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27C92" w:rsidRDefault="00F27C92" w:rsidP="00963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B5EC0" w:rsidRDefault="003B5EC0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от </w:t>
      </w:r>
      <w:r w:rsidR="0091337E">
        <w:rPr>
          <w:rFonts w:ascii="Times New Roman" w:hAnsi="Times New Roman"/>
          <w:sz w:val="24"/>
          <w:szCs w:val="24"/>
        </w:rPr>
        <w:t>04.03.2024г.</w:t>
      </w:r>
      <w:r w:rsidRPr="00AA47CC">
        <w:rPr>
          <w:rFonts w:ascii="Times New Roman" w:hAnsi="Times New Roman"/>
          <w:sz w:val="24"/>
          <w:szCs w:val="24"/>
        </w:rPr>
        <w:t xml:space="preserve"> № </w:t>
      </w:r>
      <w:r w:rsidR="0091337E">
        <w:rPr>
          <w:rFonts w:ascii="Times New Roman" w:hAnsi="Times New Roman"/>
          <w:sz w:val="24"/>
          <w:szCs w:val="24"/>
        </w:rPr>
        <w:t>222-нп</w:t>
      </w:r>
      <w:bookmarkStart w:id="2" w:name="_GoBack"/>
      <w:bookmarkEnd w:id="2"/>
    </w:p>
    <w:p w:rsidR="005F655F" w:rsidRDefault="005F655F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Раздел 5: Сведения о планируемых значениях целевых показателей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(индикаторов) муниципальной программы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(по годам реализации муниципальной программы)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276"/>
        <w:gridCol w:w="709"/>
        <w:gridCol w:w="850"/>
        <w:gridCol w:w="851"/>
        <w:gridCol w:w="850"/>
        <w:gridCol w:w="851"/>
        <w:gridCol w:w="850"/>
      </w:tblGrid>
      <w:tr w:rsidR="00F27C92" w:rsidRPr="007A2967" w:rsidTr="003B5EC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349"/>
            <w:bookmarkEnd w:id="3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92" w:rsidRPr="007A2967" w:rsidTr="003B5EC0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2C2">
              <w:rPr>
                <w:rFonts w:ascii="Times New Roman" w:hAnsi="Times New Roman"/>
                <w:sz w:val="24"/>
                <w:szCs w:val="24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2862C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2026г.</w:t>
            </w:r>
          </w:p>
        </w:tc>
      </w:tr>
      <w:tr w:rsidR="00F27C92" w:rsidRPr="007A2967" w:rsidTr="003B5E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и развитие СМИ» на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7C92" w:rsidRPr="007A2967" w:rsidTr="003B5EC0">
        <w:trPr>
          <w:trHeight w:val="523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7C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F27C92" w:rsidRPr="007A2967" w:rsidTr="003B5EC0">
        <w:trPr>
          <w:trHeight w:val="5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7C92" w:rsidRPr="007A2967" w:rsidTr="003B5EC0">
        <w:trPr>
          <w:trHeight w:val="78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7C92" w:rsidRPr="007A2967" w:rsidTr="003B5EC0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Выпуск телевизионных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>, рубрик с информацией о деятельности органов местного самоуправления, штук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  <w:tr w:rsidR="00F27C92" w:rsidRPr="007A2967" w:rsidTr="003B5E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Услуги по печати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822151" w:rsidRDefault="00F27C92" w:rsidP="007D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151">
              <w:rPr>
                <w:rFonts w:ascii="Times New Roman" w:hAnsi="Times New Roman"/>
                <w:sz w:val="24"/>
                <w:szCs w:val="24"/>
              </w:rPr>
              <w:t>5</w:t>
            </w:r>
            <w:r w:rsidR="007D73B6" w:rsidRPr="0082215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822151" w:rsidRDefault="00F27C92" w:rsidP="007D7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151">
              <w:rPr>
                <w:rFonts w:ascii="Times New Roman" w:hAnsi="Times New Roman"/>
                <w:sz w:val="24"/>
                <w:szCs w:val="24"/>
              </w:rPr>
              <w:t>5</w:t>
            </w:r>
            <w:r w:rsidR="007D73B6" w:rsidRPr="0082215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822151" w:rsidRDefault="007D73B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151">
              <w:rPr>
                <w:rFonts w:ascii="Times New Roman" w:hAnsi="Times New Roman"/>
                <w:sz w:val="24"/>
                <w:szCs w:val="24"/>
              </w:rPr>
              <w:t>54,5</w:t>
            </w:r>
          </w:p>
          <w:p w:rsidR="007D73B6" w:rsidRPr="00822151" w:rsidRDefault="007D73B6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C92" w:rsidRPr="007A2967" w:rsidTr="003B5E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Популяризация официальных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аккаунтов, групп/сообществ в социальных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подписчиков</w:t>
            </w:r>
          </w:p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(с 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01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F261AD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1AD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F261AD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1AD"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F261AD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1AD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F27C92" w:rsidRPr="007A2967" w:rsidTr="003B5EC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F27C92" w:rsidRPr="007A2967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hanging="1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92" w:rsidRPr="00AA012E" w:rsidRDefault="00F27C92" w:rsidP="00F2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F371A6" w:rsidRPr="007E59A4" w:rsidRDefault="003D797F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</w:t>
      </w:r>
      <w:r w:rsidR="007E59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Л.А. Скрябина</w:t>
      </w:r>
    </w:p>
    <w:sectPr w:rsidR="00F371A6" w:rsidRPr="007E59A4" w:rsidSect="007E59A4">
      <w:pgSz w:w="11906" w:h="16838"/>
      <w:pgMar w:top="1134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793"/>
    <w:rsid w:val="00011AEE"/>
    <w:rsid w:val="00016C7D"/>
    <w:rsid w:val="00050DA7"/>
    <w:rsid w:val="00067E09"/>
    <w:rsid w:val="000750A4"/>
    <w:rsid w:val="000B3A3E"/>
    <w:rsid w:val="000C52C4"/>
    <w:rsid w:val="000D288E"/>
    <w:rsid w:val="001051C4"/>
    <w:rsid w:val="00145CDF"/>
    <w:rsid w:val="00150AED"/>
    <w:rsid w:val="001A57F9"/>
    <w:rsid w:val="001C6954"/>
    <w:rsid w:val="001F5820"/>
    <w:rsid w:val="002426CD"/>
    <w:rsid w:val="002C6170"/>
    <w:rsid w:val="002D0F90"/>
    <w:rsid w:val="003218D2"/>
    <w:rsid w:val="003B5EC0"/>
    <w:rsid w:val="003D797F"/>
    <w:rsid w:val="0040240F"/>
    <w:rsid w:val="00433A07"/>
    <w:rsid w:val="004B1F73"/>
    <w:rsid w:val="00521C2D"/>
    <w:rsid w:val="00553F50"/>
    <w:rsid w:val="005F1ADC"/>
    <w:rsid w:val="005F343F"/>
    <w:rsid w:val="005F655F"/>
    <w:rsid w:val="00603B8B"/>
    <w:rsid w:val="00614C50"/>
    <w:rsid w:val="00617E8D"/>
    <w:rsid w:val="00641534"/>
    <w:rsid w:val="006C31A4"/>
    <w:rsid w:val="00755E00"/>
    <w:rsid w:val="00763518"/>
    <w:rsid w:val="007812B4"/>
    <w:rsid w:val="007A0393"/>
    <w:rsid w:val="007C1CE9"/>
    <w:rsid w:val="007D73B6"/>
    <w:rsid w:val="007D7884"/>
    <w:rsid w:val="007E59A4"/>
    <w:rsid w:val="00801E11"/>
    <w:rsid w:val="00813B98"/>
    <w:rsid w:val="00822151"/>
    <w:rsid w:val="008448A1"/>
    <w:rsid w:val="008901C9"/>
    <w:rsid w:val="008C4A9A"/>
    <w:rsid w:val="008D7719"/>
    <w:rsid w:val="008D7D60"/>
    <w:rsid w:val="00902A55"/>
    <w:rsid w:val="0091337E"/>
    <w:rsid w:val="00950629"/>
    <w:rsid w:val="009637B6"/>
    <w:rsid w:val="009952B1"/>
    <w:rsid w:val="009B00B9"/>
    <w:rsid w:val="00A00A1A"/>
    <w:rsid w:val="00A204F1"/>
    <w:rsid w:val="00A2696B"/>
    <w:rsid w:val="00A322DA"/>
    <w:rsid w:val="00A716A6"/>
    <w:rsid w:val="00B02346"/>
    <w:rsid w:val="00B03226"/>
    <w:rsid w:val="00B04793"/>
    <w:rsid w:val="00B3176F"/>
    <w:rsid w:val="00B36B04"/>
    <w:rsid w:val="00B376E0"/>
    <w:rsid w:val="00BA5E18"/>
    <w:rsid w:val="00BC11E7"/>
    <w:rsid w:val="00C20CFC"/>
    <w:rsid w:val="00C31975"/>
    <w:rsid w:val="00CA7BC8"/>
    <w:rsid w:val="00CC1CBB"/>
    <w:rsid w:val="00CD038B"/>
    <w:rsid w:val="00CD76B1"/>
    <w:rsid w:val="00DB6FCE"/>
    <w:rsid w:val="00E3451E"/>
    <w:rsid w:val="00E61DDB"/>
    <w:rsid w:val="00EA460C"/>
    <w:rsid w:val="00EA7EDC"/>
    <w:rsid w:val="00F002C4"/>
    <w:rsid w:val="00F261AD"/>
    <w:rsid w:val="00F27C92"/>
    <w:rsid w:val="00F371A6"/>
    <w:rsid w:val="00F9078F"/>
    <w:rsid w:val="00FB1769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19BDB-8681-4F3F-ACE0-AEA0459E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ABF4F-F542-4D0C-BC11-D7A5DDE7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8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58</cp:revision>
  <cp:lastPrinted>2024-02-12T01:07:00Z</cp:lastPrinted>
  <dcterms:created xsi:type="dcterms:W3CDTF">2020-01-24T07:15:00Z</dcterms:created>
  <dcterms:modified xsi:type="dcterms:W3CDTF">2024-03-04T08:49:00Z</dcterms:modified>
</cp:coreProperties>
</file>