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3A4F9F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3A4F9F">
        <w:rPr>
          <w:rFonts w:ascii="Times New Roman" w:hAnsi="Times New Roman"/>
          <w:b/>
        </w:rPr>
        <w:t xml:space="preserve"> марта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3A4F9F">
        <w:rPr>
          <w:rFonts w:ascii="Times New Roman" w:hAnsi="Times New Roman"/>
          <w:b/>
        </w:rPr>
        <w:t>48-МНА</w:t>
      </w:r>
    </w:p>
    <w:p w:rsidR="00120FD2" w:rsidRPr="00E65048" w:rsidRDefault="00E65048" w:rsidP="00120FD2">
      <w:pPr>
        <w:jc w:val="both"/>
        <w:rPr>
          <w:rFonts w:ascii="Times New Roman" w:hAnsi="Times New Roman"/>
          <w:i/>
        </w:rPr>
      </w:pPr>
      <w:r w:rsidRPr="00E65048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Совета народных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>округа «</w:t>
      </w:r>
      <w:r w:rsidR="003A4F9F">
        <w:rPr>
          <w:rFonts w:ascii="Times New Roman" w:hAnsi="Times New Roman"/>
          <w:i/>
        </w:rPr>
        <w:t>28</w:t>
      </w:r>
      <w:r w:rsidRPr="00E65048">
        <w:rPr>
          <w:rFonts w:ascii="Times New Roman" w:hAnsi="Times New Roman"/>
          <w:i/>
        </w:rPr>
        <w:t xml:space="preserve">» </w:t>
      </w:r>
      <w:r w:rsidR="003F13A5">
        <w:rPr>
          <w:rFonts w:ascii="Times New Roman" w:hAnsi="Times New Roman"/>
          <w:i/>
        </w:rPr>
        <w:t>марта</w:t>
      </w:r>
      <w:r w:rsidRPr="00E65048">
        <w:rPr>
          <w:rFonts w:ascii="Times New Roman" w:hAnsi="Times New Roman"/>
          <w:i/>
        </w:rPr>
        <w:t xml:space="preserve"> 202</w:t>
      </w:r>
      <w:r>
        <w:rPr>
          <w:rFonts w:ascii="Times New Roman" w:hAnsi="Times New Roman"/>
          <w:i/>
        </w:rPr>
        <w:t>4</w:t>
      </w:r>
      <w:r w:rsidRPr="00E65048">
        <w:rPr>
          <w:rFonts w:ascii="Times New Roman" w:hAnsi="Times New Roman"/>
          <w:i/>
        </w:rPr>
        <w:t xml:space="preserve"> года</w:t>
      </w:r>
    </w:p>
    <w:p w:rsidR="00120FD2" w:rsidRPr="00BC288A" w:rsidRDefault="00BC288A" w:rsidP="00120FD2">
      <w:pPr>
        <w:jc w:val="both"/>
        <w:rPr>
          <w:rFonts w:ascii="Times New Roman" w:hAnsi="Times New Roman"/>
          <w:b/>
        </w:rPr>
      </w:pPr>
      <w:r w:rsidRPr="00BC288A">
        <w:rPr>
          <w:rFonts w:ascii="Times New Roman" w:hAnsi="Times New Roman"/>
          <w:b/>
        </w:rPr>
        <w:t xml:space="preserve"> О внесении изменений в решение Совета народных депутатов Осинниковского городского округа</w:t>
      </w:r>
      <w:r>
        <w:rPr>
          <w:rFonts w:ascii="Times New Roman" w:hAnsi="Times New Roman"/>
          <w:b/>
        </w:rPr>
        <w:t xml:space="preserve"> от 21 декабря 2023 года №</w:t>
      </w:r>
      <w:r w:rsidR="00EA4074">
        <w:rPr>
          <w:rFonts w:ascii="Times New Roman" w:hAnsi="Times New Roman"/>
          <w:b/>
        </w:rPr>
        <w:t>29-МНА «</w:t>
      </w:r>
      <w:r w:rsidR="00EA4074" w:rsidRPr="00EA4074">
        <w:rPr>
          <w:rFonts w:ascii="Times New Roman" w:hAnsi="Times New Roman"/>
          <w:b/>
        </w:rPr>
        <w:t>Об утверждении порядка возмещения расходов депутатам Совета народных депутатов Осинниковского городского округа, осуществляющим полномочия на непостоянной основе,  связанных с депутатской деятельностью</w:t>
      </w:r>
      <w:r w:rsidR="00EA4074">
        <w:rPr>
          <w:rFonts w:ascii="Times New Roman" w:hAnsi="Times New Roman"/>
          <w:b/>
        </w:rPr>
        <w:t>»</w:t>
      </w:r>
    </w:p>
    <w:p w:rsidR="00120FD2" w:rsidRPr="00120FD2" w:rsidRDefault="00120FD2" w:rsidP="00120FD2">
      <w:pPr>
        <w:ind w:firstLine="720"/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</w:t>
      </w:r>
      <w:r w:rsidR="008D51EC" w:rsidRPr="008D51EC">
        <w:t xml:space="preserve"> </w:t>
      </w:r>
      <w:r w:rsidR="008D51EC" w:rsidRPr="008D51EC">
        <w:rPr>
          <w:rFonts w:ascii="Times New Roman" w:hAnsi="Times New Roman"/>
        </w:rPr>
        <w:t>Законом Кемеровской области от 25 апреля 2008 года № 31-ОЗ «О гарантиях осуществления полномочий лиц, замещающих муниципальные должности»</w:t>
      </w:r>
      <w:r w:rsidRPr="00120FD2">
        <w:rPr>
          <w:rFonts w:ascii="Times New Roman" w:hAnsi="Times New Roman"/>
        </w:rPr>
        <w:t>, Уставом Осинниковск</w:t>
      </w:r>
      <w:r>
        <w:rPr>
          <w:rFonts w:ascii="Times New Roman" w:hAnsi="Times New Roman"/>
        </w:rPr>
        <w:t>ого</w:t>
      </w:r>
      <w:r w:rsidRPr="00120FD2">
        <w:rPr>
          <w:rFonts w:ascii="Times New Roman" w:hAnsi="Times New Roman"/>
        </w:rPr>
        <w:t xml:space="preserve"> городско</w:t>
      </w:r>
      <w:r>
        <w:rPr>
          <w:rFonts w:ascii="Times New Roman" w:hAnsi="Times New Roman"/>
        </w:rPr>
        <w:t>го</w:t>
      </w:r>
      <w:r w:rsidRPr="00120FD2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 Кемеровской области-Кузбасса</w:t>
      </w:r>
      <w:r w:rsidRPr="00120FD2">
        <w:rPr>
          <w:rFonts w:ascii="Times New Roman" w:hAnsi="Times New Roman"/>
        </w:rPr>
        <w:t>, Совет народных депутатов Осинниковского городского округа</w:t>
      </w:r>
    </w:p>
    <w:p w:rsidR="00120FD2" w:rsidRPr="00120FD2" w:rsidRDefault="00120FD2" w:rsidP="00120FD2">
      <w:pPr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 xml:space="preserve"> решил: </w:t>
      </w:r>
    </w:p>
    <w:p w:rsidR="00E4731A" w:rsidRDefault="00120FD2" w:rsidP="00EA4074">
      <w:pPr>
        <w:ind w:firstLine="720"/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 xml:space="preserve">1. </w:t>
      </w:r>
      <w:r w:rsidR="00EA4074">
        <w:rPr>
          <w:rFonts w:ascii="Times New Roman" w:hAnsi="Times New Roman"/>
        </w:rPr>
        <w:t>Внести в</w:t>
      </w:r>
      <w:r w:rsidR="00EA4074" w:rsidRPr="00EA4074">
        <w:t xml:space="preserve"> </w:t>
      </w:r>
      <w:r w:rsidR="00EA4074" w:rsidRPr="00EA4074">
        <w:rPr>
          <w:rFonts w:ascii="Times New Roman" w:hAnsi="Times New Roman"/>
        </w:rPr>
        <w:t>решение Совета народных депутатов Осинниковского городского округа от 21 декабря 2023 года №29-МНА «Об утверждении порядка возмещения расходов депутатам Совета народных депутатов Осинниковского городского округа, осуществляющим полномочия на непостоянной основе,  связанных с депутатской деятельностью»</w:t>
      </w:r>
      <w:r w:rsidR="00EA4074">
        <w:rPr>
          <w:rFonts w:ascii="Times New Roman" w:hAnsi="Times New Roman"/>
        </w:rPr>
        <w:t xml:space="preserve"> следующие изменения:</w:t>
      </w:r>
    </w:p>
    <w:p w:rsidR="00EA4074" w:rsidRDefault="00EA4074" w:rsidP="00EA407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В приложении к решению в «Порядке </w:t>
      </w:r>
      <w:r w:rsidRPr="00EA4074">
        <w:rPr>
          <w:rFonts w:ascii="Times New Roman" w:hAnsi="Times New Roman"/>
        </w:rPr>
        <w:t>возмещения расходов депутатам Совета народных депутатов Осинниковского городского округа, осуществляющим полномочия на непостоянной основе, связанных с депутатской деятельностью</w:t>
      </w:r>
      <w:r>
        <w:rPr>
          <w:rFonts w:ascii="Times New Roman" w:hAnsi="Times New Roman"/>
        </w:rPr>
        <w:t xml:space="preserve">» пункт 2 изложить в новой редакции: 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A4074" w:rsidRPr="00EA4074" w:rsidRDefault="00EA4074" w:rsidP="00327C5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«2.</w:t>
      </w:r>
      <w:r w:rsidRPr="00EA4074">
        <w:rPr>
          <w:rFonts w:ascii="Times New Roman" w:hAnsi="Times New Roman"/>
        </w:rPr>
        <w:t xml:space="preserve">Расходы возмещаются при условии присутствия депутата Совета народных депутатов Осинниковского городского округа на всех </w:t>
      </w:r>
      <w:r>
        <w:rPr>
          <w:rFonts w:ascii="Times New Roman" w:hAnsi="Times New Roman"/>
        </w:rPr>
        <w:t xml:space="preserve">сессиях </w:t>
      </w:r>
      <w:r w:rsidRPr="00EA4074">
        <w:rPr>
          <w:rFonts w:ascii="Times New Roman" w:hAnsi="Times New Roman"/>
        </w:rPr>
        <w:t>городского Совета, проведенных в месяце, в течение которого понесены расходы, заявленные депутатом Совета народных депутатов Осинниковского городского округа к возмещению, за исключением случая, указанного в пункте 3 настоящего Порядка.</w:t>
      </w:r>
    </w:p>
    <w:p w:rsidR="00120FD2" w:rsidRDefault="00EA4074" w:rsidP="00EA4074">
      <w:pPr>
        <w:jc w:val="both"/>
        <w:rPr>
          <w:rFonts w:ascii="Times New Roman" w:hAnsi="Times New Roman"/>
        </w:rPr>
      </w:pPr>
      <w:r w:rsidRPr="00EA4074">
        <w:rPr>
          <w:rFonts w:ascii="Times New Roman" w:hAnsi="Times New Roman"/>
        </w:rPr>
        <w:t xml:space="preserve">Присутствие депутата  Совета народных депутатов Осинниковского городского округа на </w:t>
      </w:r>
      <w:r w:rsidR="00327C5D">
        <w:rPr>
          <w:rFonts w:ascii="Times New Roman" w:hAnsi="Times New Roman"/>
        </w:rPr>
        <w:t>сессиях</w:t>
      </w:r>
      <w:r w:rsidRPr="00EA4074">
        <w:rPr>
          <w:rFonts w:ascii="Times New Roman" w:hAnsi="Times New Roman"/>
        </w:rPr>
        <w:t xml:space="preserve">  Совета народных депутатов Осинниковского городского округа подтверждается соответствующим протокол</w:t>
      </w:r>
      <w:r w:rsidR="00917355">
        <w:rPr>
          <w:rFonts w:ascii="Times New Roman" w:hAnsi="Times New Roman"/>
        </w:rPr>
        <w:t>о</w:t>
      </w:r>
      <w:r w:rsidRPr="00EA4074">
        <w:rPr>
          <w:rFonts w:ascii="Times New Roman" w:hAnsi="Times New Roman"/>
        </w:rPr>
        <w:t>м.</w:t>
      </w:r>
      <w:r>
        <w:rPr>
          <w:rFonts w:ascii="Times New Roman" w:hAnsi="Times New Roman"/>
        </w:rPr>
        <w:t>»</w:t>
      </w:r>
    </w:p>
    <w:p w:rsidR="00327C5D" w:rsidRPr="00327C5D" w:rsidRDefault="003A4F9F" w:rsidP="00327C5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2.Направить настоящее р</w:t>
      </w:r>
      <w:r w:rsidR="00327C5D" w:rsidRPr="00327C5D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327C5D" w:rsidRDefault="00327C5D" w:rsidP="00327C5D">
      <w:pPr>
        <w:jc w:val="both"/>
        <w:rPr>
          <w:rFonts w:ascii="Times New Roman" w:hAnsi="Times New Roman"/>
        </w:rPr>
      </w:pPr>
      <w:r w:rsidRPr="00327C5D">
        <w:rPr>
          <w:rFonts w:ascii="Times New Roman" w:hAnsi="Times New Roman"/>
        </w:rPr>
        <w:tab/>
        <w:t xml:space="preserve">3.Опубликовать настоящее </w:t>
      </w:r>
      <w:r w:rsidR="003A4F9F">
        <w:rPr>
          <w:rFonts w:ascii="Times New Roman" w:hAnsi="Times New Roman"/>
        </w:rPr>
        <w:t>р</w:t>
      </w:r>
      <w:r w:rsidRPr="00327C5D">
        <w:rPr>
          <w:rFonts w:ascii="Times New Roman" w:hAnsi="Times New Roman"/>
        </w:rPr>
        <w:t>ешение в газете «Время и жизнь».</w:t>
      </w:r>
    </w:p>
    <w:p w:rsidR="003A4F9F" w:rsidRPr="00327C5D" w:rsidRDefault="003A4F9F" w:rsidP="00327C5D">
      <w:pPr>
        <w:jc w:val="both"/>
        <w:rPr>
          <w:rFonts w:ascii="Times New Roman" w:hAnsi="Times New Roman"/>
        </w:rPr>
      </w:pPr>
    </w:p>
    <w:p w:rsidR="00327C5D" w:rsidRPr="00327C5D" w:rsidRDefault="003A4F9F" w:rsidP="00327C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4. Настоящее р</w:t>
      </w:r>
      <w:r w:rsidR="00327C5D" w:rsidRPr="00327C5D">
        <w:rPr>
          <w:rFonts w:ascii="Times New Roman" w:hAnsi="Times New Roman"/>
        </w:rPr>
        <w:t>ешение вступает в силу со дня его официального опубликования.</w:t>
      </w:r>
    </w:p>
    <w:p w:rsidR="00327C5D" w:rsidRPr="00EA4074" w:rsidRDefault="00327C5D" w:rsidP="00EA4074">
      <w:pPr>
        <w:jc w:val="both"/>
        <w:rPr>
          <w:rFonts w:ascii="Times New Roman" w:hAnsi="Times New Roman"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3A4F9F" w:rsidP="008D51EC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И.о</w:t>
      </w:r>
      <w:proofErr w:type="spellEnd"/>
      <w:r>
        <w:rPr>
          <w:rFonts w:ascii="Times New Roman" w:hAnsi="Times New Roman"/>
          <w:b/>
        </w:rPr>
        <w:t xml:space="preserve">. </w:t>
      </w:r>
      <w:r w:rsidR="008D51EC" w:rsidRPr="008D51EC">
        <w:rPr>
          <w:rFonts w:ascii="Times New Roman" w:hAnsi="Times New Roman"/>
          <w:b/>
        </w:rPr>
        <w:t>Глав</w:t>
      </w:r>
      <w:r>
        <w:rPr>
          <w:rFonts w:ascii="Times New Roman" w:hAnsi="Times New Roman"/>
          <w:b/>
        </w:rPr>
        <w:t>ы</w:t>
      </w:r>
      <w:r w:rsidR="008D51EC" w:rsidRPr="008D51EC">
        <w:rPr>
          <w:rFonts w:ascii="Times New Roman" w:hAnsi="Times New Roman"/>
          <w:b/>
        </w:rPr>
        <w:t xml:space="preserve">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 xml:space="preserve">городского округа                                                                                             </w:t>
      </w:r>
      <w:r w:rsidR="003A4F9F">
        <w:rPr>
          <w:rFonts w:ascii="Times New Roman" w:hAnsi="Times New Roman"/>
          <w:b/>
        </w:rPr>
        <w:t>В</w:t>
      </w:r>
      <w:r w:rsidRPr="008D51EC">
        <w:rPr>
          <w:rFonts w:ascii="Times New Roman" w:hAnsi="Times New Roman"/>
          <w:b/>
        </w:rPr>
        <w:t xml:space="preserve">.В. </w:t>
      </w:r>
      <w:r w:rsidR="001B76C9">
        <w:rPr>
          <w:rFonts w:ascii="Times New Roman" w:hAnsi="Times New Roman"/>
          <w:b/>
        </w:rPr>
        <w:t>Кауров</w:t>
      </w:r>
      <w:bookmarkStart w:id="0" w:name="_GoBack"/>
      <w:bookmarkEnd w:id="0"/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90" w:rsidRDefault="00302590" w:rsidP="00280FC7">
      <w:r>
        <w:separator/>
      </w:r>
    </w:p>
  </w:endnote>
  <w:endnote w:type="continuationSeparator" w:id="0">
    <w:p w:rsidR="00302590" w:rsidRDefault="00302590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90" w:rsidRDefault="00302590" w:rsidP="00280FC7">
      <w:r>
        <w:separator/>
      </w:r>
    </w:p>
  </w:footnote>
  <w:footnote w:type="continuationSeparator" w:id="0">
    <w:p w:rsidR="00302590" w:rsidRDefault="00302590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6C9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CE8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590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C5D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4F9F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3A5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6377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355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288A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074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505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38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467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5AB83-A550-46BA-8B20-C3107734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2948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5</cp:revision>
  <cp:lastPrinted>2024-03-21T07:10:00Z</cp:lastPrinted>
  <dcterms:created xsi:type="dcterms:W3CDTF">2024-02-13T09:04:00Z</dcterms:created>
  <dcterms:modified xsi:type="dcterms:W3CDTF">2024-03-28T06:33:00Z</dcterms:modified>
</cp:coreProperties>
</file>