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909" w:rsidRPr="00AA7909" w:rsidRDefault="00AA7909" w:rsidP="00AA7909">
      <w:pPr>
        <w:spacing w:after="0" w:line="240" w:lineRule="auto"/>
        <w:ind w:left="-567"/>
        <w:jc w:val="center"/>
        <w:rPr>
          <w:rFonts w:ascii="Times New Roman" w:eastAsia="Times New Roman" w:hAnsi="Times New Roman" w:cs="Times New Roman"/>
          <w:noProof/>
          <w:sz w:val="24"/>
          <w:szCs w:val="24"/>
          <w:lang w:eastAsia="ru-RU"/>
        </w:rPr>
      </w:pPr>
      <w:r w:rsidRPr="00AA7909">
        <w:rPr>
          <w:rFonts w:ascii="Times New Roman" w:eastAsia="Times New Roman" w:hAnsi="Times New Roman" w:cs="Times New Roman"/>
          <w:noProof/>
          <w:sz w:val="24"/>
          <w:szCs w:val="24"/>
          <w:lang w:eastAsia="ru-RU"/>
        </w:rPr>
        <w:drawing>
          <wp:inline distT="0" distB="0" distL="0" distR="0">
            <wp:extent cx="574675" cy="718185"/>
            <wp:effectExtent l="0" t="0" r="0" b="5715"/>
            <wp:docPr id="2" name="Рисунок 2" descr="\\Hp\ир\2020\новый герб\Герб ОСИННИКИ НОВЫЙ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p\ир\2020\новый герб\Герб ОСИННИКИ НОВЫЙ чб.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675" cy="718185"/>
                    </a:xfrm>
                    <a:prstGeom prst="rect">
                      <a:avLst/>
                    </a:prstGeom>
                    <a:noFill/>
                    <a:ln>
                      <a:noFill/>
                    </a:ln>
                  </pic:spPr>
                </pic:pic>
              </a:graphicData>
            </a:graphic>
          </wp:inline>
        </w:drawing>
      </w:r>
    </w:p>
    <w:p w:rsidR="00AA7909" w:rsidRPr="00AA7909" w:rsidRDefault="00AA7909" w:rsidP="00AA7909">
      <w:pPr>
        <w:spacing w:after="0" w:line="240" w:lineRule="auto"/>
        <w:ind w:left="-567"/>
        <w:jc w:val="center"/>
        <w:rPr>
          <w:rFonts w:ascii="Times New Roman" w:eastAsia="Times New Roman" w:hAnsi="Times New Roman" w:cs="Times New Roman"/>
          <w:sz w:val="28"/>
          <w:szCs w:val="28"/>
          <w:lang w:eastAsia="ru-RU"/>
        </w:rPr>
      </w:pPr>
    </w:p>
    <w:p w:rsidR="00AA7909" w:rsidRPr="00AA7909" w:rsidRDefault="00AA7909" w:rsidP="00AA7909">
      <w:pPr>
        <w:spacing w:after="0" w:line="240" w:lineRule="auto"/>
        <w:ind w:left="-567"/>
        <w:jc w:val="center"/>
        <w:rPr>
          <w:rFonts w:ascii="Times New Roman" w:eastAsia="Times New Roman" w:hAnsi="Times New Roman" w:cs="Times New Roman"/>
          <w:sz w:val="28"/>
          <w:szCs w:val="28"/>
          <w:lang w:eastAsia="ru-RU"/>
        </w:rPr>
      </w:pPr>
      <w:r w:rsidRPr="00AA7909">
        <w:rPr>
          <w:rFonts w:ascii="Times New Roman" w:eastAsia="Times New Roman" w:hAnsi="Times New Roman" w:cs="Times New Roman"/>
          <w:sz w:val="28"/>
          <w:szCs w:val="28"/>
          <w:lang w:eastAsia="ru-RU"/>
        </w:rPr>
        <w:t>РОССИЙСКАЯ ФЕДЕРАЦИЯ</w:t>
      </w:r>
    </w:p>
    <w:p w:rsidR="00AA7909" w:rsidRPr="00AA7909" w:rsidRDefault="00AA7909" w:rsidP="00AA7909">
      <w:pPr>
        <w:spacing w:after="0" w:line="240" w:lineRule="auto"/>
        <w:ind w:left="-567"/>
        <w:jc w:val="center"/>
        <w:rPr>
          <w:rFonts w:ascii="Times New Roman" w:eastAsia="Times New Roman" w:hAnsi="Times New Roman" w:cs="Times New Roman"/>
          <w:sz w:val="28"/>
          <w:szCs w:val="28"/>
          <w:lang w:eastAsia="ru-RU"/>
        </w:rPr>
      </w:pPr>
      <w:r w:rsidRPr="00AA7909">
        <w:rPr>
          <w:rFonts w:ascii="Times New Roman" w:eastAsia="Times New Roman" w:hAnsi="Times New Roman" w:cs="Times New Roman"/>
          <w:sz w:val="28"/>
          <w:szCs w:val="28"/>
          <w:lang w:eastAsia="ru-RU"/>
        </w:rPr>
        <w:t>Кемеровская область – Кузбасс</w:t>
      </w:r>
    </w:p>
    <w:p w:rsidR="00AA7909" w:rsidRPr="00AA7909" w:rsidRDefault="00AA7909" w:rsidP="00AA7909">
      <w:pPr>
        <w:spacing w:after="0" w:line="240" w:lineRule="auto"/>
        <w:ind w:left="-567"/>
        <w:jc w:val="center"/>
        <w:rPr>
          <w:rFonts w:ascii="Times New Roman" w:eastAsia="Times New Roman" w:hAnsi="Times New Roman" w:cs="Times New Roman"/>
          <w:sz w:val="28"/>
          <w:szCs w:val="28"/>
          <w:lang w:eastAsia="ru-RU"/>
        </w:rPr>
      </w:pPr>
      <w:r w:rsidRPr="00AA7909">
        <w:rPr>
          <w:rFonts w:ascii="Times New Roman" w:eastAsia="Times New Roman" w:hAnsi="Times New Roman" w:cs="Times New Roman"/>
          <w:sz w:val="28"/>
          <w:szCs w:val="28"/>
          <w:lang w:eastAsia="ru-RU"/>
        </w:rPr>
        <w:t xml:space="preserve">Муниципальное образование – </w:t>
      </w:r>
      <w:proofErr w:type="spellStart"/>
      <w:r w:rsidRPr="00AA7909">
        <w:rPr>
          <w:rFonts w:ascii="Times New Roman" w:eastAsia="Times New Roman" w:hAnsi="Times New Roman" w:cs="Times New Roman"/>
          <w:sz w:val="28"/>
          <w:szCs w:val="28"/>
          <w:lang w:eastAsia="ru-RU"/>
        </w:rPr>
        <w:t>Осинниковский</w:t>
      </w:r>
      <w:proofErr w:type="spellEnd"/>
      <w:r w:rsidRPr="00AA7909">
        <w:rPr>
          <w:rFonts w:ascii="Times New Roman" w:eastAsia="Times New Roman" w:hAnsi="Times New Roman" w:cs="Times New Roman"/>
          <w:sz w:val="28"/>
          <w:szCs w:val="28"/>
          <w:lang w:eastAsia="ru-RU"/>
        </w:rPr>
        <w:t xml:space="preserve"> городской округ </w:t>
      </w:r>
    </w:p>
    <w:p w:rsidR="00AA7909" w:rsidRPr="00AA7909" w:rsidRDefault="00AA7909" w:rsidP="00AA7909">
      <w:pPr>
        <w:spacing w:after="0" w:line="240" w:lineRule="auto"/>
        <w:ind w:left="-567"/>
        <w:jc w:val="center"/>
        <w:rPr>
          <w:rFonts w:ascii="Times New Roman" w:eastAsia="Times New Roman" w:hAnsi="Times New Roman" w:cs="Times New Roman"/>
          <w:sz w:val="24"/>
          <w:szCs w:val="24"/>
          <w:lang w:eastAsia="ru-RU"/>
        </w:rPr>
      </w:pPr>
      <w:r w:rsidRPr="00AA7909">
        <w:rPr>
          <w:rFonts w:ascii="Times New Roman" w:eastAsia="Times New Roman" w:hAnsi="Times New Roman" w:cs="Times New Roman"/>
          <w:sz w:val="28"/>
          <w:szCs w:val="28"/>
          <w:lang w:eastAsia="ru-RU"/>
        </w:rPr>
        <w:t xml:space="preserve">Администрация </w:t>
      </w:r>
      <w:proofErr w:type="spellStart"/>
      <w:r w:rsidRPr="00AA7909">
        <w:rPr>
          <w:rFonts w:ascii="Times New Roman" w:eastAsia="Times New Roman" w:hAnsi="Times New Roman" w:cs="Times New Roman"/>
          <w:sz w:val="28"/>
          <w:szCs w:val="28"/>
          <w:lang w:eastAsia="ru-RU"/>
        </w:rPr>
        <w:t>Осинниковского</w:t>
      </w:r>
      <w:proofErr w:type="spellEnd"/>
      <w:r w:rsidRPr="00AA7909">
        <w:rPr>
          <w:rFonts w:ascii="Times New Roman" w:eastAsia="Times New Roman" w:hAnsi="Times New Roman" w:cs="Times New Roman"/>
          <w:sz w:val="28"/>
          <w:szCs w:val="28"/>
          <w:lang w:eastAsia="ru-RU"/>
        </w:rPr>
        <w:t xml:space="preserve"> городского округа</w:t>
      </w:r>
    </w:p>
    <w:p w:rsidR="00AA7909" w:rsidRPr="00AA7909" w:rsidRDefault="00AA7909" w:rsidP="00AA7909">
      <w:pPr>
        <w:spacing w:after="0" w:line="240" w:lineRule="auto"/>
        <w:rPr>
          <w:rFonts w:ascii="Times New Roman" w:eastAsia="Times New Roman" w:hAnsi="Times New Roman" w:cs="Times New Roman"/>
          <w:sz w:val="24"/>
          <w:szCs w:val="24"/>
          <w:lang w:eastAsia="ru-RU"/>
        </w:rPr>
      </w:pPr>
    </w:p>
    <w:p w:rsidR="00AA7909" w:rsidRPr="00AA7909" w:rsidRDefault="00AA7909" w:rsidP="00AA7909">
      <w:pPr>
        <w:spacing w:after="0" w:line="240" w:lineRule="auto"/>
        <w:ind w:left="-567"/>
        <w:jc w:val="center"/>
        <w:rPr>
          <w:rFonts w:ascii="Times New Roman" w:eastAsia="Times New Roman" w:hAnsi="Times New Roman" w:cs="Times New Roman"/>
          <w:sz w:val="24"/>
          <w:szCs w:val="24"/>
          <w:lang w:eastAsia="ru-RU"/>
        </w:rPr>
      </w:pPr>
    </w:p>
    <w:p w:rsidR="00AA7909" w:rsidRPr="00AA7909" w:rsidRDefault="00AA7909" w:rsidP="00AA7909">
      <w:pPr>
        <w:spacing w:after="0" w:line="240" w:lineRule="auto"/>
        <w:ind w:left="-567"/>
        <w:jc w:val="center"/>
        <w:rPr>
          <w:rFonts w:ascii="Times New Roman" w:eastAsia="Times New Roman" w:hAnsi="Times New Roman" w:cs="Times New Roman"/>
          <w:sz w:val="32"/>
          <w:szCs w:val="32"/>
          <w:lang w:eastAsia="ru-RU"/>
        </w:rPr>
      </w:pPr>
      <w:r w:rsidRPr="00AA7909">
        <w:rPr>
          <w:rFonts w:ascii="Times New Roman" w:eastAsia="Times New Roman" w:hAnsi="Times New Roman" w:cs="Times New Roman"/>
          <w:sz w:val="32"/>
          <w:szCs w:val="32"/>
          <w:lang w:eastAsia="ru-RU"/>
        </w:rPr>
        <w:t xml:space="preserve">ПОСТАНОВЛЕНИЕ </w:t>
      </w:r>
    </w:p>
    <w:p w:rsidR="000712A4" w:rsidRPr="000712A4" w:rsidRDefault="000712A4" w:rsidP="00462E27">
      <w:pPr>
        <w:spacing w:after="0" w:line="480" w:lineRule="auto"/>
        <w:rPr>
          <w:rFonts w:ascii="Times New Roman" w:eastAsia="Times New Roman" w:hAnsi="Times New Roman" w:cs="Times New Roman"/>
          <w:sz w:val="28"/>
          <w:szCs w:val="32"/>
          <w:lang w:eastAsia="ru-RU"/>
        </w:rPr>
      </w:pPr>
    </w:p>
    <w:p w:rsidR="00247357" w:rsidRDefault="007C42E0" w:rsidP="007C42E0">
      <w:pPr>
        <w:tabs>
          <w:tab w:val="left" w:pos="708"/>
          <w:tab w:val="left" w:pos="1416"/>
          <w:tab w:val="left" w:pos="2124"/>
          <w:tab w:val="left" w:pos="2832"/>
          <w:tab w:val="left" w:pos="3540"/>
          <w:tab w:val="left" w:pos="4248"/>
          <w:tab w:val="left" w:pos="4956"/>
          <w:tab w:val="left" w:pos="5664"/>
          <w:tab w:val="left" w:pos="8205"/>
        </w:tabs>
        <w:spacing w:after="0" w:line="36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w:t>
      </w:r>
      <w:r w:rsidR="00D3105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____________</w:t>
      </w:r>
    </w:p>
    <w:p w:rsidR="00A05EB4" w:rsidRDefault="00E03140" w:rsidP="007C42E0">
      <w:pPr>
        <w:pStyle w:val="1"/>
        <w:shd w:val="clear" w:color="auto" w:fill="auto"/>
        <w:spacing w:after="300"/>
        <w:ind w:firstLine="709"/>
        <w:jc w:val="both"/>
        <w:rPr>
          <w:bCs/>
          <w:color w:val="000000"/>
          <w:lang w:eastAsia="ru-RU" w:bidi="ru-RU"/>
        </w:rPr>
      </w:pPr>
      <w:r w:rsidRPr="00E03140">
        <w:rPr>
          <w:bCs/>
          <w:color w:val="000000"/>
          <w:lang w:eastAsia="ru-RU" w:bidi="ru-RU"/>
        </w:rPr>
        <w:t>Об утверждении Порядка разработки и утверждения</w:t>
      </w:r>
      <w:r w:rsidR="007C42E0">
        <w:rPr>
          <w:bCs/>
          <w:color w:val="000000"/>
          <w:lang w:eastAsia="ru-RU" w:bidi="ru-RU"/>
        </w:rPr>
        <w:t xml:space="preserve"> </w:t>
      </w:r>
      <w:r w:rsidRPr="00E03140">
        <w:rPr>
          <w:bCs/>
          <w:color w:val="000000"/>
          <w:lang w:eastAsia="ru-RU" w:bidi="ru-RU"/>
        </w:rPr>
        <w:t>административных регламентов предоставления муниципальных</w:t>
      </w:r>
      <w:r w:rsidR="007C42E0">
        <w:rPr>
          <w:bCs/>
          <w:color w:val="000000"/>
          <w:lang w:eastAsia="ru-RU" w:bidi="ru-RU"/>
        </w:rPr>
        <w:t xml:space="preserve"> </w:t>
      </w:r>
      <w:r w:rsidRPr="00E03140">
        <w:rPr>
          <w:bCs/>
          <w:color w:val="000000"/>
          <w:lang w:eastAsia="ru-RU" w:bidi="ru-RU"/>
        </w:rPr>
        <w:t xml:space="preserve">услуг </w:t>
      </w:r>
    </w:p>
    <w:p w:rsidR="00E03140" w:rsidRPr="00E03140" w:rsidRDefault="00E03140" w:rsidP="007C42E0">
      <w:pPr>
        <w:pStyle w:val="1"/>
        <w:shd w:val="clear" w:color="auto" w:fill="auto"/>
        <w:spacing w:after="300"/>
        <w:ind w:firstLine="709"/>
        <w:jc w:val="both"/>
        <w:rPr>
          <w:color w:val="000000"/>
          <w:lang w:eastAsia="ru-RU" w:bidi="ru-RU"/>
        </w:rPr>
      </w:pPr>
      <w:r w:rsidRPr="00E03140">
        <w:rPr>
          <w:color w:val="000000"/>
          <w:lang w:eastAsia="ru-RU" w:bidi="ru-RU"/>
        </w:rPr>
        <w:t>На основании Федерального закона Российской Федерации от 27</w:t>
      </w:r>
      <w:r w:rsidR="00A05EB4">
        <w:rPr>
          <w:color w:val="000000"/>
          <w:lang w:eastAsia="ru-RU" w:bidi="ru-RU"/>
        </w:rPr>
        <w:t xml:space="preserve"> июля </w:t>
      </w:r>
      <w:r w:rsidRPr="00E03140">
        <w:rPr>
          <w:color w:val="000000"/>
          <w:lang w:eastAsia="ru-RU" w:bidi="ru-RU"/>
        </w:rPr>
        <w:t>2010 № 210-ФЗ «Об организации предоставления государственных и муниципальных услуг», Федерального закона Российской Федерации от 06</w:t>
      </w:r>
      <w:r w:rsidR="00A05EB4">
        <w:rPr>
          <w:color w:val="000000"/>
          <w:lang w:eastAsia="ru-RU" w:bidi="ru-RU"/>
        </w:rPr>
        <w:t xml:space="preserve"> октября </w:t>
      </w:r>
      <w:r w:rsidRPr="00E03140">
        <w:rPr>
          <w:color w:val="000000"/>
          <w:lang w:eastAsia="ru-RU" w:bidi="ru-RU"/>
        </w:rPr>
        <w:t>2003 № 131-ФЗ «Об общих принципах организации местного самоуправления в Российской Федерации», постановления Правитель</w:t>
      </w:r>
      <w:r w:rsidR="003D08DE">
        <w:rPr>
          <w:color w:val="000000"/>
          <w:lang w:eastAsia="ru-RU" w:bidi="ru-RU"/>
        </w:rPr>
        <w:t xml:space="preserve">ства Российской Федерации от 24 октября </w:t>
      </w:r>
      <w:r w:rsidRPr="00E03140">
        <w:rPr>
          <w:color w:val="000000"/>
          <w:lang w:eastAsia="ru-RU" w:bidi="ru-RU"/>
        </w:rPr>
        <w:t>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постановления Правительства Российской Федерации от 20</w:t>
      </w:r>
      <w:r w:rsidR="003D08DE">
        <w:rPr>
          <w:color w:val="000000"/>
          <w:lang w:eastAsia="ru-RU" w:bidi="ru-RU"/>
        </w:rPr>
        <w:t xml:space="preserve"> июля </w:t>
      </w:r>
      <w:r w:rsidRPr="00E03140">
        <w:rPr>
          <w:color w:val="000000"/>
          <w:lang w:eastAsia="ru-RU" w:bidi="ru-RU"/>
        </w:rPr>
        <w:t>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постановления Правительства Кемеровской области - Кузбасса от 21</w:t>
      </w:r>
      <w:r w:rsidR="009C520A">
        <w:rPr>
          <w:color w:val="000000"/>
          <w:lang w:eastAsia="ru-RU" w:bidi="ru-RU"/>
        </w:rPr>
        <w:t xml:space="preserve"> </w:t>
      </w:r>
      <w:r w:rsidR="003D08DE">
        <w:rPr>
          <w:color w:val="000000"/>
          <w:lang w:eastAsia="ru-RU" w:bidi="ru-RU"/>
        </w:rPr>
        <w:t xml:space="preserve">сентября </w:t>
      </w:r>
      <w:r w:rsidRPr="00E03140">
        <w:rPr>
          <w:color w:val="000000"/>
          <w:lang w:eastAsia="ru-RU" w:bidi="ru-RU"/>
        </w:rPr>
        <w:t>2022 № 643 «Об утверждении Порядка разработки и утверждения административных регламентов предоставления государственных услуг исполнительными органами Кемеровской области - Кузбасса»:</w:t>
      </w:r>
    </w:p>
    <w:p w:rsidR="00E03140" w:rsidRPr="00E03140" w:rsidRDefault="00E03140" w:rsidP="00E03140">
      <w:pPr>
        <w:widowControl w:val="0"/>
        <w:numPr>
          <w:ilvl w:val="0"/>
          <w:numId w:val="4"/>
        </w:numPr>
        <w:tabs>
          <w:tab w:val="left" w:pos="1071"/>
        </w:tabs>
        <w:spacing w:after="0" w:line="240" w:lineRule="auto"/>
        <w:ind w:firstLine="720"/>
        <w:jc w:val="both"/>
        <w:rPr>
          <w:rFonts w:ascii="Times New Roman" w:eastAsia="Times New Roman" w:hAnsi="Times New Roman" w:cs="Times New Roman"/>
          <w:color w:val="000000"/>
          <w:sz w:val="28"/>
          <w:szCs w:val="28"/>
          <w:lang w:eastAsia="ru-RU" w:bidi="ru-RU"/>
        </w:rPr>
      </w:pPr>
      <w:r w:rsidRPr="00E03140">
        <w:rPr>
          <w:rFonts w:ascii="Times New Roman" w:eastAsia="Times New Roman" w:hAnsi="Times New Roman" w:cs="Times New Roman"/>
          <w:color w:val="000000"/>
          <w:sz w:val="28"/>
          <w:szCs w:val="28"/>
          <w:lang w:eastAsia="ru-RU" w:bidi="ru-RU"/>
        </w:rPr>
        <w:t>Утвердить Порядок разработки и утверждения административных регламентов пре</w:t>
      </w:r>
      <w:r w:rsidR="003D08DE">
        <w:rPr>
          <w:rFonts w:ascii="Times New Roman" w:eastAsia="Times New Roman" w:hAnsi="Times New Roman" w:cs="Times New Roman"/>
          <w:color w:val="000000"/>
          <w:sz w:val="28"/>
          <w:szCs w:val="28"/>
          <w:lang w:eastAsia="ru-RU" w:bidi="ru-RU"/>
        </w:rPr>
        <w:t xml:space="preserve">доставления муниципальных услуг </w:t>
      </w:r>
      <w:r w:rsidRPr="00E03140">
        <w:rPr>
          <w:rFonts w:ascii="Times New Roman" w:eastAsia="Times New Roman" w:hAnsi="Times New Roman" w:cs="Times New Roman"/>
          <w:color w:val="000000"/>
          <w:sz w:val="28"/>
          <w:szCs w:val="28"/>
          <w:lang w:eastAsia="ru-RU" w:bidi="ru-RU"/>
        </w:rPr>
        <w:t>(далее - Порядок) согласно приложению к настоящему постановлению.</w:t>
      </w:r>
    </w:p>
    <w:p w:rsidR="009C520A" w:rsidRDefault="00E03140" w:rsidP="000A682B">
      <w:pPr>
        <w:widowControl w:val="0"/>
        <w:numPr>
          <w:ilvl w:val="0"/>
          <w:numId w:val="4"/>
        </w:numPr>
        <w:tabs>
          <w:tab w:val="left" w:pos="1176"/>
          <w:tab w:val="left" w:pos="1589"/>
        </w:tabs>
        <w:spacing w:after="0" w:line="240" w:lineRule="auto"/>
        <w:ind w:firstLine="709"/>
        <w:jc w:val="both"/>
        <w:rPr>
          <w:rFonts w:ascii="Times New Roman" w:eastAsia="Times New Roman" w:hAnsi="Times New Roman" w:cs="Times New Roman"/>
          <w:color w:val="000000"/>
          <w:sz w:val="28"/>
          <w:szCs w:val="28"/>
          <w:lang w:eastAsia="ru-RU" w:bidi="ru-RU"/>
        </w:rPr>
      </w:pPr>
      <w:r w:rsidRPr="009C520A">
        <w:rPr>
          <w:rFonts w:ascii="Times New Roman" w:eastAsia="Times New Roman" w:hAnsi="Times New Roman" w:cs="Times New Roman"/>
          <w:color w:val="000000"/>
          <w:sz w:val="28"/>
          <w:szCs w:val="28"/>
          <w:lang w:eastAsia="ru-RU" w:bidi="ru-RU"/>
        </w:rPr>
        <w:t xml:space="preserve">Структурным подразделениям администрации </w:t>
      </w:r>
      <w:proofErr w:type="spellStart"/>
      <w:r w:rsidR="009C520A" w:rsidRPr="009C520A">
        <w:rPr>
          <w:rFonts w:ascii="Times New Roman" w:eastAsia="Times New Roman" w:hAnsi="Times New Roman" w:cs="Times New Roman"/>
          <w:color w:val="000000"/>
          <w:sz w:val="28"/>
          <w:szCs w:val="28"/>
          <w:lang w:eastAsia="ru-RU" w:bidi="ru-RU"/>
        </w:rPr>
        <w:t>Осинниковского</w:t>
      </w:r>
      <w:proofErr w:type="spellEnd"/>
      <w:r w:rsidR="009C520A" w:rsidRPr="009C520A">
        <w:rPr>
          <w:rFonts w:ascii="Times New Roman" w:eastAsia="Times New Roman" w:hAnsi="Times New Roman" w:cs="Times New Roman"/>
          <w:color w:val="000000"/>
          <w:sz w:val="28"/>
          <w:szCs w:val="28"/>
          <w:lang w:eastAsia="ru-RU" w:bidi="ru-RU"/>
        </w:rPr>
        <w:t xml:space="preserve"> городского</w:t>
      </w:r>
      <w:r w:rsidRPr="009C520A">
        <w:rPr>
          <w:rFonts w:ascii="Times New Roman" w:eastAsia="Times New Roman" w:hAnsi="Times New Roman" w:cs="Times New Roman"/>
          <w:color w:val="000000"/>
          <w:sz w:val="28"/>
          <w:szCs w:val="28"/>
          <w:lang w:eastAsia="ru-RU" w:bidi="ru-RU"/>
        </w:rPr>
        <w:t xml:space="preserve"> округа</w:t>
      </w:r>
      <w:r w:rsidR="00395D42">
        <w:rPr>
          <w:rFonts w:ascii="Times New Roman" w:eastAsia="Times New Roman" w:hAnsi="Times New Roman" w:cs="Times New Roman"/>
          <w:color w:val="000000"/>
          <w:sz w:val="28"/>
          <w:szCs w:val="28"/>
          <w:lang w:eastAsia="ru-RU" w:bidi="ru-RU"/>
        </w:rPr>
        <w:t xml:space="preserve"> и муниципальным учреждениям</w:t>
      </w:r>
      <w:r w:rsidRPr="009C520A">
        <w:rPr>
          <w:rFonts w:ascii="Times New Roman" w:eastAsia="Times New Roman" w:hAnsi="Times New Roman" w:cs="Times New Roman"/>
          <w:color w:val="000000"/>
          <w:sz w:val="28"/>
          <w:szCs w:val="28"/>
          <w:lang w:eastAsia="ru-RU" w:bidi="ru-RU"/>
        </w:rPr>
        <w:t>, ответственным за предоставление муниципальных услуг, привести административные регламенты предоставления муниципальных услуг в соответствие с Порядком, утверждённым настоящим постановлением, в сроки, установленные планом-графиком, утвержденным распоряжением Правительства Кемер</w:t>
      </w:r>
      <w:r w:rsidR="009C520A">
        <w:rPr>
          <w:rFonts w:ascii="Times New Roman" w:eastAsia="Times New Roman" w:hAnsi="Times New Roman" w:cs="Times New Roman"/>
          <w:color w:val="000000"/>
          <w:sz w:val="28"/>
          <w:szCs w:val="28"/>
          <w:lang w:eastAsia="ru-RU" w:bidi="ru-RU"/>
        </w:rPr>
        <w:t xml:space="preserve">овской области - Кузбасса от 04 апреля </w:t>
      </w:r>
      <w:r w:rsidRPr="009C520A">
        <w:rPr>
          <w:rFonts w:ascii="Times New Roman" w:eastAsia="Times New Roman" w:hAnsi="Times New Roman" w:cs="Times New Roman"/>
          <w:color w:val="000000"/>
          <w:sz w:val="28"/>
          <w:szCs w:val="28"/>
          <w:lang w:eastAsia="ru-RU" w:bidi="ru-RU"/>
        </w:rPr>
        <w:t xml:space="preserve">2022 № 149-р «Об утверждении плана-графика приведения административных регламентов предоставления государственных и муниципальных услуг исполнительных органов государственной власти Кемеровской области - Кузбасса, органов местного </w:t>
      </w:r>
      <w:r w:rsidRPr="009C520A">
        <w:rPr>
          <w:rFonts w:ascii="Times New Roman" w:eastAsia="Times New Roman" w:hAnsi="Times New Roman" w:cs="Times New Roman"/>
          <w:color w:val="000000"/>
          <w:sz w:val="28"/>
          <w:szCs w:val="28"/>
          <w:lang w:eastAsia="ru-RU" w:bidi="ru-RU"/>
        </w:rPr>
        <w:lastRenderedPageBreak/>
        <w:t>самоуправления муниципальных образований Кемеровской области - Кузбасса в соответствие с требованиями Федерального закона от 27</w:t>
      </w:r>
      <w:r w:rsidR="009C520A">
        <w:rPr>
          <w:rFonts w:ascii="Times New Roman" w:eastAsia="Times New Roman" w:hAnsi="Times New Roman" w:cs="Times New Roman"/>
          <w:color w:val="000000"/>
          <w:sz w:val="28"/>
          <w:szCs w:val="28"/>
          <w:lang w:eastAsia="ru-RU" w:bidi="ru-RU"/>
        </w:rPr>
        <w:t xml:space="preserve"> июля </w:t>
      </w:r>
      <w:r w:rsidRPr="009C520A">
        <w:rPr>
          <w:rFonts w:ascii="Times New Roman" w:eastAsia="Times New Roman" w:hAnsi="Times New Roman" w:cs="Times New Roman"/>
          <w:color w:val="000000"/>
          <w:sz w:val="28"/>
          <w:szCs w:val="28"/>
          <w:lang w:eastAsia="ru-RU" w:bidi="ru-RU"/>
        </w:rPr>
        <w:t>2010 № 210-ФЗ «Об организации предоставления государственных и муниципальных услуг».</w:t>
      </w:r>
    </w:p>
    <w:p w:rsidR="009F39C2" w:rsidRPr="009F39C2" w:rsidRDefault="00E03140" w:rsidP="00E65B7F">
      <w:pPr>
        <w:widowControl w:val="0"/>
        <w:numPr>
          <w:ilvl w:val="0"/>
          <w:numId w:val="4"/>
        </w:numPr>
        <w:tabs>
          <w:tab w:val="left" w:pos="1176"/>
          <w:tab w:val="left" w:pos="1589"/>
        </w:tabs>
        <w:spacing w:after="0" w:line="240" w:lineRule="auto"/>
        <w:ind w:firstLine="709"/>
        <w:jc w:val="both"/>
        <w:rPr>
          <w:rFonts w:ascii="Times New Roman" w:hAnsi="Times New Roman" w:cs="Times New Roman"/>
          <w:sz w:val="28"/>
          <w:szCs w:val="26"/>
        </w:rPr>
      </w:pPr>
      <w:r w:rsidRPr="009F39C2">
        <w:rPr>
          <w:rFonts w:ascii="Times New Roman" w:eastAsia="Times New Roman" w:hAnsi="Times New Roman" w:cs="Times New Roman"/>
          <w:color w:val="000000"/>
          <w:sz w:val="28"/>
          <w:szCs w:val="28"/>
          <w:lang w:eastAsia="ru-RU" w:bidi="ru-RU"/>
        </w:rPr>
        <w:t>Признать утратившим силу постановление администрации</w:t>
      </w:r>
      <w:r w:rsidR="009C520A" w:rsidRPr="009F39C2">
        <w:rPr>
          <w:rFonts w:ascii="Times New Roman" w:eastAsia="Times New Roman" w:hAnsi="Times New Roman" w:cs="Times New Roman"/>
          <w:color w:val="000000"/>
          <w:sz w:val="28"/>
          <w:szCs w:val="28"/>
          <w:lang w:eastAsia="ru-RU" w:bidi="ru-RU"/>
        </w:rPr>
        <w:t xml:space="preserve"> </w:t>
      </w:r>
      <w:proofErr w:type="spellStart"/>
      <w:r w:rsidR="009C520A" w:rsidRPr="009F39C2">
        <w:rPr>
          <w:rFonts w:ascii="Times New Roman" w:eastAsia="Times New Roman" w:hAnsi="Times New Roman" w:cs="Times New Roman"/>
          <w:color w:val="000000"/>
          <w:sz w:val="28"/>
          <w:szCs w:val="28"/>
          <w:lang w:eastAsia="ru-RU" w:bidi="ru-RU"/>
        </w:rPr>
        <w:t>Осинниковского</w:t>
      </w:r>
      <w:proofErr w:type="spellEnd"/>
      <w:r w:rsidR="009C520A" w:rsidRPr="009F39C2">
        <w:rPr>
          <w:rFonts w:ascii="Times New Roman" w:eastAsia="Times New Roman" w:hAnsi="Times New Roman" w:cs="Times New Roman"/>
          <w:color w:val="000000"/>
          <w:sz w:val="28"/>
          <w:szCs w:val="28"/>
          <w:lang w:eastAsia="ru-RU" w:bidi="ru-RU"/>
        </w:rPr>
        <w:t xml:space="preserve"> городского округа от 19 июня 2012</w:t>
      </w:r>
      <w:r w:rsidR="009C520A" w:rsidRPr="009F39C2">
        <w:rPr>
          <w:rFonts w:ascii="Times New Roman" w:eastAsia="Times New Roman" w:hAnsi="Times New Roman" w:cs="Times New Roman"/>
          <w:color w:val="000000"/>
          <w:sz w:val="28"/>
          <w:szCs w:val="28"/>
          <w:lang w:eastAsia="ru-RU" w:bidi="ru-RU"/>
        </w:rPr>
        <w:tab/>
        <w:t>№1005</w:t>
      </w:r>
      <w:r w:rsidRPr="009F39C2">
        <w:rPr>
          <w:rFonts w:ascii="Times New Roman" w:eastAsia="Times New Roman" w:hAnsi="Times New Roman" w:cs="Times New Roman"/>
          <w:color w:val="000000"/>
          <w:sz w:val="28"/>
          <w:szCs w:val="28"/>
          <w:lang w:eastAsia="ru-RU" w:bidi="ru-RU"/>
        </w:rPr>
        <w:t>-п</w:t>
      </w:r>
      <w:r w:rsidR="009C520A" w:rsidRPr="009F39C2">
        <w:rPr>
          <w:rFonts w:ascii="Times New Roman" w:eastAsia="Times New Roman" w:hAnsi="Times New Roman" w:cs="Times New Roman"/>
          <w:color w:val="000000"/>
          <w:sz w:val="28"/>
          <w:szCs w:val="28"/>
          <w:lang w:eastAsia="ru-RU" w:bidi="ru-RU"/>
        </w:rPr>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p>
    <w:p w:rsidR="009F39C2" w:rsidRDefault="009F39C2" w:rsidP="009F39C2">
      <w:pPr>
        <w:widowControl w:val="0"/>
        <w:numPr>
          <w:ilvl w:val="0"/>
          <w:numId w:val="4"/>
        </w:numPr>
        <w:tabs>
          <w:tab w:val="left" w:pos="1176"/>
          <w:tab w:val="left" w:pos="1589"/>
        </w:tabs>
        <w:spacing w:after="0" w:line="240" w:lineRule="auto"/>
        <w:ind w:firstLine="709"/>
        <w:jc w:val="both"/>
        <w:rPr>
          <w:rFonts w:ascii="Times New Roman" w:hAnsi="Times New Roman" w:cs="Times New Roman"/>
          <w:sz w:val="28"/>
          <w:szCs w:val="26"/>
        </w:rPr>
      </w:pPr>
      <w:r w:rsidRPr="009F39C2">
        <w:rPr>
          <w:rFonts w:ascii="Times New Roman" w:hAnsi="Times New Roman" w:cs="Times New Roman"/>
          <w:sz w:val="28"/>
          <w:szCs w:val="26"/>
        </w:rPr>
        <w:t xml:space="preserve">Опубликовать настоящее постановление в газете «Время и Жизнь» и разместить на официальном сайте </w:t>
      </w:r>
      <w:r w:rsidR="00C56203">
        <w:rPr>
          <w:rFonts w:ascii="Times New Roman" w:hAnsi="Times New Roman" w:cs="Times New Roman"/>
          <w:sz w:val="28"/>
          <w:szCs w:val="26"/>
        </w:rPr>
        <w:t xml:space="preserve">администрации </w:t>
      </w:r>
      <w:proofErr w:type="spellStart"/>
      <w:r w:rsidR="00C56203" w:rsidRPr="009F39C2">
        <w:rPr>
          <w:rFonts w:ascii="Times New Roman" w:hAnsi="Times New Roman" w:cs="Times New Roman"/>
          <w:sz w:val="28"/>
          <w:szCs w:val="26"/>
        </w:rPr>
        <w:t>Осинниковского</w:t>
      </w:r>
      <w:proofErr w:type="spellEnd"/>
      <w:r w:rsidRPr="009F39C2">
        <w:rPr>
          <w:rFonts w:ascii="Times New Roman" w:hAnsi="Times New Roman" w:cs="Times New Roman"/>
          <w:sz w:val="28"/>
          <w:szCs w:val="26"/>
        </w:rPr>
        <w:t xml:space="preserve"> городского округа</w:t>
      </w:r>
      <w:r w:rsidR="0062399A" w:rsidRPr="009F39C2">
        <w:rPr>
          <w:rFonts w:ascii="Times New Roman" w:hAnsi="Times New Roman" w:cs="Times New Roman"/>
          <w:sz w:val="28"/>
          <w:szCs w:val="26"/>
        </w:rPr>
        <w:t>.</w:t>
      </w:r>
    </w:p>
    <w:p w:rsidR="009F39C2" w:rsidRDefault="0062399A" w:rsidP="009F39C2">
      <w:pPr>
        <w:widowControl w:val="0"/>
        <w:numPr>
          <w:ilvl w:val="0"/>
          <w:numId w:val="4"/>
        </w:numPr>
        <w:tabs>
          <w:tab w:val="left" w:pos="1176"/>
          <w:tab w:val="left" w:pos="1589"/>
        </w:tabs>
        <w:spacing w:after="0" w:line="240" w:lineRule="auto"/>
        <w:ind w:firstLine="709"/>
        <w:jc w:val="both"/>
        <w:rPr>
          <w:rFonts w:ascii="Times New Roman" w:hAnsi="Times New Roman" w:cs="Times New Roman"/>
          <w:sz w:val="28"/>
          <w:szCs w:val="26"/>
        </w:rPr>
      </w:pPr>
      <w:r w:rsidRPr="009F39C2">
        <w:rPr>
          <w:rFonts w:ascii="Times New Roman" w:hAnsi="Times New Roman" w:cs="Times New Roman"/>
          <w:sz w:val="28"/>
          <w:szCs w:val="26"/>
        </w:rPr>
        <w:t xml:space="preserve">Настоящее постановление вступает в силу со </w:t>
      </w:r>
      <w:r w:rsidR="009F39C2" w:rsidRPr="009F39C2">
        <w:rPr>
          <w:rFonts w:ascii="Times New Roman" w:hAnsi="Times New Roman" w:cs="Times New Roman"/>
          <w:sz w:val="28"/>
          <w:szCs w:val="26"/>
        </w:rPr>
        <w:t>дня официального опубликования.</w:t>
      </w:r>
    </w:p>
    <w:p w:rsidR="0062399A" w:rsidRPr="009F39C2" w:rsidRDefault="0062399A" w:rsidP="009F39C2">
      <w:pPr>
        <w:widowControl w:val="0"/>
        <w:numPr>
          <w:ilvl w:val="0"/>
          <w:numId w:val="4"/>
        </w:numPr>
        <w:tabs>
          <w:tab w:val="left" w:pos="1176"/>
          <w:tab w:val="left" w:pos="1589"/>
        </w:tabs>
        <w:spacing w:after="0" w:line="240" w:lineRule="auto"/>
        <w:ind w:firstLine="709"/>
        <w:jc w:val="both"/>
        <w:rPr>
          <w:rFonts w:ascii="Times New Roman" w:hAnsi="Times New Roman" w:cs="Times New Roman"/>
          <w:sz w:val="28"/>
          <w:szCs w:val="26"/>
        </w:rPr>
      </w:pPr>
      <w:r w:rsidRPr="009F39C2">
        <w:rPr>
          <w:rFonts w:ascii="Times New Roman" w:hAnsi="Times New Roman" w:cs="Times New Roman"/>
          <w:sz w:val="28"/>
          <w:szCs w:val="26"/>
        </w:rPr>
        <w:t xml:space="preserve">Контроль за исполнением настоящего постановления возложить на заместителя Главы городского округа по экономике, инвестиционной политике и развитию бизнеса Самарскую Ю.А. </w:t>
      </w:r>
    </w:p>
    <w:p w:rsidR="00B67821" w:rsidRDefault="00B67821" w:rsidP="000712A4">
      <w:pPr>
        <w:tabs>
          <w:tab w:val="left" w:pos="4253"/>
          <w:tab w:val="right" w:leader="underscore" w:pos="5954"/>
          <w:tab w:val="left" w:pos="7938"/>
          <w:tab w:val="right" w:leader="underscore" w:pos="10206"/>
        </w:tabs>
        <w:spacing w:after="0" w:line="240" w:lineRule="auto"/>
        <w:rPr>
          <w:rFonts w:ascii="Times New Roman" w:eastAsia="Times New Roman" w:hAnsi="Times New Roman" w:cs="Times New Roman"/>
          <w:sz w:val="28"/>
          <w:szCs w:val="26"/>
          <w:lang w:eastAsia="ru-RU"/>
        </w:rPr>
      </w:pPr>
    </w:p>
    <w:p w:rsidR="00B67821" w:rsidRPr="000712A4" w:rsidRDefault="00B67821" w:rsidP="000712A4">
      <w:pPr>
        <w:tabs>
          <w:tab w:val="left" w:pos="4253"/>
          <w:tab w:val="right" w:leader="underscore" w:pos="5954"/>
          <w:tab w:val="left" w:pos="7938"/>
          <w:tab w:val="right" w:leader="underscore" w:pos="10206"/>
        </w:tabs>
        <w:spacing w:after="0" w:line="240" w:lineRule="auto"/>
        <w:rPr>
          <w:rFonts w:ascii="Times New Roman" w:eastAsia="Times New Roman" w:hAnsi="Times New Roman" w:cs="Times New Roman"/>
          <w:sz w:val="28"/>
          <w:szCs w:val="26"/>
          <w:lang w:eastAsia="ru-RU"/>
        </w:rPr>
      </w:pPr>
    </w:p>
    <w:p w:rsidR="000712A4" w:rsidRPr="000712A4" w:rsidRDefault="000712A4" w:rsidP="000712A4">
      <w:pPr>
        <w:tabs>
          <w:tab w:val="left" w:pos="4253"/>
          <w:tab w:val="right" w:leader="underscore" w:pos="5954"/>
          <w:tab w:val="left" w:pos="7938"/>
          <w:tab w:val="right" w:leader="underscore" w:pos="10206"/>
        </w:tabs>
        <w:spacing w:after="0" w:line="240" w:lineRule="auto"/>
        <w:rPr>
          <w:rFonts w:ascii="Times New Roman" w:eastAsia="Times New Roman" w:hAnsi="Times New Roman" w:cs="Times New Roman"/>
          <w:sz w:val="28"/>
          <w:szCs w:val="26"/>
          <w:lang w:eastAsia="ru-RU"/>
        </w:rPr>
      </w:pPr>
    </w:p>
    <w:p w:rsidR="000712A4" w:rsidRPr="000712A4" w:rsidRDefault="000712A4" w:rsidP="000712A4">
      <w:pPr>
        <w:tabs>
          <w:tab w:val="left" w:pos="4253"/>
          <w:tab w:val="right" w:leader="underscore" w:pos="5954"/>
          <w:tab w:val="left" w:pos="7938"/>
          <w:tab w:val="right" w:leader="underscore" w:pos="10206"/>
        </w:tabs>
        <w:spacing w:after="0" w:line="240" w:lineRule="auto"/>
        <w:rPr>
          <w:rFonts w:ascii="Times New Roman" w:eastAsia="Times New Roman" w:hAnsi="Times New Roman" w:cs="Times New Roman"/>
          <w:sz w:val="28"/>
          <w:szCs w:val="26"/>
          <w:lang w:eastAsia="ru-RU"/>
        </w:rPr>
      </w:pPr>
      <w:r w:rsidRPr="000712A4">
        <w:rPr>
          <w:rFonts w:ascii="Times New Roman" w:eastAsia="Times New Roman" w:hAnsi="Times New Roman" w:cs="Times New Roman"/>
          <w:sz w:val="28"/>
          <w:szCs w:val="26"/>
          <w:lang w:eastAsia="ru-RU"/>
        </w:rPr>
        <w:t xml:space="preserve">Глава Осинниковского </w:t>
      </w:r>
    </w:p>
    <w:p w:rsidR="000712A4" w:rsidRPr="000712A4" w:rsidRDefault="000712A4" w:rsidP="000712A4">
      <w:pPr>
        <w:tabs>
          <w:tab w:val="left" w:pos="4253"/>
          <w:tab w:val="left" w:pos="5085"/>
          <w:tab w:val="right" w:leader="underscore" w:pos="5954"/>
          <w:tab w:val="left" w:pos="7938"/>
          <w:tab w:val="right" w:leader="underscore" w:pos="10206"/>
        </w:tabs>
        <w:spacing w:after="0" w:line="240" w:lineRule="auto"/>
        <w:rPr>
          <w:rFonts w:ascii="Times New Roman" w:eastAsia="Times New Roman" w:hAnsi="Times New Roman" w:cs="Times New Roman"/>
          <w:sz w:val="28"/>
          <w:szCs w:val="26"/>
          <w:lang w:eastAsia="ru-RU"/>
        </w:rPr>
      </w:pPr>
      <w:r w:rsidRPr="000712A4">
        <w:rPr>
          <w:rFonts w:ascii="Times New Roman" w:eastAsia="Times New Roman" w:hAnsi="Times New Roman" w:cs="Times New Roman"/>
          <w:sz w:val="28"/>
          <w:szCs w:val="26"/>
          <w:lang w:eastAsia="ru-RU"/>
        </w:rPr>
        <w:t xml:space="preserve">городского округа           </w:t>
      </w:r>
      <w:r w:rsidR="00A64EA4" w:rsidRPr="00A64EA4">
        <w:rPr>
          <w:rFonts w:ascii="Times New Roman" w:eastAsia="Times New Roman" w:hAnsi="Times New Roman" w:cs="Times New Roman"/>
          <w:sz w:val="28"/>
          <w:szCs w:val="26"/>
          <w:lang w:eastAsia="ru-RU"/>
        </w:rPr>
        <w:t xml:space="preserve">                                                                                </w:t>
      </w:r>
      <w:r w:rsidRPr="000712A4">
        <w:rPr>
          <w:rFonts w:ascii="Times New Roman" w:eastAsia="Times New Roman" w:hAnsi="Times New Roman" w:cs="Times New Roman"/>
          <w:sz w:val="28"/>
          <w:szCs w:val="26"/>
          <w:lang w:eastAsia="ru-RU"/>
        </w:rPr>
        <w:t>И.В. Романов</w:t>
      </w:r>
    </w:p>
    <w:p w:rsidR="000712A4" w:rsidRPr="000712A4" w:rsidRDefault="000712A4" w:rsidP="000712A4">
      <w:pPr>
        <w:tabs>
          <w:tab w:val="left" w:pos="4253"/>
          <w:tab w:val="left" w:pos="5085"/>
          <w:tab w:val="right" w:leader="underscore" w:pos="5954"/>
          <w:tab w:val="left" w:pos="7938"/>
          <w:tab w:val="right" w:leader="underscore" w:pos="10206"/>
        </w:tabs>
        <w:spacing w:after="0" w:line="240" w:lineRule="auto"/>
        <w:rPr>
          <w:rFonts w:ascii="Times New Roman" w:eastAsia="Times New Roman" w:hAnsi="Times New Roman" w:cs="Times New Roman"/>
          <w:sz w:val="28"/>
          <w:szCs w:val="26"/>
          <w:lang w:eastAsia="ru-RU"/>
        </w:rPr>
      </w:pPr>
    </w:p>
    <w:p w:rsidR="000712A4" w:rsidRPr="000712A4" w:rsidRDefault="000712A4" w:rsidP="000712A4">
      <w:pPr>
        <w:tabs>
          <w:tab w:val="left" w:pos="4253"/>
          <w:tab w:val="left" w:pos="5085"/>
          <w:tab w:val="right" w:leader="underscore" w:pos="5954"/>
          <w:tab w:val="left" w:pos="7938"/>
          <w:tab w:val="right" w:leader="underscore" w:pos="10206"/>
        </w:tabs>
        <w:spacing w:after="0" w:line="240" w:lineRule="auto"/>
        <w:rPr>
          <w:rFonts w:ascii="Times New Roman" w:eastAsia="Times New Roman" w:hAnsi="Times New Roman" w:cs="Times New Roman"/>
          <w:sz w:val="28"/>
          <w:szCs w:val="26"/>
          <w:lang w:eastAsia="ru-RU"/>
        </w:rPr>
      </w:pPr>
    </w:p>
    <w:p w:rsidR="000712A4" w:rsidRPr="000712A4" w:rsidRDefault="000712A4" w:rsidP="000712A4">
      <w:pPr>
        <w:widowControl w:val="0"/>
        <w:autoSpaceDE w:val="0"/>
        <w:autoSpaceDN w:val="0"/>
        <w:adjustRightInd w:val="0"/>
        <w:spacing w:after="0" w:line="240" w:lineRule="auto"/>
        <w:ind w:right="-1"/>
        <w:rPr>
          <w:rFonts w:ascii="Times New Roman" w:eastAsia="Times New Roman" w:hAnsi="Times New Roman" w:cs="Times New Roman"/>
          <w:spacing w:val="-2"/>
          <w:sz w:val="28"/>
          <w:szCs w:val="26"/>
          <w:lang w:eastAsia="ru-RU"/>
        </w:rPr>
      </w:pPr>
      <w:r w:rsidRPr="000712A4">
        <w:rPr>
          <w:rFonts w:ascii="Times New Roman" w:eastAsia="Times New Roman" w:hAnsi="Times New Roman" w:cs="Times New Roman"/>
          <w:spacing w:val="-2"/>
          <w:sz w:val="28"/>
          <w:szCs w:val="26"/>
          <w:lang w:eastAsia="ru-RU"/>
        </w:rPr>
        <w:t>С постановлением ознакомлен,</w:t>
      </w:r>
    </w:p>
    <w:p w:rsidR="000712A4" w:rsidRPr="000712A4" w:rsidRDefault="000712A4" w:rsidP="000712A4">
      <w:pPr>
        <w:widowControl w:val="0"/>
        <w:autoSpaceDE w:val="0"/>
        <w:autoSpaceDN w:val="0"/>
        <w:adjustRightInd w:val="0"/>
        <w:spacing w:after="0" w:line="240" w:lineRule="auto"/>
        <w:ind w:right="-1"/>
        <w:rPr>
          <w:rFonts w:ascii="Times New Roman" w:eastAsia="Times New Roman" w:hAnsi="Times New Roman" w:cs="Times New Roman"/>
          <w:spacing w:val="-2"/>
          <w:sz w:val="28"/>
          <w:szCs w:val="26"/>
          <w:lang w:eastAsia="ru-RU"/>
        </w:rPr>
      </w:pPr>
      <w:r w:rsidRPr="000712A4">
        <w:rPr>
          <w:rFonts w:ascii="Times New Roman" w:eastAsia="Times New Roman" w:hAnsi="Times New Roman" w:cs="Times New Roman"/>
          <w:spacing w:val="-2"/>
          <w:sz w:val="28"/>
          <w:szCs w:val="26"/>
          <w:lang w:eastAsia="ru-RU"/>
        </w:rPr>
        <w:t xml:space="preserve">с возложением обязанностей согласен                         </w:t>
      </w:r>
      <w:r w:rsidR="00A64EA4" w:rsidRPr="00A64EA4">
        <w:rPr>
          <w:rFonts w:ascii="Times New Roman" w:eastAsia="Times New Roman" w:hAnsi="Times New Roman" w:cs="Times New Roman"/>
          <w:spacing w:val="-2"/>
          <w:sz w:val="28"/>
          <w:szCs w:val="26"/>
          <w:lang w:eastAsia="ru-RU"/>
        </w:rPr>
        <w:t xml:space="preserve">      </w:t>
      </w:r>
      <w:r w:rsidR="00A64EA4">
        <w:rPr>
          <w:rFonts w:ascii="Times New Roman" w:eastAsia="Times New Roman" w:hAnsi="Times New Roman" w:cs="Times New Roman"/>
          <w:spacing w:val="-2"/>
          <w:sz w:val="28"/>
          <w:szCs w:val="26"/>
          <w:lang w:eastAsia="ru-RU"/>
        </w:rPr>
        <w:t xml:space="preserve"> </w:t>
      </w:r>
      <w:r w:rsidR="00A64EA4" w:rsidRPr="00A64EA4">
        <w:rPr>
          <w:rFonts w:ascii="Times New Roman" w:eastAsia="Times New Roman" w:hAnsi="Times New Roman" w:cs="Times New Roman"/>
          <w:spacing w:val="-2"/>
          <w:sz w:val="28"/>
          <w:szCs w:val="26"/>
          <w:lang w:eastAsia="ru-RU"/>
        </w:rPr>
        <w:t xml:space="preserve">                       </w:t>
      </w:r>
      <w:r w:rsidRPr="000712A4">
        <w:rPr>
          <w:rFonts w:ascii="Times New Roman" w:eastAsia="Times New Roman" w:hAnsi="Times New Roman" w:cs="Times New Roman"/>
          <w:spacing w:val="-2"/>
          <w:sz w:val="28"/>
          <w:szCs w:val="26"/>
          <w:lang w:eastAsia="ru-RU"/>
        </w:rPr>
        <w:t>Ю.А. Самарская</w:t>
      </w:r>
    </w:p>
    <w:p w:rsidR="000712A4" w:rsidRDefault="000712A4" w:rsidP="000712A4">
      <w:pPr>
        <w:tabs>
          <w:tab w:val="left" w:pos="4253"/>
          <w:tab w:val="left" w:pos="5085"/>
          <w:tab w:val="right" w:leader="underscore" w:pos="5954"/>
          <w:tab w:val="left" w:pos="7938"/>
          <w:tab w:val="right" w:leader="underscore" w:pos="10206"/>
        </w:tabs>
        <w:spacing w:after="0" w:line="240" w:lineRule="auto"/>
        <w:rPr>
          <w:rFonts w:ascii="Times New Roman" w:eastAsia="Times New Roman" w:hAnsi="Times New Roman" w:cs="Times New Roman"/>
          <w:szCs w:val="24"/>
          <w:lang w:eastAsia="ru-RU"/>
        </w:rPr>
      </w:pPr>
    </w:p>
    <w:p w:rsidR="00A67CAF" w:rsidRDefault="00A67CAF" w:rsidP="000712A4">
      <w:pPr>
        <w:tabs>
          <w:tab w:val="left" w:pos="4253"/>
          <w:tab w:val="left" w:pos="5085"/>
          <w:tab w:val="right" w:leader="underscore" w:pos="5954"/>
          <w:tab w:val="left" w:pos="7938"/>
          <w:tab w:val="right" w:leader="underscore" w:pos="10206"/>
        </w:tabs>
        <w:spacing w:after="0" w:line="240" w:lineRule="auto"/>
        <w:rPr>
          <w:rFonts w:ascii="Times New Roman" w:eastAsia="Times New Roman" w:hAnsi="Times New Roman" w:cs="Times New Roman"/>
          <w:szCs w:val="24"/>
          <w:lang w:eastAsia="ru-RU"/>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247357" w:rsidRDefault="00247357" w:rsidP="00247357">
      <w:pPr>
        <w:spacing w:after="0" w:line="240" w:lineRule="auto"/>
        <w:rPr>
          <w:rFonts w:ascii="Times New Roman" w:hAnsi="Times New Roman" w:cs="Times New Roman"/>
          <w:sz w:val="20"/>
          <w:szCs w:val="24"/>
        </w:rPr>
      </w:pPr>
    </w:p>
    <w:p w:rsidR="00362E32" w:rsidRDefault="00247357" w:rsidP="00247357">
      <w:pPr>
        <w:spacing w:after="0" w:line="240" w:lineRule="auto"/>
        <w:rPr>
          <w:rFonts w:ascii="Times New Roman" w:hAnsi="Times New Roman" w:cs="Times New Roman"/>
          <w:sz w:val="20"/>
          <w:szCs w:val="24"/>
        </w:rPr>
      </w:pPr>
      <w:r>
        <w:rPr>
          <w:rFonts w:ascii="Times New Roman" w:hAnsi="Times New Roman" w:cs="Times New Roman"/>
          <w:sz w:val="20"/>
          <w:szCs w:val="24"/>
        </w:rPr>
        <w:t xml:space="preserve">М.Ю </w:t>
      </w:r>
      <w:proofErr w:type="spellStart"/>
      <w:r>
        <w:rPr>
          <w:rFonts w:ascii="Times New Roman" w:hAnsi="Times New Roman" w:cs="Times New Roman"/>
          <w:sz w:val="20"/>
          <w:szCs w:val="24"/>
        </w:rPr>
        <w:t>Кашицина</w:t>
      </w:r>
      <w:proofErr w:type="spellEnd"/>
    </w:p>
    <w:p w:rsidR="00362E32" w:rsidRDefault="00247357" w:rsidP="00247357">
      <w:pPr>
        <w:spacing w:after="0" w:line="240" w:lineRule="auto"/>
        <w:rPr>
          <w:rFonts w:ascii="Times New Roman" w:hAnsi="Times New Roman" w:cs="Times New Roman"/>
          <w:sz w:val="20"/>
          <w:szCs w:val="24"/>
        </w:rPr>
      </w:pPr>
      <w:r>
        <w:rPr>
          <w:rFonts w:ascii="Times New Roman" w:hAnsi="Times New Roman" w:cs="Times New Roman"/>
          <w:sz w:val="20"/>
          <w:szCs w:val="24"/>
        </w:rPr>
        <w:t>4-13-33</w:t>
      </w:r>
      <w:r w:rsidRPr="00A67CAF">
        <w:rPr>
          <w:rFonts w:ascii="Times New Roman" w:hAnsi="Times New Roman" w:cs="Times New Roman"/>
          <w:sz w:val="20"/>
          <w:szCs w:val="24"/>
        </w:rPr>
        <w:t xml:space="preserve"> </w:t>
      </w:r>
    </w:p>
    <w:p w:rsidR="00362E32" w:rsidRDefault="00362E32" w:rsidP="00247357">
      <w:pPr>
        <w:spacing w:after="0" w:line="240" w:lineRule="auto"/>
        <w:rPr>
          <w:rFonts w:ascii="Times New Roman" w:hAnsi="Times New Roman" w:cs="Times New Roman"/>
          <w:sz w:val="20"/>
          <w:szCs w:val="24"/>
        </w:rPr>
      </w:pPr>
    </w:p>
    <w:p w:rsidR="00362E32" w:rsidRDefault="00362E32" w:rsidP="00247357">
      <w:pPr>
        <w:spacing w:after="0" w:line="240" w:lineRule="auto"/>
        <w:rPr>
          <w:rFonts w:ascii="Times New Roman" w:hAnsi="Times New Roman" w:cs="Times New Roman"/>
          <w:sz w:val="20"/>
          <w:szCs w:val="24"/>
        </w:rPr>
      </w:pPr>
    </w:p>
    <w:p w:rsidR="00395D42" w:rsidRPr="009E6BD5" w:rsidRDefault="00395D42" w:rsidP="00395D42">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0" w:name="_GoBack"/>
      <w:bookmarkEnd w:id="0"/>
      <w:r w:rsidRPr="009E6BD5">
        <w:rPr>
          <w:rFonts w:ascii="Times New Roman" w:eastAsia="Times New Roman" w:hAnsi="Times New Roman" w:cs="Times New Roman"/>
          <w:sz w:val="24"/>
          <w:szCs w:val="24"/>
          <w:lang w:eastAsia="ru-RU"/>
        </w:rPr>
        <w:lastRenderedPageBreak/>
        <w:t xml:space="preserve">Приложение к постановлению администрации </w:t>
      </w:r>
    </w:p>
    <w:p w:rsidR="00395D42" w:rsidRPr="009E6BD5" w:rsidRDefault="00395D42" w:rsidP="00395D42">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spellStart"/>
      <w:r w:rsidRPr="009E6BD5">
        <w:rPr>
          <w:rFonts w:ascii="Times New Roman" w:eastAsia="Times New Roman" w:hAnsi="Times New Roman" w:cs="Times New Roman"/>
          <w:sz w:val="24"/>
          <w:szCs w:val="24"/>
          <w:lang w:eastAsia="ru-RU"/>
        </w:rPr>
        <w:t>Осинниковского</w:t>
      </w:r>
      <w:proofErr w:type="spellEnd"/>
      <w:r w:rsidRPr="009E6BD5">
        <w:rPr>
          <w:rFonts w:ascii="Times New Roman" w:eastAsia="Times New Roman" w:hAnsi="Times New Roman" w:cs="Times New Roman"/>
          <w:sz w:val="24"/>
          <w:szCs w:val="24"/>
          <w:lang w:eastAsia="ru-RU"/>
        </w:rPr>
        <w:t xml:space="preserve"> городского округа</w:t>
      </w:r>
    </w:p>
    <w:p w:rsidR="00395D42" w:rsidRPr="009E6BD5" w:rsidRDefault="00395D42" w:rsidP="00395D42">
      <w:pPr>
        <w:spacing w:after="0" w:line="240" w:lineRule="auto"/>
        <w:jc w:val="right"/>
        <w:rPr>
          <w:rFonts w:ascii="Times New Roman" w:eastAsia="Times New Roman" w:hAnsi="Times New Roman" w:cs="Times New Roman"/>
          <w:sz w:val="24"/>
          <w:szCs w:val="24"/>
          <w:u w:val="single"/>
          <w:lang w:eastAsia="ru-RU"/>
        </w:rPr>
      </w:pPr>
      <w:r w:rsidRPr="009E6BD5">
        <w:rPr>
          <w:rFonts w:ascii="Times New Roman" w:eastAsia="Times New Roman" w:hAnsi="Times New Roman" w:cs="Times New Roman"/>
          <w:sz w:val="24"/>
          <w:szCs w:val="24"/>
          <w:u w:val="single"/>
          <w:lang w:eastAsia="ru-RU"/>
        </w:rPr>
        <w:t xml:space="preserve">от </w:t>
      </w:r>
      <w:proofErr w:type="gramStart"/>
      <w:r w:rsidRPr="009E6BD5">
        <w:rPr>
          <w:rFonts w:ascii="Times New Roman" w:eastAsia="Times New Roman" w:hAnsi="Times New Roman" w:cs="Times New Roman"/>
          <w:sz w:val="24"/>
          <w:szCs w:val="24"/>
          <w:u w:val="single"/>
          <w:lang w:eastAsia="ru-RU"/>
        </w:rPr>
        <w:t xml:space="preserve">«  </w:t>
      </w:r>
      <w:proofErr w:type="gramEnd"/>
      <w:r w:rsidRPr="009E6BD5">
        <w:rPr>
          <w:rFonts w:ascii="Times New Roman" w:eastAsia="Times New Roman" w:hAnsi="Times New Roman" w:cs="Times New Roman"/>
          <w:sz w:val="24"/>
          <w:szCs w:val="24"/>
          <w:u w:val="single"/>
          <w:lang w:eastAsia="ru-RU"/>
        </w:rPr>
        <w:t xml:space="preserve">     »                           №_______ </w:t>
      </w:r>
    </w:p>
    <w:p w:rsidR="00395D42" w:rsidRDefault="00395D42" w:rsidP="00395D42">
      <w:pPr>
        <w:spacing w:after="0" w:line="240" w:lineRule="auto"/>
        <w:jc w:val="right"/>
        <w:rPr>
          <w:rFonts w:ascii="Times New Roman" w:eastAsia="Times New Roman" w:hAnsi="Times New Roman" w:cs="Times New Roman"/>
          <w:sz w:val="24"/>
          <w:szCs w:val="24"/>
          <w:u w:val="single"/>
          <w:lang w:eastAsia="ru-RU"/>
        </w:rPr>
      </w:pPr>
    </w:p>
    <w:p w:rsidR="00395D42" w:rsidRPr="00395D42" w:rsidRDefault="00395D42" w:rsidP="00395D42">
      <w:pPr>
        <w:widowControl w:val="0"/>
        <w:spacing w:after="0" w:line="240" w:lineRule="auto"/>
        <w:jc w:val="center"/>
        <w:rPr>
          <w:rFonts w:ascii="Times New Roman" w:eastAsia="Times New Roman" w:hAnsi="Times New Roman" w:cs="Times New Roman"/>
          <w:sz w:val="28"/>
          <w:szCs w:val="28"/>
        </w:rPr>
      </w:pPr>
      <w:r w:rsidRPr="00395D42">
        <w:rPr>
          <w:rFonts w:ascii="Times New Roman" w:eastAsia="Times New Roman" w:hAnsi="Times New Roman" w:cs="Times New Roman"/>
          <w:b/>
          <w:bCs/>
          <w:color w:val="000000"/>
          <w:sz w:val="28"/>
          <w:szCs w:val="28"/>
        </w:rPr>
        <w:t>Порядок разработки и утверждения административных регламентов</w:t>
      </w:r>
      <w:r w:rsidRPr="00395D42">
        <w:rPr>
          <w:rFonts w:ascii="Times New Roman" w:eastAsia="Times New Roman" w:hAnsi="Times New Roman" w:cs="Times New Roman"/>
          <w:b/>
          <w:bCs/>
          <w:color w:val="000000"/>
          <w:sz w:val="28"/>
          <w:szCs w:val="28"/>
        </w:rPr>
        <w:br/>
        <w:t xml:space="preserve">предоставления муниципальных услуг </w:t>
      </w:r>
    </w:p>
    <w:p w:rsidR="00395D42" w:rsidRPr="00395D42" w:rsidRDefault="00395D42" w:rsidP="00395D42">
      <w:pPr>
        <w:widowControl w:val="0"/>
        <w:spacing w:after="320" w:line="240" w:lineRule="auto"/>
        <w:jc w:val="center"/>
        <w:rPr>
          <w:rFonts w:ascii="Times New Roman" w:eastAsia="Times New Roman" w:hAnsi="Times New Roman" w:cs="Times New Roman"/>
          <w:sz w:val="28"/>
          <w:szCs w:val="28"/>
        </w:rPr>
      </w:pPr>
    </w:p>
    <w:p w:rsidR="00395D42" w:rsidRPr="00395D42" w:rsidRDefault="00395D42" w:rsidP="00395D42">
      <w:pPr>
        <w:keepNext/>
        <w:keepLines/>
        <w:widowControl w:val="0"/>
        <w:numPr>
          <w:ilvl w:val="0"/>
          <w:numId w:val="5"/>
        </w:numPr>
        <w:tabs>
          <w:tab w:val="left" w:pos="322"/>
        </w:tabs>
        <w:spacing w:after="320" w:line="240" w:lineRule="auto"/>
        <w:jc w:val="center"/>
        <w:outlineLvl w:val="0"/>
        <w:rPr>
          <w:rFonts w:ascii="Times New Roman" w:eastAsia="Times New Roman" w:hAnsi="Times New Roman" w:cs="Times New Roman"/>
          <w:b/>
          <w:bCs/>
          <w:sz w:val="28"/>
          <w:szCs w:val="28"/>
        </w:rPr>
      </w:pPr>
      <w:bookmarkStart w:id="1" w:name="bookmark1"/>
      <w:bookmarkStart w:id="2" w:name="bookmark0"/>
      <w:r w:rsidRPr="00395D42">
        <w:rPr>
          <w:rFonts w:ascii="Times New Roman" w:eastAsia="Times New Roman" w:hAnsi="Times New Roman" w:cs="Times New Roman"/>
          <w:b/>
          <w:bCs/>
          <w:color w:val="000000"/>
          <w:sz w:val="28"/>
          <w:szCs w:val="28"/>
        </w:rPr>
        <w:t>Общие положения</w:t>
      </w:r>
      <w:bookmarkEnd w:id="1"/>
      <w:bookmarkEnd w:id="2"/>
    </w:p>
    <w:p w:rsidR="00C56203" w:rsidRDefault="00395D42" w:rsidP="00C56203">
      <w:pPr>
        <w:widowControl w:val="0"/>
        <w:spacing w:after="0" w:line="240" w:lineRule="auto"/>
        <w:ind w:left="180" w:firstLine="70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 xml:space="preserve">1. Настоящий Порядок определяет процедуру разработки и утверждения административных регламентов предоставления муниципальных услуг структурными подразделениями администрации </w:t>
      </w:r>
      <w:proofErr w:type="spellStart"/>
      <w:r>
        <w:rPr>
          <w:rFonts w:ascii="Times New Roman" w:eastAsia="Times New Roman" w:hAnsi="Times New Roman" w:cs="Times New Roman"/>
          <w:color w:val="000000"/>
          <w:sz w:val="28"/>
          <w:szCs w:val="28"/>
        </w:rPr>
        <w:t>Осинниковского</w:t>
      </w:r>
      <w:proofErr w:type="spellEnd"/>
      <w:r>
        <w:rPr>
          <w:rFonts w:ascii="Times New Roman" w:eastAsia="Times New Roman" w:hAnsi="Times New Roman" w:cs="Times New Roman"/>
          <w:color w:val="000000"/>
          <w:sz w:val="28"/>
          <w:szCs w:val="28"/>
        </w:rPr>
        <w:t xml:space="preserve"> городского</w:t>
      </w:r>
      <w:r w:rsidRPr="00395D42">
        <w:rPr>
          <w:rFonts w:ascii="Times New Roman" w:eastAsia="Times New Roman" w:hAnsi="Times New Roman" w:cs="Times New Roman"/>
          <w:color w:val="000000"/>
          <w:sz w:val="28"/>
          <w:szCs w:val="28"/>
        </w:rPr>
        <w:t xml:space="preserve"> округа</w:t>
      </w:r>
      <w:r>
        <w:rPr>
          <w:rFonts w:ascii="Times New Roman" w:eastAsia="Times New Roman" w:hAnsi="Times New Roman" w:cs="Times New Roman"/>
          <w:color w:val="000000"/>
          <w:sz w:val="28"/>
          <w:szCs w:val="28"/>
        </w:rPr>
        <w:t>, муниципальным учреждениям</w:t>
      </w:r>
      <w:r w:rsidRPr="00395D42">
        <w:rPr>
          <w:rFonts w:ascii="Times New Roman" w:eastAsia="Times New Roman" w:hAnsi="Times New Roman" w:cs="Times New Roman"/>
          <w:color w:val="000000"/>
          <w:sz w:val="28"/>
          <w:szCs w:val="28"/>
        </w:rPr>
        <w:t xml:space="preserve"> (далее соответственно - административный регламент; орган, предоставляющий услугу).</w:t>
      </w:r>
    </w:p>
    <w:p w:rsidR="00C56203" w:rsidRDefault="00C56203" w:rsidP="00C56203">
      <w:pPr>
        <w:widowControl w:val="0"/>
        <w:spacing w:after="0" w:line="240" w:lineRule="auto"/>
        <w:ind w:left="18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395D42" w:rsidRPr="00395D42">
        <w:rPr>
          <w:rFonts w:ascii="Times New Roman" w:eastAsia="Times New Roman" w:hAnsi="Times New Roman" w:cs="Times New Roman"/>
          <w:color w:val="000000"/>
          <w:sz w:val="28"/>
          <w:szCs w:val="28"/>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Кемеровской области - Кузбасса, нормативными правовыми актами </w:t>
      </w:r>
      <w:proofErr w:type="spellStart"/>
      <w:r w:rsidRPr="00C56203">
        <w:rPr>
          <w:rFonts w:ascii="Times New Roman" w:eastAsia="Times New Roman" w:hAnsi="Times New Roman" w:cs="Times New Roman"/>
          <w:color w:val="000000"/>
          <w:sz w:val="28"/>
          <w:szCs w:val="28"/>
        </w:rPr>
        <w:t>Осинниковского</w:t>
      </w:r>
      <w:proofErr w:type="spellEnd"/>
      <w:r w:rsidRPr="00C56203">
        <w:rPr>
          <w:rFonts w:ascii="Times New Roman" w:eastAsia="Times New Roman" w:hAnsi="Times New Roman" w:cs="Times New Roman"/>
          <w:color w:val="000000"/>
          <w:sz w:val="28"/>
          <w:szCs w:val="28"/>
        </w:rPr>
        <w:t xml:space="preserve"> городского округа</w:t>
      </w:r>
      <w:r w:rsidR="00395D42" w:rsidRPr="00395D42">
        <w:rPr>
          <w:rFonts w:ascii="Times New Roman" w:eastAsia="Times New Roman" w:hAnsi="Times New Roman" w:cs="Times New Roman"/>
          <w:color w:val="000000"/>
          <w:sz w:val="28"/>
          <w:szCs w:val="28"/>
        </w:rPr>
        <w:t xml:space="preserve">, с учетом описаний целевых состояний, разработанных курирующими федеральными органами исполнительной власти или типовых административных регламентов, утвержденных нормативными правовыми актами федеральных органов исполнительной власти и органов исполнительной власти Кемеровской области - Кузбасса, а также с учетом иных требований к порядку предоставления соответствующей муниципальной услуги после внесения сведений о муниципальной услуге в </w:t>
      </w:r>
      <w:r w:rsidRPr="00C56203">
        <w:rPr>
          <w:rFonts w:ascii="Times New Roman" w:eastAsia="Times New Roman" w:hAnsi="Times New Roman" w:cs="Times New Roman"/>
          <w:color w:val="000000"/>
          <w:sz w:val="28"/>
          <w:szCs w:val="28"/>
        </w:rPr>
        <w:t>федеральную государственную информационную систему "Федеральный реестр государственных и муниципальных услуг (функций)" (далее - Федеральный реестр услуг).</w:t>
      </w:r>
    </w:p>
    <w:p w:rsidR="00395D42" w:rsidRPr="00395D42" w:rsidRDefault="00395D42" w:rsidP="00C56203">
      <w:pPr>
        <w:widowControl w:val="0"/>
        <w:spacing w:after="0" w:line="240" w:lineRule="auto"/>
        <w:ind w:left="180" w:firstLine="70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В случае если нормативным правовым актом, устанавливающим конкре</w:t>
      </w:r>
      <w:r w:rsidR="00C56203">
        <w:rPr>
          <w:rFonts w:ascii="Times New Roman" w:eastAsia="Times New Roman" w:hAnsi="Times New Roman" w:cs="Times New Roman"/>
          <w:color w:val="000000"/>
          <w:sz w:val="28"/>
          <w:szCs w:val="28"/>
        </w:rPr>
        <w:t xml:space="preserve">тное полномочие органа местного </w:t>
      </w:r>
      <w:r w:rsidRPr="00395D42">
        <w:rPr>
          <w:rFonts w:ascii="Times New Roman" w:eastAsia="Times New Roman" w:hAnsi="Times New Roman" w:cs="Times New Roman"/>
          <w:color w:val="000000"/>
          <w:sz w:val="28"/>
          <w:szCs w:val="28"/>
        </w:rPr>
        <w:t>самоуправления,</w:t>
      </w:r>
      <w:r w:rsidR="00C56203">
        <w:rPr>
          <w:rFonts w:ascii="Times New Roman" w:eastAsia="Times New Roman" w:hAnsi="Times New Roman" w:cs="Times New Roman"/>
          <w:color w:val="000000"/>
          <w:sz w:val="28"/>
          <w:szCs w:val="28"/>
        </w:rPr>
        <w:t xml:space="preserve"> предоставляющего </w:t>
      </w:r>
      <w:r w:rsidRPr="00395D42">
        <w:rPr>
          <w:rFonts w:ascii="Times New Roman" w:eastAsia="Times New Roman" w:hAnsi="Times New Roman" w:cs="Times New Roman"/>
          <w:color w:val="000000"/>
          <w:sz w:val="28"/>
          <w:szCs w:val="28"/>
        </w:rPr>
        <w:t>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органа местного самоуправления, предоставляющего услугу, не регулируются вопросы, относящиеся к предмету регулирования административного регламента в соответствии с настоящим Порядком.</w:t>
      </w:r>
    </w:p>
    <w:p w:rsidR="00395D42" w:rsidRPr="002D7A0C" w:rsidRDefault="00395D42" w:rsidP="002D7A0C">
      <w:pPr>
        <w:pStyle w:val="a3"/>
        <w:widowControl w:val="0"/>
        <w:numPr>
          <w:ilvl w:val="0"/>
          <w:numId w:val="9"/>
        </w:numPr>
        <w:tabs>
          <w:tab w:val="left" w:pos="720"/>
        </w:tabs>
        <w:spacing w:after="0" w:line="240" w:lineRule="auto"/>
        <w:ind w:left="142" w:firstLine="709"/>
        <w:jc w:val="both"/>
        <w:rPr>
          <w:rFonts w:ascii="Times New Roman" w:eastAsia="Times New Roman" w:hAnsi="Times New Roman" w:cs="Times New Roman"/>
          <w:sz w:val="28"/>
          <w:szCs w:val="28"/>
        </w:rPr>
      </w:pPr>
      <w:r w:rsidRPr="00002537">
        <w:rPr>
          <w:rFonts w:ascii="Times New Roman" w:eastAsia="Times New Roman" w:hAnsi="Times New Roman" w:cs="Times New Roman"/>
          <w:color w:val="000000"/>
          <w:sz w:val="28"/>
          <w:szCs w:val="28"/>
        </w:rPr>
        <w:t>Разработка, согласование и утверждение проектов административных регламентов осуществляются органами, предоставляющими услуги, с использованием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 Конструктора цифровых регламентов (адрес в информационно</w:t>
      </w:r>
      <w:r w:rsidR="002D7A0C">
        <w:rPr>
          <w:rFonts w:ascii="Times New Roman" w:eastAsia="Times New Roman" w:hAnsi="Times New Roman" w:cs="Times New Roman"/>
          <w:color w:val="000000"/>
          <w:sz w:val="28"/>
          <w:szCs w:val="28"/>
        </w:rPr>
        <w:t xml:space="preserve"> </w:t>
      </w:r>
      <w:r w:rsidRPr="00002537">
        <w:rPr>
          <w:rFonts w:ascii="Times New Roman" w:eastAsia="Times New Roman" w:hAnsi="Times New Roman" w:cs="Times New Roman"/>
          <w:color w:val="000000"/>
          <w:sz w:val="28"/>
          <w:szCs w:val="28"/>
        </w:rPr>
        <w:softHyphen/>
        <w:t>телекоммуникационной сети «Интернет» -</w:t>
      </w:r>
      <w:hyperlink r:id="rId8" w:history="1">
        <w:r w:rsidRPr="00002537">
          <w:rPr>
            <w:rFonts w:ascii="Times New Roman" w:eastAsia="Times New Roman" w:hAnsi="Times New Roman" w:cs="Times New Roman"/>
            <w:color w:val="000000"/>
            <w:sz w:val="28"/>
            <w:szCs w:val="28"/>
          </w:rPr>
          <w:t xml:space="preserve"> </w:t>
        </w:r>
        <w:r w:rsidRPr="00002537">
          <w:rPr>
            <w:rFonts w:ascii="Times New Roman" w:eastAsia="Times New Roman" w:hAnsi="Times New Roman" w:cs="Times New Roman"/>
            <w:color w:val="0000FF"/>
            <w:sz w:val="28"/>
            <w:szCs w:val="28"/>
            <w:u w:val="single"/>
            <w:lang w:val="en-US" w:bidi="en-US"/>
          </w:rPr>
          <w:t>https</w:t>
        </w:r>
        <w:r w:rsidRPr="00002537">
          <w:rPr>
            <w:rFonts w:ascii="Times New Roman" w:eastAsia="Times New Roman" w:hAnsi="Times New Roman" w:cs="Times New Roman"/>
            <w:color w:val="0000FF"/>
            <w:sz w:val="28"/>
            <w:szCs w:val="28"/>
            <w:u w:val="single"/>
            <w:lang w:bidi="en-US"/>
          </w:rPr>
          <w:t>://</w:t>
        </w:r>
        <w:proofErr w:type="spellStart"/>
        <w:r w:rsidRPr="00002537">
          <w:rPr>
            <w:rFonts w:ascii="Times New Roman" w:eastAsia="Times New Roman" w:hAnsi="Times New Roman" w:cs="Times New Roman"/>
            <w:color w:val="0000FF"/>
            <w:sz w:val="28"/>
            <w:szCs w:val="28"/>
            <w:u w:val="single"/>
            <w:lang w:val="en-US" w:bidi="en-US"/>
          </w:rPr>
          <w:t>kcr</w:t>
        </w:r>
        <w:proofErr w:type="spellEnd"/>
        <w:r w:rsidRPr="00002537">
          <w:rPr>
            <w:rFonts w:ascii="Times New Roman" w:eastAsia="Times New Roman" w:hAnsi="Times New Roman" w:cs="Times New Roman"/>
            <w:color w:val="0000FF"/>
            <w:sz w:val="28"/>
            <w:szCs w:val="28"/>
            <w:u w:val="single"/>
            <w:lang w:bidi="en-US"/>
          </w:rPr>
          <w:t xml:space="preserve">. </w:t>
        </w:r>
        <w:proofErr w:type="spellStart"/>
        <w:r w:rsidRPr="00002537">
          <w:rPr>
            <w:rFonts w:ascii="Times New Roman" w:eastAsia="Times New Roman" w:hAnsi="Times New Roman" w:cs="Times New Roman"/>
            <w:color w:val="0000FF"/>
            <w:sz w:val="28"/>
            <w:szCs w:val="28"/>
            <w:u w:val="single"/>
            <w:lang w:val="en-US" w:bidi="en-US"/>
          </w:rPr>
          <w:t>gosuslugi</w:t>
        </w:r>
        <w:proofErr w:type="spellEnd"/>
        <w:r w:rsidRPr="00002537">
          <w:rPr>
            <w:rFonts w:ascii="Times New Roman" w:eastAsia="Times New Roman" w:hAnsi="Times New Roman" w:cs="Times New Roman"/>
            <w:color w:val="0000FF"/>
            <w:sz w:val="28"/>
            <w:szCs w:val="28"/>
            <w:u w:val="single"/>
            <w:lang w:bidi="en-US"/>
          </w:rPr>
          <w:t>.</w:t>
        </w:r>
        <w:proofErr w:type="spellStart"/>
        <w:r w:rsidRPr="00002537">
          <w:rPr>
            <w:rFonts w:ascii="Times New Roman" w:eastAsia="Times New Roman" w:hAnsi="Times New Roman" w:cs="Times New Roman"/>
            <w:color w:val="0000FF"/>
            <w:sz w:val="28"/>
            <w:szCs w:val="28"/>
            <w:u w:val="single"/>
            <w:lang w:val="en-US" w:bidi="en-US"/>
          </w:rPr>
          <w:t>ru</w:t>
        </w:r>
        <w:proofErr w:type="spellEnd"/>
        <w:r w:rsidRPr="00002537">
          <w:rPr>
            <w:rFonts w:ascii="Times New Roman" w:eastAsia="Times New Roman" w:hAnsi="Times New Roman" w:cs="Times New Roman"/>
            <w:color w:val="0000FF"/>
            <w:sz w:val="28"/>
            <w:szCs w:val="28"/>
            <w:u w:val="single"/>
            <w:lang w:bidi="en-US"/>
          </w:rPr>
          <w:t>/</w:t>
        </w:r>
        <w:proofErr w:type="spellStart"/>
        <w:r w:rsidRPr="00002537">
          <w:rPr>
            <w:rFonts w:ascii="Times New Roman" w:eastAsia="Times New Roman" w:hAnsi="Times New Roman" w:cs="Times New Roman"/>
            <w:color w:val="0000FF"/>
            <w:sz w:val="28"/>
            <w:szCs w:val="28"/>
            <w:u w:val="single"/>
            <w:lang w:val="en-US" w:bidi="en-US"/>
          </w:rPr>
          <w:t>kcr</w:t>
        </w:r>
        <w:proofErr w:type="spellEnd"/>
        <w:r w:rsidRPr="00002537">
          <w:rPr>
            <w:rFonts w:ascii="Times New Roman" w:eastAsia="Times New Roman" w:hAnsi="Times New Roman" w:cs="Times New Roman"/>
            <w:color w:val="0000FF"/>
            <w:sz w:val="28"/>
            <w:szCs w:val="28"/>
            <w:u w:val="single"/>
            <w:lang w:bidi="en-US"/>
          </w:rPr>
          <w:t>/</w:t>
        </w:r>
        <w:r w:rsidRPr="00002537">
          <w:rPr>
            <w:rFonts w:ascii="Times New Roman" w:eastAsia="Times New Roman" w:hAnsi="Times New Roman" w:cs="Times New Roman"/>
            <w:color w:val="000000"/>
            <w:sz w:val="28"/>
            <w:szCs w:val="28"/>
            <w:lang w:bidi="en-US"/>
          </w:rPr>
          <w:t>)</w:t>
        </w:r>
      </w:hyperlink>
      <w:r w:rsidRPr="00002537">
        <w:rPr>
          <w:rFonts w:ascii="Times New Roman" w:eastAsia="Times New Roman" w:hAnsi="Times New Roman" w:cs="Times New Roman"/>
          <w:color w:val="000000"/>
          <w:sz w:val="28"/>
          <w:szCs w:val="28"/>
          <w:lang w:bidi="en-US"/>
        </w:rPr>
        <w:t>.</w:t>
      </w:r>
    </w:p>
    <w:p w:rsidR="002D7A0C" w:rsidRDefault="002D7A0C" w:rsidP="002D7A0C">
      <w:pPr>
        <w:widowControl w:val="0"/>
        <w:tabs>
          <w:tab w:val="left" w:pos="720"/>
        </w:tabs>
        <w:spacing w:after="0" w:line="240" w:lineRule="auto"/>
        <w:jc w:val="both"/>
        <w:rPr>
          <w:rFonts w:ascii="Times New Roman" w:eastAsia="Times New Roman" w:hAnsi="Times New Roman" w:cs="Times New Roman"/>
          <w:sz w:val="28"/>
          <w:szCs w:val="28"/>
        </w:rPr>
      </w:pPr>
    </w:p>
    <w:p w:rsidR="002D7A0C" w:rsidRPr="002D7A0C" w:rsidRDefault="002D7A0C" w:rsidP="002D7A0C">
      <w:pPr>
        <w:widowControl w:val="0"/>
        <w:tabs>
          <w:tab w:val="left" w:pos="720"/>
        </w:tabs>
        <w:spacing w:after="0" w:line="240" w:lineRule="auto"/>
        <w:jc w:val="both"/>
        <w:rPr>
          <w:rFonts w:ascii="Times New Roman" w:eastAsia="Times New Roman" w:hAnsi="Times New Roman" w:cs="Times New Roman"/>
          <w:sz w:val="28"/>
          <w:szCs w:val="28"/>
        </w:rPr>
      </w:pPr>
    </w:p>
    <w:p w:rsidR="00395D42" w:rsidRPr="002D7A0C" w:rsidRDefault="00395D42" w:rsidP="002D7A0C">
      <w:pPr>
        <w:pStyle w:val="a3"/>
        <w:widowControl w:val="0"/>
        <w:numPr>
          <w:ilvl w:val="0"/>
          <w:numId w:val="9"/>
        </w:numPr>
        <w:tabs>
          <w:tab w:val="left" w:pos="1062"/>
        </w:tabs>
        <w:spacing w:after="0" w:line="240" w:lineRule="auto"/>
        <w:ind w:hanging="371"/>
        <w:jc w:val="both"/>
        <w:rPr>
          <w:rFonts w:ascii="Times New Roman" w:eastAsia="Times New Roman" w:hAnsi="Times New Roman" w:cs="Times New Roman"/>
          <w:sz w:val="28"/>
          <w:szCs w:val="28"/>
        </w:rPr>
      </w:pPr>
      <w:r w:rsidRPr="002D7A0C">
        <w:rPr>
          <w:rFonts w:ascii="Times New Roman" w:eastAsia="Times New Roman" w:hAnsi="Times New Roman" w:cs="Times New Roman"/>
          <w:color w:val="000000"/>
          <w:sz w:val="28"/>
          <w:szCs w:val="28"/>
        </w:rPr>
        <w:lastRenderedPageBreak/>
        <w:t>Разработка административных регламентов включает следующие этапы:</w:t>
      </w:r>
    </w:p>
    <w:p w:rsidR="00395D42" w:rsidRPr="00395D42" w:rsidRDefault="00395D42" w:rsidP="00395D42">
      <w:pPr>
        <w:widowControl w:val="0"/>
        <w:tabs>
          <w:tab w:val="left" w:pos="106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а)</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внесение в КЦР ФРГУ органом, предоставляющим услугу, сведений о муниципальной услуге, в том числе о логически обособленных последовательностях административных действий при её предоставлении (далее - административные процедуры);</w:t>
      </w:r>
    </w:p>
    <w:p w:rsidR="00395D42" w:rsidRPr="00395D42" w:rsidRDefault="00395D42" w:rsidP="002D7A0C">
      <w:pPr>
        <w:widowControl w:val="0"/>
        <w:tabs>
          <w:tab w:val="left" w:pos="1095"/>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б)</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преобразование сведений, указанных в подпункте «а» настоящего</w:t>
      </w:r>
      <w:r w:rsidR="002D7A0C">
        <w:rPr>
          <w:rFonts w:ascii="Times New Roman" w:eastAsia="Times New Roman" w:hAnsi="Times New Roman" w:cs="Times New Roman"/>
          <w:sz w:val="28"/>
          <w:szCs w:val="28"/>
        </w:rPr>
        <w:t xml:space="preserve"> </w:t>
      </w:r>
      <w:r w:rsidRPr="00395D42">
        <w:rPr>
          <w:rFonts w:ascii="Times New Roman" w:eastAsia="Times New Roman" w:hAnsi="Times New Roman" w:cs="Times New Roman"/>
          <w:color w:val="000000"/>
          <w:sz w:val="28"/>
          <w:szCs w:val="28"/>
        </w:rPr>
        <w:t>пункта, в машиночитаемый вид в соответствии с требованиями, предусмотренными частью 3 статьи 12 Феде</w:t>
      </w:r>
      <w:r w:rsidR="002D7A0C">
        <w:rPr>
          <w:rFonts w:ascii="Times New Roman" w:eastAsia="Times New Roman" w:hAnsi="Times New Roman" w:cs="Times New Roman"/>
          <w:color w:val="000000"/>
          <w:sz w:val="28"/>
          <w:szCs w:val="28"/>
        </w:rPr>
        <w:t>рального закона от 27.07.2010 №</w:t>
      </w:r>
      <w:r w:rsidRPr="00395D42">
        <w:rPr>
          <w:rFonts w:ascii="Times New Roman" w:eastAsia="Times New Roman" w:hAnsi="Times New Roman" w:cs="Times New Roman"/>
          <w:color w:val="000000"/>
          <w:sz w:val="28"/>
          <w:szCs w:val="28"/>
        </w:rPr>
        <w:t>210-ФЗ «Об организации предоставления государственных и</w:t>
      </w:r>
      <w:r w:rsidR="002D7A0C">
        <w:rPr>
          <w:rFonts w:ascii="Times New Roman" w:eastAsia="Times New Roman" w:hAnsi="Times New Roman" w:cs="Times New Roman"/>
          <w:sz w:val="28"/>
          <w:szCs w:val="28"/>
        </w:rPr>
        <w:t xml:space="preserve"> </w:t>
      </w:r>
      <w:r w:rsidRPr="00395D42">
        <w:rPr>
          <w:rFonts w:ascii="Times New Roman" w:eastAsia="Times New Roman" w:hAnsi="Times New Roman" w:cs="Times New Roman"/>
          <w:color w:val="000000"/>
          <w:sz w:val="28"/>
          <w:szCs w:val="28"/>
        </w:rPr>
        <w:t>муниципальных услуг» (далее - Федеральный закон № 210-ФЗ);</w:t>
      </w:r>
    </w:p>
    <w:p w:rsidR="002D7A0C" w:rsidRDefault="00395D42" w:rsidP="002D7A0C">
      <w:pPr>
        <w:widowControl w:val="0"/>
        <w:tabs>
          <w:tab w:val="left" w:pos="108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в)</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 xml:space="preserve">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w:t>
      </w:r>
      <w:r w:rsidRPr="00395D42">
        <w:rPr>
          <w:rFonts w:ascii="Times New Roman" w:eastAsia="Times New Roman" w:hAnsi="Times New Roman" w:cs="Times New Roman"/>
          <w:color w:val="000000"/>
          <w:sz w:val="28"/>
          <w:szCs w:val="28"/>
          <w:lang w:val="en-US" w:bidi="en-US"/>
        </w:rPr>
        <w:t>II</w:t>
      </w:r>
      <w:r w:rsidRPr="00395D42">
        <w:rPr>
          <w:rFonts w:ascii="Times New Roman" w:eastAsia="Times New Roman" w:hAnsi="Times New Roman" w:cs="Times New Roman"/>
          <w:color w:val="000000"/>
          <w:sz w:val="28"/>
          <w:szCs w:val="28"/>
          <w:lang w:bidi="en-US"/>
        </w:rPr>
        <w:t xml:space="preserve"> </w:t>
      </w:r>
      <w:r w:rsidRPr="00395D42">
        <w:rPr>
          <w:rFonts w:ascii="Times New Roman" w:eastAsia="Times New Roman" w:hAnsi="Times New Roman" w:cs="Times New Roman"/>
          <w:color w:val="000000"/>
          <w:sz w:val="28"/>
          <w:szCs w:val="28"/>
        </w:rPr>
        <w:t>настоящего Порядка.</w:t>
      </w:r>
    </w:p>
    <w:p w:rsidR="00395D42" w:rsidRPr="00395D42" w:rsidRDefault="002D7A0C" w:rsidP="002D7A0C">
      <w:pPr>
        <w:widowControl w:val="0"/>
        <w:tabs>
          <w:tab w:val="left" w:pos="108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395D42" w:rsidRPr="00395D42">
        <w:rPr>
          <w:rFonts w:ascii="Times New Roman" w:eastAsia="Times New Roman" w:hAnsi="Times New Roman" w:cs="Times New Roman"/>
          <w:color w:val="000000"/>
          <w:sz w:val="28"/>
          <w:szCs w:val="28"/>
        </w:rPr>
        <w:t>Сведения о муниципальной услуге, указанные в подпункте «а» пункта 4 настоящего Порядка, должны быть достаточны для описания:</w:t>
      </w:r>
    </w:p>
    <w:p w:rsidR="00395D42" w:rsidRPr="00395D42" w:rsidRDefault="00395D42" w:rsidP="00395D42">
      <w:pPr>
        <w:widowControl w:val="0"/>
        <w:numPr>
          <w:ilvl w:val="0"/>
          <w:numId w:val="7"/>
        </w:numPr>
        <w:tabs>
          <w:tab w:val="left" w:pos="107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395D42" w:rsidRPr="00395D42" w:rsidRDefault="00395D42" w:rsidP="00395D42">
      <w:pPr>
        <w:widowControl w:val="0"/>
        <w:numPr>
          <w:ilvl w:val="0"/>
          <w:numId w:val="7"/>
        </w:numPr>
        <w:tabs>
          <w:tab w:val="left" w:pos="107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2D7A0C" w:rsidRDefault="00395D42" w:rsidP="002D7A0C">
      <w:pPr>
        <w:widowControl w:val="0"/>
        <w:spacing w:after="0" w:line="240" w:lineRule="auto"/>
        <w:ind w:firstLine="720"/>
        <w:jc w:val="both"/>
        <w:rPr>
          <w:rFonts w:ascii="Times New Roman" w:eastAsia="Times New Roman" w:hAnsi="Times New Roman" w:cs="Times New Roman"/>
          <w:color w:val="000000"/>
          <w:sz w:val="28"/>
          <w:szCs w:val="28"/>
        </w:rPr>
      </w:pPr>
      <w:r w:rsidRPr="00395D42">
        <w:rPr>
          <w:rFonts w:ascii="Times New Roman" w:eastAsia="Times New Roman" w:hAnsi="Times New Roman" w:cs="Times New Roman"/>
          <w:color w:val="000000"/>
          <w:sz w:val="28"/>
          <w:szCs w:val="28"/>
        </w:rPr>
        <w:t>Сведения о муниципальной услуге, преобразованные в машиночитаемый вид в соответствии с подпунктом «б» пункта 4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395D42" w:rsidRPr="002D7A0C" w:rsidRDefault="00395D42" w:rsidP="002D7A0C">
      <w:pPr>
        <w:pStyle w:val="a3"/>
        <w:widowControl w:val="0"/>
        <w:numPr>
          <w:ilvl w:val="0"/>
          <w:numId w:val="10"/>
        </w:numPr>
        <w:tabs>
          <w:tab w:val="left" w:pos="420"/>
        </w:tabs>
        <w:spacing w:after="0" w:line="240" w:lineRule="auto"/>
        <w:ind w:firstLine="851"/>
        <w:jc w:val="both"/>
        <w:rPr>
          <w:rFonts w:ascii="Times New Roman" w:eastAsia="Times New Roman" w:hAnsi="Times New Roman" w:cs="Times New Roman"/>
          <w:sz w:val="28"/>
          <w:szCs w:val="28"/>
        </w:rPr>
      </w:pPr>
      <w:r w:rsidRPr="002D7A0C">
        <w:rPr>
          <w:rFonts w:ascii="Times New Roman" w:eastAsia="Times New Roman" w:hAnsi="Times New Roman" w:cs="Times New Roman"/>
          <w:color w:val="000000"/>
          <w:sz w:val="28"/>
          <w:szCs w:val="28"/>
        </w:rPr>
        <w:t>При разработке административных регламентов органы, предоставляющие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2D7A0C">
        <w:rPr>
          <w:rFonts w:ascii="Times New Roman" w:eastAsia="Times New Roman" w:hAnsi="Times New Roman" w:cs="Times New Roman"/>
          <w:color w:val="000000"/>
          <w:sz w:val="28"/>
          <w:szCs w:val="28"/>
        </w:rPr>
        <w:t>проактивном</w:t>
      </w:r>
      <w:proofErr w:type="spellEnd"/>
      <w:r w:rsidRPr="002D7A0C">
        <w:rPr>
          <w:rFonts w:ascii="Times New Roman" w:eastAsia="Times New Roman" w:hAnsi="Times New Roman" w:cs="Times New Roman"/>
          <w:color w:val="000000"/>
          <w:sz w:val="28"/>
          <w:szCs w:val="28"/>
        </w:rPr>
        <w:t>) режиме, многоканальность и экстерриториальность получения муниципальных услуг, описание всех вариантов предоставления муниципальной услуги, устранение избыточных административных процедур, сокращение сроков осуществления административных процедур,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 210-ФЗ.</w:t>
      </w:r>
    </w:p>
    <w:p w:rsidR="00395D42" w:rsidRPr="00395D42" w:rsidRDefault="002D7A0C" w:rsidP="002D7A0C">
      <w:pPr>
        <w:widowControl w:val="0"/>
        <w:numPr>
          <w:ilvl w:val="0"/>
          <w:numId w:val="10"/>
        </w:numPr>
        <w:tabs>
          <w:tab w:val="left" w:pos="1099"/>
        </w:tabs>
        <w:spacing w:after="32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395D42" w:rsidRPr="00395D42">
        <w:rPr>
          <w:rFonts w:ascii="Times New Roman" w:eastAsia="Times New Roman" w:hAnsi="Times New Roman" w:cs="Times New Roman"/>
          <w:color w:val="000000"/>
          <w:sz w:val="28"/>
          <w:szCs w:val="28"/>
        </w:rPr>
        <w:t>Наименование административных регламентов определяется органами, предоставляющими услуги, с учетом формулировки нормативного правового акта, которым предусмотрена соответствующая муниципальная услуга.</w:t>
      </w:r>
    </w:p>
    <w:p w:rsidR="00395D42" w:rsidRPr="00395D42" w:rsidRDefault="00395D42" w:rsidP="00395D42">
      <w:pPr>
        <w:keepNext/>
        <w:keepLines/>
        <w:widowControl w:val="0"/>
        <w:spacing w:after="320" w:line="240" w:lineRule="auto"/>
        <w:jc w:val="center"/>
        <w:outlineLvl w:val="0"/>
        <w:rPr>
          <w:rFonts w:ascii="Times New Roman" w:eastAsia="Times New Roman" w:hAnsi="Times New Roman" w:cs="Times New Roman"/>
          <w:b/>
          <w:bCs/>
          <w:sz w:val="28"/>
          <w:szCs w:val="28"/>
        </w:rPr>
      </w:pPr>
      <w:bookmarkStart w:id="3" w:name="bookmark3"/>
      <w:bookmarkStart w:id="4" w:name="bookmark2"/>
      <w:r w:rsidRPr="00395D42">
        <w:rPr>
          <w:rFonts w:ascii="Times New Roman" w:eastAsia="Times New Roman" w:hAnsi="Times New Roman" w:cs="Times New Roman"/>
          <w:b/>
          <w:bCs/>
          <w:color w:val="000000"/>
          <w:sz w:val="28"/>
          <w:szCs w:val="28"/>
          <w:lang w:val="en-US" w:bidi="en-US"/>
        </w:rPr>
        <w:lastRenderedPageBreak/>
        <w:t>II</w:t>
      </w:r>
      <w:r w:rsidRPr="00395D42">
        <w:rPr>
          <w:rFonts w:ascii="Times New Roman" w:eastAsia="Times New Roman" w:hAnsi="Times New Roman" w:cs="Times New Roman"/>
          <w:b/>
          <w:bCs/>
          <w:color w:val="000000"/>
          <w:sz w:val="28"/>
          <w:szCs w:val="28"/>
          <w:lang w:bidi="en-US"/>
        </w:rPr>
        <w:t xml:space="preserve">. </w:t>
      </w:r>
      <w:r w:rsidRPr="00395D42">
        <w:rPr>
          <w:rFonts w:ascii="Times New Roman" w:eastAsia="Times New Roman" w:hAnsi="Times New Roman" w:cs="Times New Roman"/>
          <w:b/>
          <w:bCs/>
          <w:color w:val="000000"/>
          <w:sz w:val="28"/>
          <w:szCs w:val="28"/>
        </w:rPr>
        <w:t>Требования к структуре и содержанию</w:t>
      </w:r>
      <w:r w:rsidRPr="00395D42">
        <w:rPr>
          <w:rFonts w:ascii="Times New Roman" w:eastAsia="Times New Roman" w:hAnsi="Times New Roman" w:cs="Times New Roman"/>
          <w:b/>
          <w:bCs/>
          <w:color w:val="000000"/>
          <w:sz w:val="28"/>
          <w:szCs w:val="28"/>
        </w:rPr>
        <w:br/>
        <w:t>административных регламентов</w:t>
      </w:r>
      <w:bookmarkEnd w:id="3"/>
      <w:bookmarkEnd w:id="4"/>
    </w:p>
    <w:p w:rsidR="00395D42" w:rsidRPr="00395D42" w:rsidRDefault="00395D42" w:rsidP="002D7A0C">
      <w:pPr>
        <w:widowControl w:val="0"/>
        <w:numPr>
          <w:ilvl w:val="0"/>
          <w:numId w:val="10"/>
        </w:numPr>
        <w:tabs>
          <w:tab w:val="left" w:pos="1109"/>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В административный регламент включаются следующие разделы:</w:t>
      </w:r>
    </w:p>
    <w:p w:rsidR="00395D42" w:rsidRPr="00395D42" w:rsidRDefault="00395D42" w:rsidP="00395D42">
      <w:pPr>
        <w:widowControl w:val="0"/>
        <w:tabs>
          <w:tab w:val="left" w:pos="1114"/>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а)</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общие положения;</w:t>
      </w:r>
    </w:p>
    <w:p w:rsidR="00395D42" w:rsidRPr="00395D42" w:rsidRDefault="00395D42" w:rsidP="00395D42">
      <w:pPr>
        <w:widowControl w:val="0"/>
        <w:tabs>
          <w:tab w:val="left" w:pos="1133"/>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б)</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стандарт предоставления муниципальной услуги;</w:t>
      </w:r>
    </w:p>
    <w:p w:rsidR="00395D42" w:rsidRPr="00395D42" w:rsidRDefault="00395D42" w:rsidP="00395D42">
      <w:pPr>
        <w:widowControl w:val="0"/>
        <w:tabs>
          <w:tab w:val="left" w:pos="1114"/>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в)</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состав, последовательность и сроки выполнения административных процедур;</w:t>
      </w:r>
    </w:p>
    <w:p w:rsidR="00395D42" w:rsidRPr="00395D42" w:rsidRDefault="00395D42" w:rsidP="00395D42">
      <w:pPr>
        <w:widowControl w:val="0"/>
        <w:tabs>
          <w:tab w:val="left" w:pos="1104"/>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г)</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формы контроля за исполнением административного регламента;</w:t>
      </w:r>
    </w:p>
    <w:p w:rsidR="00395D42" w:rsidRPr="00395D42" w:rsidRDefault="00395D42" w:rsidP="00395D42">
      <w:pPr>
        <w:widowControl w:val="0"/>
        <w:tabs>
          <w:tab w:val="left" w:pos="1123"/>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д)</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досудебный (внесудебный) порядок обжалования решений и действий (бездействия) органа, предоставляющего услугу, многофункционального центра предоставления государственных и муниципальных услуг (далее - МФЦ), а также их должностных лиц, муниципальных служащих, работников.</w:t>
      </w:r>
    </w:p>
    <w:p w:rsidR="00395D42" w:rsidRPr="00395D42" w:rsidRDefault="00395D42" w:rsidP="002D7A0C">
      <w:pPr>
        <w:widowControl w:val="0"/>
        <w:numPr>
          <w:ilvl w:val="0"/>
          <w:numId w:val="10"/>
        </w:numPr>
        <w:tabs>
          <w:tab w:val="left" w:pos="1109"/>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В раздел «Общие положения» включаются следующие подразделы:</w:t>
      </w:r>
    </w:p>
    <w:p w:rsidR="00395D42" w:rsidRPr="00395D42" w:rsidRDefault="00395D42" w:rsidP="00395D42">
      <w:pPr>
        <w:widowControl w:val="0"/>
        <w:tabs>
          <w:tab w:val="left" w:pos="1114"/>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а)</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предмет регулирования административного регламента;</w:t>
      </w:r>
    </w:p>
    <w:p w:rsidR="00395D42" w:rsidRPr="00395D42" w:rsidRDefault="00395D42" w:rsidP="00395D42">
      <w:pPr>
        <w:widowControl w:val="0"/>
        <w:tabs>
          <w:tab w:val="left" w:pos="1133"/>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б)</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круг заявителей;</w:t>
      </w:r>
    </w:p>
    <w:p w:rsidR="00395D42" w:rsidRPr="00395D42" w:rsidRDefault="00395D42" w:rsidP="00395D42">
      <w:pPr>
        <w:widowControl w:val="0"/>
        <w:tabs>
          <w:tab w:val="left" w:pos="1109"/>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в)</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95D42" w:rsidRPr="00395D42" w:rsidRDefault="00395D42" w:rsidP="002D7A0C">
      <w:pPr>
        <w:widowControl w:val="0"/>
        <w:numPr>
          <w:ilvl w:val="0"/>
          <w:numId w:val="10"/>
        </w:numPr>
        <w:tabs>
          <w:tab w:val="left" w:pos="1239"/>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Раздел «Стандарт предоставления муниципальной услуги» состоит из следующих подразделов:</w:t>
      </w:r>
    </w:p>
    <w:p w:rsidR="00395D42" w:rsidRPr="00395D42" w:rsidRDefault="00395D42" w:rsidP="00395D42">
      <w:pPr>
        <w:widowControl w:val="0"/>
        <w:tabs>
          <w:tab w:val="left" w:pos="1114"/>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а)</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наименование муниципальной услуги;</w:t>
      </w:r>
    </w:p>
    <w:p w:rsidR="00395D42" w:rsidRPr="00395D42" w:rsidRDefault="00395D42" w:rsidP="00395D42">
      <w:pPr>
        <w:widowControl w:val="0"/>
        <w:tabs>
          <w:tab w:val="left" w:pos="1133"/>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б)</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наименование органа, предоставляющего муниципальную услугу;</w:t>
      </w:r>
    </w:p>
    <w:p w:rsidR="00395D42" w:rsidRPr="00395D42" w:rsidRDefault="00395D42" w:rsidP="00395D42">
      <w:pPr>
        <w:widowControl w:val="0"/>
        <w:tabs>
          <w:tab w:val="left" w:pos="1123"/>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в)</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результат предоставления муниципальной услуги;</w:t>
      </w:r>
    </w:p>
    <w:p w:rsidR="00395D42" w:rsidRPr="00395D42" w:rsidRDefault="00395D42" w:rsidP="00395D42">
      <w:pPr>
        <w:widowControl w:val="0"/>
        <w:tabs>
          <w:tab w:val="left" w:pos="1104"/>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г)</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срок предоставления муниципальной услуги;</w:t>
      </w:r>
    </w:p>
    <w:p w:rsidR="00395D42" w:rsidRPr="00395D42" w:rsidRDefault="00395D42" w:rsidP="00395D42">
      <w:pPr>
        <w:widowControl w:val="0"/>
        <w:tabs>
          <w:tab w:val="left" w:pos="1133"/>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д)</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правовые основания для предоставления муниципальной услуги;</w:t>
      </w:r>
    </w:p>
    <w:p w:rsidR="00395D42" w:rsidRPr="00395D42" w:rsidRDefault="00395D42" w:rsidP="00395D42">
      <w:pPr>
        <w:widowControl w:val="0"/>
        <w:tabs>
          <w:tab w:val="left" w:pos="394"/>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е)</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исчерпывающий перечень документов, необходимых для предоставления муниципальной услуги;</w:t>
      </w:r>
    </w:p>
    <w:p w:rsidR="00395D42" w:rsidRPr="00395D42" w:rsidRDefault="00395D42" w:rsidP="00395D42">
      <w:pPr>
        <w:widowControl w:val="0"/>
        <w:tabs>
          <w:tab w:val="left" w:pos="1160"/>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ж)</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395D42" w:rsidRPr="00395D42" w:rsidRDefault="00395D42" w:rsidP="00395D42">
      <w:pPr>
        <w:widowControl w:val="0"/>
        <w:tabs>
          <w:tab w:val="left" w:pos="1074"/>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з)</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95D42" w:rsidRPr="00395D42" w:rsidRDefault="00395D42" w:rsidP="00395D42">
      <w:pPr>
        <w:widowControl w:val="0"/>
        <w:tabs>
          <w:tab w:val="left" w:pos="1117"/>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и)</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размер платы, взимаемой с заявителя при предоставлении муниципальной услуги, и способы её взимания;</w:t>
      </w:r>
    </w:p>
    <w:p w:rsidR="00395D42" w:rsidRPr="00395D42" w:rsidRDefault="00395D42" w:rsidP="00395D42">
      <w:pPr>
        <w:widowControl w:val="0"/>
        <w:tabs>
          <w:tab w:val="left" w:pos="1098"/>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к)</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95D42" w:rsidRPr="00395D42" w:rsidRDefault="00395D42" w:rsidP="00395D42">
      <w:pPr>
        <w:widowControl w:val="0"/>
        <w:tabs>
          <w:tab w:val="left" w:pos="1102"/>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л)</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срок регистрации запроса заявителя о предоставлении муниципальной услуги;</w:t>
      </w:r>
    </w:p>
    <w:p w:rsidR="00395D42" w:rsidRPr="00395D42" w:rsidRDefault="00395D42" w:rsidP="00395D42">
      <w:pPr>
        <w:widowControl w:val="0"/>
        <w:tabs>
          <w:tab w:val="left" w:pos="1141"/>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м)</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требования к помещениям, в которых предоставляются муниципальные услуги;</w:t>
      </w:r>
    </w:p>
    <w:p w:rsidR="00395D42" w:rsidRPr="00395D42" w:rsidRDefault="00395D42" w:rsidP="00395D42">
      <w:pPr>
        <w:widowControl w:val="0"/>
        <w:tabs>
          <w:tab w:val="left" w:pos="1122"/>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н)</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показатели доступности и качества муниципальной услуги;</w:t>
      </w:r>
    </w:p>
    <w:p w:rsidR="00395D42" w:rsidRPr="00395D42" w:rsidRDefault="00395D42" w:rsidP="00395D42">
      <w:pPr>
        <w:widowControl w:val="0"/>
        <w:tabs>
          <w:tab w:val="left" w:pos="1102"/>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о)</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муниципальных услуг в электронной форме.</w:t>
      </w:r>
    </w:p>
    <w:p w:rsidR="00395D42" w:rsidRPr="00395D42" w:rsidRDefault="00395D42" w:rsidP="002D7A0C">
      <w:pPr>
        <w:widowControl w:val="0"/>
        <w:numPr>
          <w:ilvl w:val="0"/>
          <w:numId w:val="10"/>
        </w:numPr>
        <w:tabs>
          <w:tab w:val="left" w:pos="1222"/>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lastRenderedPageBreak/>
        <w:t>Подраздел «Наименование органа, предоставляющего муниципальную услугу» должен включать следующие положения:</w:t>
      </w:r>
    </w:p>
    <w:p w:rsidR="00395D42" w:rsidRPr="00395D42" w:rsidRDefault="00395D42" w:rsidP="00395D42">
      <w:pPr>
        <w:widowControl w:val="0"/>
        <w:tabs>
          <w:tab w:val="left" w:pos="1088"/>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а)</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полное наименование органа, предоставляющего муниципальную услугу;</w:t>
      </w:r>
    </w:p>
    <w:p w:rsidR="00395D42" w:rsidRPr="00395D42" w:rsidRDefault="00395D42" w:rsidP="00395D42">
      <w:pPr>
        <w:widowControl w:val="0"/>
        <w:tabs>
          <w:tab w:val="left" w:pos="1107"/>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б)</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395D42" w:rsidRPr="00395D42" w:rsidRDefault="00395D42" w:rsidP="002D7A0C">
      <w:pPr>
        <w:widowControl w:val="0"/>
        <w:numPr>
          <w:ilvl w:val="0"/>
          <w:numId w:val="10"/>
        </w:numPr>
        <w:tabs>
          <w:tab w:val="left" w:pos="1258"/>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Подраздел «Результат предоставления муниципальной услуги» должен включать следующие положения:</w:t>
      </w:r>
    </w:p>
    <w:p w:rsidR="00395D42" w:rsidRPr="00395D42" w:rsidRDefault="00395D42" w:rsidP="00395D42">
      <w:pPr>
        <w:widowControl w:val="0"/>
        <w:tabs>
          <w:tab w:val="left" w:pos="1088"/>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а)</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наименование результата (результатов) предоставления муниципальной услуги;</w:t>
      </w:r>
    </w:p>
    <w:p w:rsidR="00395D42" w:rsidRPr="00395D42" w:rsidRDefault="00395D42" w:rsidP="00395D42">
      <w:pPr>
        <w:widowControl w:val="0"/>
        <w:tabs>
          <w:tab w:val="left" w:pos="1107"/>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б)</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395D42" w:rsidRPr="00395D42" w:rsidRDefault="00395D42" w:rsidP="00395D42">
      <w:pPr>
        <w:widowControl w:val="0"/>
        <w:tabs>
          <w:tab w:val="left" w:pos="1098"/>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в)</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395D42" w:rsidRPr="00395D42" w:rsidRDefault="00395D42" w:rsidP="00395D42">
      <w:pPr>
        <w:widowControl w:val="0"/>
        <w:tabs>
          <w:tab w:val="left" w:pos="1078"/>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г)</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395D42" w:rsidRPr="00395D42" w:rsidRDefault="00395D42" w:rsidP="00395D42">
      <w:pPr>
        <w:widowControl w:val="0"/>
        <w:tabs>
          <w:tab w:val="left" w:pos="1107"/>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д)</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способ получения результата предоставления муниципальной услуги.</w:t>
      </w:r>
    </w:p>
    <w:p w:rsidR="00395D42" w:rsidRPr="00395D42" w:rsidRDefault="00395D42" w:rsidP="002D7A0C">
      <w:pPr>
        <w:widowControl w:val="0"/>
        <w:numPr>
          <w:ilvl w:val="0"/>
          <w:numId w:val="10"/>
        </w:numPr>
        <w:tabs>
          <w:tab w:val="left" w:pos="1222"/>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Положения, указанные в пункте 12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395D42" w:rsidRPr="00395D42" w:rsidRDefault="00395D42" w:rsidP="002D7A0C">
      <w:pPr>
        <w:widowControl w:val="0"/>
        <w:numPr>
          <w:ilvl w:val="0"/>
          <w:numId w:val="10"/>
        </w:numPr>
        <w:tabs>
          <w:tab w:val="left" w:pos="120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395D42" w:rsidRPr="00395D42" w:rsidRDefault="00395D42" w:rsidP="00395D42">
      <w:pPr>
        <w:widowControl w:val="0"/>
        <w:tabs>
          <w:tab w:val="left" w:pos="110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а)</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395D42" w:rsidRPr="00395D42" w:rsidRDefault="00395D42" w:rsidP="00395D42">
      <w:pPr>
        <w:widowControl w:val="0"/>
        <w:tabs>
          <w:tab w:val="left" w:pos="1106"/>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б)</w:t>
      </w:r>
      <w:r w:rsidRPr="00395D42">
        <w:rPr>
          <w:rFonts w:ascii="Times New Roman" w:eastAsia="Times New Roman" w:hAnsi="Times New Roman" w:cs="Times New Roman"/>
          <w:color w:val="000000"/>
          <w:sz w:val="28"/>
          <w:szCs w:val="28"/>
        </w:rPr>
        <w:tab/>
        <w:t xml:space="preserve">в федеральной государственной информационной системе «Единый портал государственных и муниципальных услуг (функций)» (далее - ЕПГУ) или в подсистеме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(далее - РПГУ), на официальном сайте органа, предоставляющего муниципальную услугу, или на официальном сайте администрации </w:t>
      </w:r>
      <w:proofErr w:type="spellStart"/>
      <w:r w:rsidR="00C56203">
        <w:rPr>
          <w:rFonts w:ascii="Times New Roman" w:eastAsia="Times New Roman" w:hAnsi="Times New Roman" w:cs="Times New Roman"/>
          <w:color w:val="000000"/>
          <w:sz w:val="28"/>
          <w:szCs w:val="28"/>
        </w:rPr>
        <w:t>Осинниковского</w:t>
      </w:r>
      <w:proofErr w:type="spellEnd"/>
      <w:r w:rsidR="00C56203">
        <w:rPr>
          <w:rFonts w:ascii="Times New Roman" w:eastAsia="Times New Roman" w:hAnsi="Times New Roman" w:cs="Times New Roman"/>
          <w:color w:val="000000"/>
          <w:sz w:val="28"/>
          <w:szCs w:val="28"/>
        </w:rPr>
        <w:t xml:space="preserve"> городского округа</w:t>
      </w:r>
      <w:r w:rsidRPr="00395D42">
        <w:rPr>
          <w:rFonts w:ascii="Times New Roman" w:eastAsia="Times New Roman" w:hAnsi="Times New Roman" w:cs="Times New Roman"/>
          <w:color w:val="000000"/>
          <w:sz w:val="28"/>
          <w:szCs w:val="28"/>
        </w:rPr>
        <w:t xml:space="preserve"> в информационно-телекоммуникационной сети «Интернет» (при наличии технической возможности);</w:t>
      </w:r>
    </w:p>
    <w:p w:rsidR="00395D42" w:rsidRPr="00395D42" w:rsidRDefault="00395D42" w:rsidP="00395D42">
      <w:pPr>
        <w:widowControl w:val="0"/>
        <w:tabs>
          <w:tab w:val="left" w:pos="110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в)</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395D42" w:rsidRPr="00395D42" w:rsidRDefault="00395D42" w:rsidP="002D7A0C">
      <w:pPr>
        <w:widowControl w:val="0"/>
        <w:numPr>
          <w:ilvl w:val="0"/>
          <w:numId w:val="10"/>
        </w:numPr>
        <w:tabs>
          <w:tab w:val="left" w:pos="120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lastRenderedPageBreak/>
        <w:t xml:space="preserve">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или на официальном сайте администрации </w:t>
      </w:r>
      <w:proofErr w:type="spellStart"/>
      <w:r w:rsidR="00C56203">
        <w:rPr>
          <w:rFonts w:ascii="Times New Roman" w:eastAsia="Times New Roman" w:hAnsi="Times New Roman" w:cs="Times New Roman"/>
          <w:color w:val="000000"/>
          <w:sz w:val="28"/>
          <w:szCs w:val="28"/>
        </w:rPr>
        <w:t>Осинниковского</w:t>
      </w:r>
      <w:proofErr w:type="spellEnd"/>
      <w:r w:rsidR="00C56203">
        <w:rPr>
          <w:rFonts w:ascii="Times New Roman" w:eastAsia="Times New Roman" w:hAnsi="Times New Roman" w:cs="Times New Roman"/>
          <w:color w:val="000000"/>
          <w:sz w:val="28"/>
          <w:szCs w:val="28"/>
        </w:rPr>
        <w:t xml:space="preserve"> городского округа</w:t>
      </w:r>
      <w:r w:rsidRPr="00395D42">
        <w:rPr>
          <w:rFonts w:ascii="Times New Roman" w:eastAsia="Times New Roman" w:hAnsi="Times New Roman" w:cs="Times New Roman"/>
          <w:color w:val="000000"/>
          <w:sz w:val="28"/>
          <w:szCs w:val="28"/>
        </w:rPr>
        <w:t>, а также на ЕПГУ, РПГУ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395D42" w:rsidRPr="00395D42" w:rsidRDefault="00395D42" w:rsidP="002D7A0C">
      <w:pPr>
        <w:widowControl w:val="0"/>
        <w:numPr>
          <w:ilvl w:val="0"/>
          <w:numId w:val="10"/>
        </w:numPr>
        <w:tabs>
          <w:tab w:val="left" w:pos="120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 а также следующие положения:</w:t>
      </w:r>
    </w:p>
    <w:p w:rsidR="00395D42" w:rsidRPr="00395D42" w:rsidRDefault="00395D42" w:rsidP="00395D42">
      <w:pPr>
        <w:widowControl w:val="0"/>
        <w:tabs>
          <w:tab w:val="left" w:pos="106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а)</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состав и способы подачи запроса о предоставлении муниципальной услуги, который должен содержать:</w:t>
      </w:r>
    </w:p>
    <w:p w:rsidR="00395D42" w:rsidRPr="00395D42" w:rsidRDefault="00395D42" w:rsidP="00395D42">
      <w:pPr>
        <w:widowControl w:val="0"/>
        <w:tabs>
          <w:tab w:val="left" w:pos="108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б)</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полное наименование органа, предоставляющего муниципальную услугу;</w:t>
      </w:r>
    </w:p>
    <w:p w:rsidR="00395D42" w:rsidRPr="00395D42" w:rsidRDefault="00395D42" w:rsidP="00395D42">
      <w:pPr>
        <w:widowControl w:val="0"/>
        <w:tabs>
          <w:tab w:val="left" w:pos="107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в)</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395D42" w:rsidRPr="00395D42" w:rsidRDefault="00395D42" w:rsidP="00395D42">
      <w:pPr>
        <w:widowControl w:val="0"/>
        <w:tabs>
          <w:tab w:val="left" w:pos="1057"/>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г)</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395D42" w:rsidRPr="00395D42" w:rsidRDefault="00395D42" w:rsidP="00395D42">
      <w:pPr>
        <w:widowControl w:val="0"/>
        <w:tabs>
          <w:tab w:val="left" w:pos="108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д)</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дополнительные сведения, необходимые для предоставления муниципальной услуги;</w:t>
      </w:r>
    </w:p>
    <w:p w:rsidR="00395D42" w:rsidRPr="00395D42" w:rsidRDefault="00395D42" w:rsidP="00395D42">
      <w:pPr>
        <w:widowControl w:val="0"/>
        <w:tabs>
          <w:tab w:val="left" w:pos="107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е)</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перечень прилагаемых к запросу документов и (или) информации;</w:t>
      </w:r>
    </w:p>
    <w:p w:rsidR="00395D42" w:rsidRPr="00395D42" w:rsidRDefault="00395D42" w:rsidP="00395D42">
      <w:pPr>
        <w:widowControl w:val="0"/>
        <w:tabs>
          <w:tab w:val="left" w:pos="1229"/>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ж)</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395D42" w:rsidRPr="00395D42" w:rsidRDefault="00395D42" w:rsidP="00395D42">
      <w:pPr>
        <w:widowControl w:val="0"/>
        <w:tabs>
          <w:tab w:val="left" w:pos="1052"/>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з)</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правовыми актами Кемеровской области - Кузбасса.</w:t>
      </w: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395D42" w:rsidRPr="00395D42" w:rsidRDefault="00395D42" w:rsidP="002D7A0C">
      <w:pPr>
        <w:widowControl w:val="0"/>
        <w:numPr>
          <w:ilvl w:val="0"/>
          <w:numId w:val="10"/>
        </w:numPr>
        <w:tabs>
          <w:tab w:val="left" w:pos="1229"/>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B401CB" w:rsidRDefault="00B401CB" w:rsidP="00395D42">
      <w:pPr>
        <w:widowControl w:val="0"/>
        <w:spacing w:after="0" w:line="240" w:lineRule="auto"/>
        <w:ind w:firstLine="720"/>
        <w:jc w:val="both"/>
        <w:rPr>
          <w:rFonts w:ascii="Times New Roman" w:eastAsia="Times New Roman" w:hAnsi="Times New Roman" w:cs="Times New Roman"/>
          <w:color w:val="000000"/>
          <w:sz w:val="28"/>
          <w:szCs w:val="28"/>
        </w:rPr>
      </w:pP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lastRenderedPageBreak/>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395D42" w:rsidRPr="00395D42" w:rsidRDefault="00395D42" w:rsidP="002D7A0C">
      <w:pPr>
        <w:widowControl w:val="0"/>
        <w:numPr>
          <w:ilvl w:val="0"/>
          <w:numId w:val="10"/>
        </w:numPr>
        <w:tabs>
          <w:tab w:val="left" w:pos="120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395D42" w:rsidRPr="00395D42" w:rsidRDefault="00395D42" w:rsidP="00395D42">
      <w:pPr>
        <w:widowControl w:val="0"/>
        <w:tabs>
          <w:tab w:val="left" w:pos="106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а)</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законодательством Кемеровской области - Кузбасса;</w:t>
      </w:r>
    </w:p>
    <w:p w:rsidR="00395D42" w:rsidRPr="00395D42" w:rsidRDefault="00395D42" w:rsidP="00395D42">
      <w:pPr>
        <w:widowControl w:val="0"/>
        <w:tabs>
          <w:tab w:val="left" w:pos="1088"/>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б)</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исчерпывающий перечень оснований для отказа в предоставлении муниципальной услуги.</w:t>
      </w: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395D42" w:rsidRPr="00395D42" w:rsidRDefault="00395D42" w:rsidP="002D7A0C">
      <w:pPr>
        <w:widowControl w:val="0"/>
        <w:numPr>
          <w:ilvl w:val="0"/>
          <w:numId w:val="10"/>
        </w:numPr>
        <w:tabs>
          <w:tab w:val="left" w:pos="120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В подраздел «Размер платы, взимаемой с заявителя при предоставлении муниципальной услуги, и способы её взимания» включаются следующие положения:</w:t>
      </w:r>
    </w:p>
    <w:p w:rsidR="00395D42" w:rsidRPr="00395D42" w:rsidRDefault="00395D42" w:rsidP="00395D42">
      <w:pPr>
        <w:widowControl w:val="0"/>
        <w:tabs>
          <w:tab w:val="left" w:pos="1088"/>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а)</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 xml:space="preserve">сведения о размещении на ЕПГУ, РПГУ, официальном сайте органа, предоставляющего услугу, или на официальном сайте администрации </w:t>
      </w:r>
      <w:proofErr w:type="spellStart"/>
      <w:r w:rsidR="00C56203">
        <w:rPr>
          <w:rFonts w:ascii="Times New Roman" w:eastAsia="Times New Roman" w:hAnsi="Times New Roman" w:cs="Times New Roman"/>
          <w:color w:val="000000"/>
          <w:sz w:val="28"/>
          <w:szCs w:val="28"/>
        </w:rPr>
        <w:t>Осинниковского</w:t>
      </w:r>
      <w:proofErr w:type="spellEnd"/>
      <w:r w:rsidR="00C56203">
        <w:rPr>
          <w:rFonts w:ascii="Times New Roman" w:eastAsia="Times New Roman" w:hAnsi="Times New Roman" w:cs="Times New Roman"/>
          <w:color w:val="000000"/>
          <w:sz w:val="28"/>
          <w:szCs w:val="28"/>
        </w:rPr>
        <w:t xml:space="preserve"> городского округа</w:t>
      </w:r>
      <w:r w:rsidRPr="00395D42">
        <w:rPr>
          <w:rFonts w:ascii="Times New Roman" w:eastAsia="Times New Roman" w:hAnsi="Times New Roman" w:cs="Times New Roman"/>
          <w:color w:val="000000"/>
          <w:sz w:val="28"/>
          <w:szCs w:val="28"/>
        </w:rPr>
        <w:t xml:space="preserve"> информации о размере государственной пошлины или иной платы, взимаемой за предоставление муниципальной услуги;</w:t>
      </w:r>
    </w:p>
    <w:p w:rsidR="00395D42" w:rsidRPr="00395D42" w:rsidRDefault="00395D42" w:rsidP="00395D42">
      <w:pPr>
        <w:widowControl w:val="0"/>
        <w:tabs>
          <w:tab w:val="left" w:pos="1088"/>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б)</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 xml:space="preserve">порядок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Кемеровской области - Кузбасса, муниципальными правовыми актами </w:t>
      </w:r>
      <w:proofErr w:type="spellStart"/>
      <w:r w:rsidR="00C56203">
        <w:rPr>
          <w:rFonts w:ascii="Times New Roman" w:eastAsia="Times New Roman" w:hAnsi="Times New Roman" w:cs="Times New Roman"/>
          <w:color w:val="000000"/>
          <w:sz w:val="28"/>
          <w:szCs w:val="28"/>
        </w:rPr>
        <w:t>Осинниковского</w:t>
      </w:r>
      <w:proofErr w:type="spellEnd"/>
      <w:r w:rsidR="00C56203">
        <w:rPr>
          <w:rFonts w:ascii="Times New Roman" w:eastAsia="Times New Roman" w:hAnsi="Times New Roman" w:cs="Times New Roman"/>
          <w:color w:val="000000"/>
          <w:sz w:val="28"/>
          <w:szCs w:val="28"/>
        </w:rPr>
        <w:t xml:space="preserve"> городского округа</w:t>
      </w:r>
      <w:r w:rsidRPr="00395D42">
        <w:rPr>
          <w:rFonts w:ascii="Times New Roman" w:eastAsia="Times New Roman" w:hAnsi="Times New Roman" w:cs="Times New Roman"/>
          <w:color w:val="000000"/>
          <w:sz w:val="28"/>
          <w:szCs w:val="28"/>
        </w:rPr>
        <w:t>.</w:t>
      </w:r>
    </w:p>
    <w:p w:rsidR="00395D42" w:rsidRPr="00395D42" w:rsidRDefault="00395D42" w:rsidP="002D7A0C">
      <w:pPr>
        <w:widowControl w:val="0"/>
        <w:numPr>
          <w:ilvl w:val="0"/>
          <w:numId w:val="10"/>
        </w:numPr>
        <w:tabs>
          <w:tab w:val="left" w:pos="120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95D42" w:rsidRPr="00395D42" w:rsidRDefault="00395D42" w:rsidP="002D7A0C">
      <w:pPr>
        <w:widowControl w:val="0"/>
        <w:numPr>
          <w:ilvl w:val="0"/>
          <w:numId w:val="10"/>
        </w:numPr>
        <w:tabs>
          <w:tab w:val="left" w:pos="120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 xml:space="preserve">В подраздел «Показатели доступности и качества муниципальной услуги» включается перечень показателей доступности и качества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w:t>
      </w:r>
      <w:r w:rsidRPr="00395D42">
        <w:rPr>
          <w:rFonts w:ascii="Times New Roman" w:eastAsia="Times New Roman" w:hAnsi="Times New Roman" w:cs="Times New Roman"/>
          <w:color w:val="000000"/>
          <w:sz w:val="28"/>
          <w:szCs w:val="28"/>
        </w:rPr>
        <w:lastRenderedPageBreak/>
        <w:t>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её предоставления,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95D42" w:rsidRPr="00395D42" w:rsidRDefault="00395D42" w:rsidP="002D7A0C">
      <w:pPr>
        <w:widowControl w:val="0"/>
        <w:numPr>
          <w:ilvl w:val="0"/>
          <w:numId w:val="10"/>
        </w:numPr>
        <w:tabs>
          <w:tab w:val="left" w:pos="1262"/>
        </w:tabs>
        <w:spacing w:after="0" w:line="240" w:lineRule="auto"/>
        <w:ind w:firstLine="74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В подраздел «Иные требования к предоставлению муниципальной услуги» включаются следующие положения:</w:t>
      </w:r>
    </w:p>
    <w:p w:rsidR="00395D42" w:rsidRPr="00395D42" w:rsidRDefault="00395D42" w:rsidP="00395D42">
      <w:pPr>
        <w:widowControl w:val="0"/>
        <w:tabs>
          <w:tab w:val="left" w:pos="1066"/>
        </w:tabs>
        <w:spacing w:after="0" w:line="240" w:lineRule="auto"/>
        <w:ind w:firstLine="74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а)</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перечень услуг, которые являются необходимыми и обязательными для предоставления муниципальной услуги;</w:t>
      </w:r>
    </w:p>
    <w:p w:rsidR="00395D42" w:rsidRPr="00395D42" w:rsidRDefault="00395D42" w:rsidP="00395D42">
      <w:pPr>
        <w:widowControl w:val="0"/>
        <w:tabs>
          <w:tab w:val="left" w:pos="1086"/>
        </w:tabs>
        <w:spacing w:after="0" w:line="240" w:lineRule="auto"/>
        <w:ind w:firstLine="74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б)</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 xml:space="preserve">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 законодательством Кемеровской области - Кузбасса, нормативным правовым актом представительного органа </w:t>
      </w:r>
      <w:proofErr w:type="spellStart"/>
      <w:r w:rsidR="00C56203">
        <w:rPr>
          <w:rFonts w:ascii="Times New Roman" w:eastAsia="Times New Roman" w:hAnsi="Times New Roman" w:cs="Times New Roman"/>
          <w:color w:val="000000"/>
          <w:sz w:val="28"/>
          <w:szCs w:val="28"/>
        </w:rPr>
        <w:t>Осинниковского</w:t>
      </w:r>
      <w:proofErr w:type="spellEnd"/>
      <w:r w:rsidR="00C56203">
        <w:rPr>
          <w:rFonts w:ascii="Times New Roman" w:eastAsia="Times New Roman" w:hAnsi="Times New Roman" w:cs="Times New Roman"/>
          <w:color w:val="000000"/>
          <w:sz w:val="28"/>
          <w:szCs w:val="28"/>
        </w:rPr>
        <w:t xml:space="preserve"> городского округа</w:t>
      </w:r>
      <w:r w:rsidRPr="00395D42">
        <w:rPr>
          <w:rFonts w:ascii="Times New Roman" w:eastAsia="Times New Roman" w:hAnsi="Times New Roman" w:cs="Times New Roman"/>
          <w:color w:val="000000"/>
          <w:sz w:val="28"/>
          <w:szCs w:val="28"/>
        </w:rPr>
        <w:t>;</w:t>
      </w:r>
    </w:p>
    <w:p w:rsidR="00395D42" w:rsidRPr="00395D42" w:rsidRDefault="00395D42" w:rsidP="00395D42">
      <w:pPr>
        <w:widowControl w:val="0"/>
        <w:tabs>
          <w:tab w:val="left" w:pos="1066"/>
        </w:tabs>
        <w:spacing w:after="0" w:line="240" w:lineRule="auto"/>
        <w:ind w:firstLine="74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в)</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перечень информационных систем, используемых для предоставления муниципальной услуги.</w:t>
      </w:r>
    </w:p>
    <w:p w:rsidR="00395D42" w:rsidRPr="00395D42" w:rsidRDefault="00395D42" w:rsidP="002D7A0C">
      <w:pPr>
        <w:widowControl w:val="0"/>
        <w:numPr>
          <w:ilvl w:val="0"/>
          <w:numId w:val="10"/>
        </w:numPr>
        <w:tabs>
          <w:tab w:val="left" w:pos="1196"/>
        </w:tabs>
        <w:spacing w:after="0" w:line="240" w:lineRule="auto"/>
        <w:ind w:firstLine="74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 и должен содержать следующие подразделы:</w:t>
      </w:r>
    </w:p>
    <w:p w:rsidR="00395D42" w:rsidRPr="00395D42" w:rsidRDefault="00395D42" w:rsidP="00395D42">
      <w:pPr>
        <w:widowControl w:val="0"/>
        <w:tabs>
          <w:tab w:val="left" w:pos="1066"/>
        </w:tabs>
        <w:spacing w:after="0" w:line="240" w:lineRule="auto"/>
        <w:ind w:firstLine="74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а)</w:t>
      </w:r>
      <w:r w:rsidRPr="00395D42">
        <w:rPr>
          <w:rFonts w:ascii="Times New Roman" w:eastAsia="Times New Roman" w:hAnsi="Times New Roman" w:cs="Times New Roman"/>
          <w:color w:val="000000"/>
          <w:sz w:val="28"/>
          <w:szCs w:val="28"/>
        </w:rPr>
        <w:tab/>
        <w:t>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395D42" w:rsidRPr="00395D42" w:rsidRDefault="00395D42" w:rsidP="00395D42">
      <w:pPr>
        <w:widowControl w:val="0"/>
        <w:tabs>
          <w:tab w:val="left" w:pos="1106"/>
        </w:tabs>
        <w:spacing w:after="0" w:line="240" w:lineRule="auto"/>
        <w:ind w:firstLine="74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б)</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описание административной процедуры профилирования заявителя;</w:t>
      </w:r>
    </w:p>
    <w:p w:rsidR="00395D42" w:rsidRPr="00395D42" w:rsidRDefault="00395D42" w:rsidP="00395D42">
      <w:pPr>
        <w:widowControl w:val="0"/>
        <w:tabs>
          <w:tab w:val="left" w:pos="1076"/>
        </w:tabs>
        <w:spacing w:after="0" w:line="240" w:lineRule="auto"/>
        <w:ind w:firstLine="74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в)</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подразделы, содержащие описание вариантов предоставления муниципальной услуги.</w:t>
      </w:r>
    </w:p>
    <w:p w:rsidR="00395D42" w:rsidRPr="00395D42" w:rsidRDefault="00395D42" w:rsidP="002D7A0C">
      <w:pPr>
        <w:widowControl w:val="0"/>
        <w:numPr>
          <w:ilvl w:val="0"/>
          <w:numId w:val="10"/>
        </w:numPr>
        <w:tabs>
          <w:tab w:val="left" w:pos="1206"/>
        </w:tabs>
        <w:spacing w:after="0" w:line="240" w:lineRule="auto"/>
        <w:ind w:firstLine="74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395D42" w:rsidRPr="00395D42" w:rsidRDefault="00395D42" w:rsidP="00395D42">
      <w:pPr>
        <w:widowControl w:val="0"/>
        <w:spacing w:after="0" w:line="240" w:lineRule="auto"/>
        <w:ind w:firstLine="74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95D42" w:rsidRPr="00395D42" w:rsidRDefault="00395D42" w:rsidP="002D7A0C">
      <w:pPr>
        <w:widowControl w:val="0"/>
        <w:numPr>
          <w:ilvl w:val="0"/>
          <w:numId w:val="10"/>
        </w:numPr>
        <w:tabs>
          <w:tab w:val="left" w:pos="1262"/>
        </w:tabs>
        <w:spacing w:after="0" w:line="240" w:lineRule="auto"/>
        <w:ind w:firstLine="74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 xml:space="preserve">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23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w:t>
      </w:r>
      <w:r w:rsidRPr="00395D42">
        <w:rPr>
          <w:rFonts w:ascii="Times New Roman" w:eastAsia="Times New Roman" w:hAnsi="Times New Roman" w:cs="Times New Roman"/>
          <w:color w:val="000000"/>
          <w:sz w:val="28"/>
          <w:szCs w:val="28"/>
        </w:rPr>
        <w:lastRenderedPageBreak/>
        <w:t>максимальный срок предоставления муниципальной услуги в соответствии с вариантом предоставления муниципальной услуги.</w:t>
      </w:r>
    </w:p>
    <w:p w:rsidR="00395D42" w:rsidRPr="00395D42" w:rsidRDefault="00395D42" w:rsidP="002D7A0C">
      <w:pPr>
        <w:widowControl w:val="0"/>
        <w:numPr>
          <w:ilvl w:val="0"/>
          <w:numId w:val="10"/>
        </w:numPr>
        <w:tabs>
          <w:tab w:val="left" w:pos="1262"/>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395D42" w:rsidRPr="00395D42" w:rsidRDefault="00395D42" w:rsidP="00395D42">
      <w:pPr>
        <w:widowControl w:val="0"/>
        <w:tabs>
          <w:tab w:val="left" w:pos="106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а)</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395D42" w:rsidRPr="00395D42" w:rsidRDefault="00395D42" w:rsidP="00395D42">
      <w:pPr>
        <w:widowControl w:val="0"/>
        <w:tabs>
          <w:tab w:val="left" w:pos="108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б)</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395D42" w:rsidRPr="00395D42" w:rsidRDefault="00395D42" w:rsidP="00395D42">
      <w:pPr>
        <w:widowControl w:val="0"/>
        <w:tabs>
          <w:tab w:val="left" w:pos="107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в)</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наличие (отсутствие) возможности подачи запроса представителем заявителя;</w:t>
      </w:r>
    </w:p>
    <w:p w:rsidR="00395D42" w:rsidRPr="00395D42" w:rsidRDefault="00395D42" w:rsidP="00395D42">
      <w:pPr>
        <w:widowControl w:val="0"/>
        <w:tabs>
          <w:tab w:val="left" w:pos="1057"/>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г)</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395D42" w:rsidRPr="00395D42" w:rsidRDefault="00395D42" w:rsidP="00395D42">
      <w:pPr>
        <w:widowControl w:val="0"/>
        <w:tabs>
          <w:tab w:val="left" w:pos="108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д)</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 xml:space="preserve">структурные подразделения администрации </w:t>
      </w:r>
      <w:proofErr w:type="spellStart"/>
      <w:r w:rsidR="00C56203">
        <w:rPr>
          <w:rFonts w:ascii="Times New Roman" w:eastAsia="Times New Roman" w:hAnsi="Times New Roman" w:cs="Times New Roman"/>
          <w:color w:val="000000"/>
          <w:sz w:val="28"/>
          <w:szCs w:val="28"/>
        </w:rPr>
        <w:t>Осинниковского</w:t>
      </w:r>
      <w:proofErr w:type="spellEnd"/>
      <w:r w:rsidR="00C56203">
        <w:rPr>
          <w:rFonts w:ascii="Times New Roman" w:eastAsia="Times New Roman" w:hAnsi="Times New Roman" w:cs="Times New Roman"/>
          <w:color w:val="000000"/>
          <w:sz w:val="28"/>
          <w:szCs w:val="28"/>
        </w:rPr>
        <w:t xml:space="preserve"> городского округа</w:t>
      </w:r>
      <w:r w:rsidRPr="00395D42">
        <w:rPr>
          <w:rFonts w:ascii="Times New Roman" w:eastAsia="Times New Roman" w:hAnsi="Times New Roman" w:cs="Times New Roman"/>
          <w:color w:val="000000"/>
          <w:sz w:val="28"/>
          <w:szCs w:val="28"/>
        </w:rPr>
        <w:t>, подведомственные муниципальные учреждения, участвующие в приеме запроса о предоставлении муниципальной услуги, в том числе сведения о возможности подачи запроса в МФЦ (при наличии такой возможности);</w:t>
      </w:r>
    </w:p>
    <w:p w:rsidR="00395D42" w:rsidRPr="00395D42" w:rsidRDefault="00395D42" w:rsidP="00395D42">
      <w:pPr>
        <w:widowControl w:val="0"/>
        <w:tabs>
          <w:tab w:val="left" w:pos="106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е)</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возможность (невозможность) приема органом, предоставляющим муниципальную услугу, или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95D42" w:rsidRPr="00395D42" w:rsidRDefault="00395D42" w:rsidP="00395D42">
      <w:pPr>
        <w:widowControl w:val="0"/>
        <w:tabs>
          <w:tab w:val="left" w:pos="1138"/>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ж)</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МФЦ.</w:t>
      </w:r>
    </w:p>
    <w:p w:rsidR="00395D42" w:rsidRPr="00395D42" w:rsidRDefault="00395D42" w:rsidP="002D7A0C">
      <w:pPr>
        <w:widowControl w:val="0"/>
        <w:numPr>
          <w:ilvl w:val="0"/>
          <w:numId w:val="10"/>
        </w:numPr>
        <w:tabs>
          <w:tab w:val="left" w:pos="1262"/>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395D42" w:rsidRPr="00395D42" w:rsidRDefault="00395D42" w:rsidP="00395D42">
      <w:pPr>
        <w:widowControl w:val="0"/>
        <w:tabs>
          <w:tab w:val="left" w:pos="106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а)</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наименования исполнительных органов Кемеровской области - Кузбасса, территориальных органов федеральных органов исполнительной власти, территориальных подразделений органов государственных внебюджетных фондов, органов местного самоуправления, в которые направляется запрос;</w:t>
      </w:r>
    </w:p>
    <w:p w:rsidR="00395D42" w:rsidRPr="00395D42" w:rsidRDefault="00395D42" w:rsidP="00395D42">
      <w:pPr>
        <w:widowControl w:val="0"/>
        <w:tabs>
          <w:tab w:val="left" w:pos="1095"/>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б)</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направляемые в запросе сведения;</w:t>
      </w:r>
    </w:p>
    <w:p w:rsidR="00395D42" w:rsidRPr="00395D42" w:rsidRDefault="00395D42" w:rsidP="00395D42">
      <w:pPr>
        <w:widowControl w:val="0"/>
        <w:tabs>
          <w:tab w:val="left" w:pos="1071"/>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в)</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запрашиваемые в запросе сведения с указанием цели их использования;</w:t>
      </w:r>
    </w:p>
    <w:p w:rsidR="00395D42" w:rsidRPr="00395D42" w:rsidRDefault="00395D42" w:rsidP="00395D42">
      <w:pPr>
        <w:widowControl w:val="0"/>
        <w:tabs>
          <w:tab w:val="left" w:pos="106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г)</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основание для информационного запроса, срок его направления;</w:t>
      </w:r>
    </w:p>
    <w:p w:rsidR="00395D42" w:rsidRPr="00395D42" w:rsidRDefault="00395D42" w:rsidP="00395D42">
      <w:pPr>
        <w:widowControl w:val="0"/>
        <w:tabs>
          <w:tab w:val="left" w:pos="108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д)</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срок, в течение которого результат запроса должен поступить в орган, предоставляющий муниципальную услугу.</w:t>
      </w:r>
    </w:p>
    <w:p w:rsidR="00163CF8" w:rsidRDefault="00163CF8" w:rsidP="00395D42">
      <w:pPr>
        <w:widowControl w:val="0"/>
        <w:spacing w:after="0" w:line="240" w:lineRule="auto"/>
        <w:ind w:firstLine="720"/>
        <w:jc w:val="both"/>
        <w:rPr>
          <w:rFonts w:ascii="Times New Roman" w:eastAsia="Times New Roman" w:hAnsi="Times New Roman" w:cs="Times New Roman"/>
          <w:color w:val="000000"/>
          <w:sz w:val="28"/>
          <w:szCs w:val="28"/>
        </w:rPr>
      </w:pPr>
      <w:r w:rsidRPr="00163CF8">
        <w:rPr>
          <w:rFonts w:ascii="Times New Roman" w:eastAsia="Times New Roman" w:hAnsi="Times New Roman" w:cs="Times New Roman"/>
          <w:color w:val="000000"/>
          <w:sz w:val="28"/>
          <w:szCs w:val="28"/>
        </w:rPr>
        <w:t xml:space="preserve">Орган, предоставляющий услугу </w:t>
      </w:r>
      <w:r w:rsidR="00395D42" w:rsidRPr="00395D42">
        <w:rPr>
          <w:rFonts w:ascii="Times New Roman" w:eastAsia="Times New Roman" w:hAnsi="Times New Roman" w:cs="Times New Roman"/>
          <w:color w:val="000000"/>
          <w:sz w:val="28"/>
          <w:szCs w:val="28"/>
        </w:rPr>
        <w:t xml:space="preserve">организует между структурными подразделениями обмен сведениями, необходимыми для предоставления муниципальной услуги и находящимися в её распоряжении, в том числе в электронной форме. </w:t>
      </w: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lastRenderedPageBreak/>
        <w:t>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395D42" w:rsidRPr="00395D42" w:rsidRDefault="00395D42" w:rsidP="002D7A0C">
      <w:pPr>
        <w:widowControl w:val="0"/>
        <w:numPr>
          <w:ilvl w:val="0"/>
          <w:numId w:val="10"/>
        </w:numPr>
        <w:tabs>
          <w:tab w:val="left" w:pos="1219"/>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В описание административной процедуры приостановления предоставления муниципальной услуги включаются следующие положения:</w:t>
      </w:r>
    </w:p>
    <w:p w:rsidR="00395D42" w:rsidRPr="00395D42" w:rsidRDefault="00395D42" w:rsidP="00395D42">
      <w:pPr>
        <w:widowControl w:val="0"/>
        <w:tabs>
          <w:tab w:val="left" w:pos="106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а)</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395D42" w:rsidRPr="00395D42" w:rsidRDefault="00395D42" w:rsidP="00395D42">
      <w:pPr>
        <w:widowControl w:val="0"/>
        <w:tabs>
          <w:tab w:val="left" w:pos="108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б)</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состав и содержание осуществляемых при приостановлении предоставления муниципальной услуги административных действий;</w:t>
      </w:r>
    </w:p>
    <w:p w:rsidR="00395D42" w:rsidRPr="00395D42" w:rsidRDefault="00395D42" w:rsidP="00395D42">
      <w:pPr>
        <w:widowControl w:val="0"/>
        <w:tabs>
          <w:tab w:val="left" w:pos="1071"/>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в)</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перечень оснований для возобновления предоставления муниципальной услуги.</w:t>
      </w:r>
    </w:p>
    <w:p w:rsidR="00395D42" w:rsidRPr="00395D42" w:rsidRDefault="00395D42" w:rsidP="002D7A0C">
      <w:pPr>
        <w:widowControl w:val="0"/>
        <w:numPr>
          <w:ilvl w:val="0"/>
          <w:numId w:val="10"/>
        </w:numPr>
        <w:tabs>
          <w:tab w:val="left" w:pos="1219"/>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395D42" w:rsidRPr="00395D42" w:rsidRDefault="00395D42" w:rsidP="00395D42">
      <w:pPr>
        <w:widowControl w:val="0"/>
        <w:tabs>
          <w:tab w:val="left" w:pos="106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а)</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критерии принятия решения о предоставлении (об отказе в предоставлении) муниципальной услуги;</w:t>
      </w:r>
    </w:p>
    <w:p w:rsidR="00395D42" w:rsidRPr="00395D42" w:rsidRDefault="00395D42" w:rsidP="00395D42">
      <w:pPr>
        <w:widowControl w:val="0"/>
        <w:tabs>
          <w:tab w:val="left" w:pos="108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б)</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395D42" w:rsidRPr="00395D42" w:rsidRDefault="00395D42" w:rsidP="002D7A0C">
      <w:pPr>
        <w:widowControl w:val="0"/>
        <w:numPr>
          <w:ilvl w:val="0"/>
          <w:numId w:val="10"/>
        </w:numPr>
        <w:tabs>
          <w:tab w:val="left" w:pos="1219"/>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В описание административной процедуры предоставления результата муниципальной услуги включаются следующие положения:</w:t>
      </w:r>
    </w:p>
    <w:p w:rsidR="00395D42" w:rsidRPr="00395D42" w:rsidRDefault="00395D42" w:rsidP="00395D42">
      <w:pPr>
        <w:widowControl w:val="0"/>
        <w:tabs>
          <w:tab w:val="left" w:pos="107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а)</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способы предоставления результата муниципальной услуги;</w:t>
      </w:r>
    </w:p>
    <w:p w:rsidR="00395D42" w:rsidRPr="00395D42" w:rsidRDefault="00395D42" w:rsidP="00395D42">
      <w:pPr>
        <w:widowControl w:val="0"/>
        <w:tabs>
          <w:tab w:val="left" w:pos="108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б)</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395D42" w:rsidRPr="00395D42" w:rsidRDefault="00395D42" w:rsidP="00395D42">
      <w:pPr>
        <w:widowControl w:val="0"/>
        <w:tabs>
          <w:tab w:val="left" w:pos="1071"/>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в)</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возможность (невозможность) предоставления органом, предоставляющим муниципальную услугу,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95D42" w:rsidRPr="00395D42" w:rsidRDefault="00395D42" w:rsidP="002D7A0C">
      <w:pPr>
        <w:widowControl w:val="0"/>
        <w:numPr>
          <w:ilvl w:val="0"/>
          <w:numId w:val="10"/>
        </w:numPr>
        <w:tabs>
          <w:tab w:val="left" w:pos="1219"/>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В описание административной процедуры получения дополнительных сведений от заявителя включаются следующие положения:</w:t>
      </w: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б) срок, необходимый для получения таких документов и (или) информации;</w:t>
      </w:r>
    </w:p>
    <w:p w:rsidR="00395D42" w:rsidRPr="00395D42" w:rsidRDefault="00395D42" w:rsidP="00395D42">
      <w:pPr>
        <w:widowControl w:val="0"/>
        <w:tabs>
          <w:tab w:val="left" w:pos="1071"/>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в)</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указание на необходимость (отсутствие необходимости) приостановления предоставления муниципальной услуги при необходимости получения от заявителя дополнительных сведений;</w:t>
      </w:r>
    </w:p>
    <w:p w:rsidR="00395D42" w:rsidRPr="00395D42" w:rsidRDefault="00395D42" w:rsidP="00395D42">
      <w:pPr>
        <w:widowControl w:val="0"/>
        <w:tabs>
          <w:tab w:val="left" w:pos="1060"/>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г)</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перечень органов и организаций, участвующих в административной процедуре, в случае, если они известны (при необходимости).</w:t>
      </w:r>
    </w:p>
    <w:p w:rsidR="00395D42" w:rsidRPr="00395D42" w:rsidRDefault="00395D42" w:rsidP="002D7A0C">
      <w:pPr>
        <w:widowControl w:val="0"/>
        <w:numPr>
          <w:ilvl w:val="0"/>
          <w:numId w:val="10"/>
        </w:numPr>
        <w:tabs>
          <w:tab w:val="left" w:pos="1250"/>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В случае если вариант предоставления муниципальной услуги предполагает предоставление муниципальной услуги в упреждающем режиме, в состав подраздела, содержащего описание варианта предоставления муниципальной услуги, включаются следующие положения:</w:t>
      </w:r>
    </w:p>
    <w:p w:rsidR="00395D42" w:rsidRPr="00395D42" w:rsidRDefault="00395D42" w:rsidP="00395D42">
      <w:pPr>
        <w:widowControl w:val="0"/>
        <w:tabs>
          <w:tab w:val="left" w:pos="106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а)</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 xml:space="preserve">указание на необходимость предварительной подачи заявителем запроса о предоставлении ему данной муниципальной услуги в упреждающем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w:t>
      </w:r>
      <w:r w:rsidRPr="00395D42">
        <w:rPr>
          <w:rFonts w:ascii="Times New Roman" w:eastAsia="Times New Roman" w:hAnsi="Times New Roman" w:cs="Times New Roman"/>
          <w:color w:val="000000"/>
          <w:sz w:val="28"/>
          <w:szCs w:val="28"/>
        </w:rPr>
        <w:lastRenderedPageBreak/>
        <w:t>соответствии с пунктом 1 части 1 статьи 7.3 Федерального закона № 210-ФЗ;</w:t>
      </w:r>
    </w:p>
    <w:p w:rsidR="00395D42" w:rsidRPr="00395D42" w:rsidRDefault="00395D42" w:rsidP="00395D42">
      <w:pPr>
        <w:widowControl w:val="0"/>
        <w:tabs>
          <w:tab w:val="left" w:pos="1086"/>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б)</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сведения о юридическом факте, поступившие в информационную систему, к которой подключен орган, предоставляющий муниципальную услугу, является основанием для предоставления заявителю данной муниципальной услуги в упреждающем (</w:t>
      </w:r>
      <w:proofErr w:type="spellStart"/>
      <w:r w:rsidRPr="00395D42">
        <w:rPr>
          <w:rFonts w:ascii="Times New Roman" w:eastAsia="Times New Roman" w:hAnsi="Times New Roman" w:cs="Times New Roman"/>
          <w:color w:val="000000"/>
          <w:sz w:val="28"/>
          <w:szCs w:val="28"/>
        </w:rPr>
        <w:t>проактивном</w:t>
      </w:r>
      <w:proofErr w:type="spellEnd"/>
      <w:r w:rsidRPr="00395D42">
        <w:rPr>
          <w:rFonts w:ascii="Times New Roman" w:eastAsia="Times New Roman" w:hAnsi="Times New Roman" w:cs="Times New Roman"/>
          <w:color w:val="000000"/>
          <w:sz w:val="28"/>
          <w:szCs w:val="28"/>
        </w:rPr>
        <w:t>) режиме;</w:t>
      </w:r>
    </w:p>
    <w:p w:rsidR="00395D42" w:rsidRPr="00395D42" w:rsidRDefault="00395D42" w:rsidP="00395D42">
      <w:pPr>
        <w:widowControl w:val="0"/>
        <w:tabs>
          <w:tab w:val="left" w:pos="1250"/>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в)</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наименование информационной системы, из которой должны поступить сведения, указанные в подпункте «б» настоящего пункта, и в которую должны поступить данные сведения;</w:t>
      </w:r>
    </w:p>
    <w:p w:rsidR="00395D42" w:rsidRPr="00395D42" w:rsidRDefault="00395D42" w:rsidP="00395D42">
      <w:pPr>
        <w:widowControl w:val="0"/>
        <w:tabs>
          <w:tab w:val="left" w:pos="1060"/>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г)</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сведений, указанных в подпункте «б» настоящего пункта.</w:t>
      </w:r>
    </w:p>
    <w:p w:rsidR="00395D42" w:rsidRPr="00395D42" w:rsidRDefault="00395D42" w:rsidP="002D7A0C">
      <w:pPr>
        <w:widowControl w:val="0"/>
        <w:numPr>
          <w:ilvl w:val="0"/>
          <w:numId w:val="10"/>
        </w:numPr>
        <w:tabs>
          <w:tab w:val="left" w:pos="1250"/>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Раздел «Формы контроля за исполнением административного регламента» состоит из следующих подразделов:</w:t>
      </w: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5D42" w:rsidRPr="00395D42" w:rsidRDefault="00395D42" w:rsidP="00395D42">
      <w:pPr>
        <w:widowControl w:val="0"/>
        <w:tabs>
          <w:tab w:val="left" w:pos="1071"/>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в)</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95D42" w:rsidRPr="00395D42" w:rsidRDefault="00395D42" w:rsidP="00395D42">
      <w:pPr>
        <w:widowControl w:val="0"/>
        <w:tabs>
          <w:tab w:val="left" w:pos="1060"/>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г)</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5D42" w:rsidRPr="00471361" w:rsidRDefault="00395D42" w:rsidP="002D7A0C">
      <w:pPr>
        <w:widowControl w:val="0"/>
        <w:numPr>
          <w:ilvl w:val="0"/>
          <w:numId w:val="10"/>
        </w:numPr>
        <w:tabs>
          <w:tab w:val="left" w:pos="120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Раздел «Досудебный (внесудебный) порядок обжалования решений и действий (бездействия) органа, предоставляющего услугу, МФЦ,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471361" w:rsidRDefault="00471361" w:rsidP="00471361">
      <w:pPr>
        <w:widowControl w:val="0"/>
        <w:tabs>
          <w:tab w:val="left" w:pos="1201"/>
        </w:tabs>
        <w:spacing w:after="0" w:line="240" w:lineRule="auto"/>
        <w:ind w:left="720"/>
        <w:jc w:val="both"/>
        <w:rPr>
          <w:rFonts w:ascii="Times New Roman" w:eastAsia="Times New Roman" w:hAnsi="Times New Roman" w:cs="Times New Roman"/>
          <w:color w:val="000000"/>
          <w:sz w:val="28"/>
          <w:szCs w:val="28"/>
        </w:rPr>
      </w:pPr>
    </w:p>
    <w:p w:rsidR="00471361" w:rsidRPr="00395D42" w:rsidRDefault="00471361" w:rsidP="00471361">
      <w:pPr>
        <w:widowControl w:val="0"/>
        <w:tabs>
          <w:tab w:val="left" w:pos="1201"/>
        </w:tabs>
        <w:spacing w:after="0" w:line="240" w:lineRule="auto"/>
        <w:ind w:left="720"/>
        <w:jc w:val="both"/>
        <w:rPr>
          <w:rFonts w:ascii="Times New Roman" w:eastAsia="Times New Roman" w:hAnsi="Times New Roman" w:cs="Times New Roman"/>
          <w:sz w:val="28"/>
          <w:szCs w:val="28"/>
        </w:rPr>
      </w:pPr>
    </w:p>
    <w:p w:rsidR="00395D42" w:rsidRPr="00395D42" w:rsidRDefault="00395D42" w:rsidP="00395D42">
      <w:pPr>
        <w:keepNext/>
        <w:keepLines/>
        <w:widowControl w:val="0"/>
        <w:numPr>
          <w:ilvl w:val="0"/>
          <w:numId w:val="8"/>
        </w:numPr>
        <w:tabs>
          <w:tab w:val="left" w:pos="543"/>
        </w:tabs>
        <w:spacing w:after="320" w:line="240" w:lineRule="auto"/>
        <w:jc w:val="center"/>
        <w:outlineLvl w:val="0"/>
        <w:rPr>
          <w:rFonts w:ascii="Times New Roman" w:eastAsia="Times New Roman" w:hAnsi="Times New Roman" w:cs="Times New Roman"/>
          <w:b/>
          <w:bCs/>
          <w:sz w:val="28"/>
          <w:szCs w:val="28"/>
        </w:rPr>
      </w:pPr>
      <w:bookmarkStart w:id="5" w:name="bookmark5"/>
      <w:bookmarkStart w:id="6" w:name="bookmark4"/>
      <w:r w:rsidRPr="00395D42">
        <w:rPr>
          <w:rFonts w:ascii="Times New Roman" w:eastAsia="Times New Roman" w:hAnsi="Times New Roman" w:cs="Times New Roman"/>
          <w:b/>
          <w:bCs/>
          <w:color w:val="000000"/>
          <w:sz w:val="28"/>
          <w:szCs w:val="28"/>
        </w:rPr>
        <w:t>Порядок согласования и утверждения административных</w:t>
      </w:r>
      <w:r w:rsidRPr="00395D42">
        <w:rPr>
          <w:rFonts w:ascii="Times New Roman" w:eastAsia="Times New Roman" w:hAnsi="Times New Roman" w:cs="Times New Roman"/>
          <w:b/>
          <w:bCs/>
          <w:color w:val="000000"/>
          <w:sz w:val="28"/>
          <w:szCs w:val="28"/>
        </w:rPr>
        <w:br/>
        <w:t>регламентов</w:t>
      </w:r>
      <w:bookmarkEnd w:id="5"/>
      <w:bookmarkEnd w:id="6"/>
    </w:p>
    <w:p w:rsidR="00395D42" w:rsidRPr="00395D42" w:rsidRDefault="00395D42" w:rsidP="002D7A0C">
      <w:pPr>
        <w:widowControl w:val="0"/>
        <w:numPr>
          <w:ilvl w:val="0"/>
          <w:numId w:val="10"/>
        </w:numPr>
        <w:tabs>
          <w:tab w:val="left" w:pos="1277"/>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Проект административного регламента формируется ор</w:t>
      </w:r>
      <w:r w:rsidR="005B20C4">
        <w:rPr>
          <w:rFonts w:ascii="Times New Roman" w:eastAsia="Times New Roman" w:hAnsi="Times New Roman" w:cs="Times New Roman"/>
          <w:color w:val="000000"/>
          <w:sz w:val="28"/>
          <w:szCs w:val="28"/>
        </w:rPr>
        <w:t xml:space="preserve">ганом, предоставляющим услугу, на бумажном носителе </w:t>
      </w:r>
      <w:proofErr w:type="gramStart"/>
      <w:r w:rsidR="005B20C4">
        <w:rPr>
          <w:rFonts w:ascii="Times New Roman" w:eastAsia="Times New Roman" w:hAnsi="Times New Roman" w:cs="Times New Roman"/>
          <w:color w:val="000000"/>
          <w:sz w:val="28"/>
          <w:szCs w:val="28"/>
        </w:rPr>
        <w:t xml:space="preserve">и </w:t>
      </w:r>
      <w:r w:rsidRPr="00395D42">
        <w:rPr>
          <w:rFonts w:ascii="Times New Roman" w:eastAsia="Times New Roman" w:hAnsi="Times New Roman" w:cs="Times New Roman"/>
          <w:color w:val="000000"/>
          <w:sz w:val="28"/>
          <w:szCs w:val="28"/>
        </w:rPr>
        <w:t xml:space="preserve"> машиночитаемом</w:t>
      </w:r>
      <w:proofErr w:type="gramEnd"/>
      <w:r w:rsidRPr="00395D42">
        <w:rPr>
          <w:rFonts w:ascii="Times New Roman" w:eastAsia="Times New Roman" w:hAnsi="Times New Roman" w:cs="Times New Roman"/>
          <w:color w:val="000000"/>
          <w:sz w:val="28"/>
          <w:szCs w:val="28"/>
        </w:rPr>
        <w:t xml:space="preserve"> формате в электронном виде в КЦР ФРГУ.</w:t>
      </w:r>
    </w:p>
    <w:p w:rsidR="00395D42" w:rsidRPr="00395D42" w:rsidRDefault="00395D42" w:rsidP="00DC64F9">
      <w:pPr>
        <w:widowControl w:val="0"/>
        <w:numPr>
          <w:ilvl w:val="0"/>
          <w:numId w:val="10"/>
        </w:numPr>
        <w:tabs>
          <w:tab w:val="left" w:pos="1201"/>
          <w:tab w:val="left" w:pos="2669"/>
          <w:tab w:val="left" w:pos="7424"/>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 xml:space="preserve">Ответственный сотрудник администрации </w:t>
      </w:r>
      <w:proofErr w:type="spellStart"/>
      <w:r w:rsidR="00C56203" w:rsidRPr="005D6A8E">
        <w:rPr>
          <w:rFonts w:ascii="Times New Roman" w:eastAsia="Times New Roman" w:hAnsi="Times New Roman" w:cs="Times New Roman"/>
          <w:color w:val="000000"/>
          <w:sz w:val="28"/>
          <w:szCs w:val="28"/>
        </w:rPr>
        <w:t>Осинниковского</w:t>
      </w:r>
      <w:proofErr w:type="spellEnd"/>
      <w:r w:rsidR="00C56203" w:rsidRPr="005D6A8E">
        <w:rPr>
          <w:rFonts w:ascii="Times New Roman" w:eastAsia="Times New Roman" w:hAnsi="Times New Roman" w:cs="Times New Roman"/>
          <w:color w:val="000000"/>
          <w:sz w:val="28"/>
          <w:szCs w:val="28"/>
        </w:rPr>
        <w:t xml:space="preserve"> городского округа</w:t>
      </w:r>
      <w:r w:rsidRPr="00395D42">
        <w:rPr>
          <w:rFonts w:ascii="Times New Roman" w:eastAsia="Times New Roman" w:hAnsi="Times New Roman" w:cs="Times New Roman"/>
          <w:color w:val="000000"/>
          <w:sz w:val="28"/>
          <w:szCs w:val="28"/>
        </w:rPr>
        <w:t xml:space="preserve"> или структурного подразделения администрации,</w:t>
      </w:r>
      <w:r w:rsidR="005D6A8E">
        <w:rPr>
          <w:rFonts w:ascii="Times New Roman" w:eastAsia="Times New Roman" w:hAnsi="Times New Roman" w:cs="Times New Roman"/>
          <w:color w:val="000000"/>
          <w:sz w:val="28"/>
          <w:szCs w:val="28"/>
        </w:rPr>
        <w:t xml:space="preserve"> муниципального учреждения,</w:t>
      </w:r>
      <w:r w:rsidRPr="00395D42">
        <w:rPr>
          <w:rFonts w:ascii="Times New Roman" w:eastAsia="Times New Roman" w:hAnsi="Times New Roman" w:cs="Times New Roman"/>
          <w:color w:val="000000"/>
          <w:sz w:val="28"/>
          <w:szCs w:val="28"/>
        </w:rPr>
        <w:t xml:space="preserve"> являющегося самостоятельным юридическим лицом, обладающий ролью администратора в федеральной государственной информационной системе «Единая система идентификации и аутентификации в</w:t>
      </w:r>
      <w:r w:rsidR="005D6A8E" w:rsidRPr="005D6A8E">
        <w:rPr>
          <w:rFonts w:ascii="Times New Roman" w:eastAsia="Times New Roman" w:hAnsi="Times New Roman" w:cs="Times New Roman"/>
          <w:color w:val="000000"/>
          <w:sz w:val="28"/>
          <w:szCs w:val="28"/>
        </w:rPr>
        <w:t xml:space="preserve"> инфраструктуре, обеспечивающей </w:t>
      </w:r>
      <w:r w:rsidR="005D6A8E">
        <w:rPr>
          <w:rFonts w:ascii="Times New Roman" w:eastAsia="Times New Roman" w:hAnsi="Times New Roman" w:cs="Times New Roman"/>
          <w:color w:val="000000"/>
          <w:sz w:val="28"/>
          <w:szCs w:val="28"/>
        </w:rPr>
        <w:t xml:space="preserve">информационно-технологическое </w:t>
      </w:r>
      <w:r w:rsidRPr="00395D42">
        <w:rPr>
          <w:rFonts w:ascii="Times New Roman" w:eastAsia="Times New Roman" w:hAnsi="Times New Roman" w:cs="Times New Roman"/>
          <w:color w:val="000000"/>
          <w:sz w:val="28"/>
          <w:szCs w:val="28"/>
        </w:rPr>
        <w:t>взаимодействие</w:t>
      </w:r>
      <w:r w:rsidR="005D6A8E" w:rsidRPr="005D6A8E">
        <w:rPr>
          <w:rFonts w:ascii="Times New Roman" w:eastAsia="Times New Roman" w:hAnsi="Times New Roman" w:cs="Times New Roman"/>
          <w:sz w:val="28"/>
          <w:szCs w:val="28"/>
        </w:rPr>
        <w:t xml:space="preserve"> </w:t>
      </w:r>
      <w:r w:rsidRPr="00395D42">
        <w:rPr>
          <w:rFonts w:ascii="Times New Roman" w:eastAsia="Times New Roman" w:hAnsi="Times New Roman" w:cs="Times New Roman"/>
          <w:color w:val="000000"/>
          <w:sz w:val="28"/>
          <w:szCs w:val="28"/>
        </w:rPr>
        <w:t>информац</w:t>
      </w:r>
      <w:r w:rsidR="005D6A8E">
        <w:rPr>
          <w:rFonts w:ascii="Times New Roman" w:eastAsia="Times New Roman" w:hAnsi="Times New Roman" w:cs="Times New Roman"/>
          <w:color w:val="000000"/>
          <w:sz w:val="28"/>
          <w:szCs w:val="28"/>
        </w:rPr>
        <w:t xml:space="preserve">ионных систем, используемых для </w:t>
      </w:r>
      <w:r w:rsidRPr="00395D42">
        <w:rPr>
          <w:rFonts w:ascii="Times New Roman" w:eastAsia="Times New Roman" w:hAnsi="Times New Roman" w:cs="Times New Roman"/>
          <w:color w:val="000000"/>
          <w:sz w:val="28"/>
          <w:szCs w:val="28"/>
        </w:rPr>
        <w:t>предоставления</w:t>
      </w:r>
      <w:r w:rsidR="005D6A8E">
        <w:rPr>
          <w:rFonts w:ascii="Times New Roman" w:eastAsia="Times New Roman" w:hAnsi="Times New Roman" w:cs="Times New Roman"/>
          <w:color w:val="000000"/>
          <w:sz w:val="28"/>
          <w:szCs w:val="28"/>
        </w:rPr>
        <w:t xml:space="preserve"> </w:t>
      </w:r>
      <w:r w:rsidRPr="00395D42">
        <w:rPr>
          <w:rFonts w:ascii="Times New Roman" w:eastAsia="Times New Roman" w:hAnsi="Times New Roman" w:cs="Times New Roman"/>
          <w:color w:val="000000"/>
          <w:sz w:val="28"/>
          <w:szCs w:val="28"/>
        </w:rPr>
        <w:t xml:space="preserve">государственных и </w:t>
      </w:r>
      <w:r w:rsidRPr="00395D42">
        <w:rPr>
          <w:rFonts w:ascii="Times New Roman" w:eastAsia="Times New Roman" w:hAnsi="Times New Roman" w:cs="Times New Roman"/>
          <w:color w:val="000000"/>
          <w:sz w:val="28"/>
          <w:szCs w:val="28"/>
        </w:rPr>
        <w:lastRenderedPageBreak/>
        <w:t>муниципальных услуг в электронной форме», осуществляет доступ для участия в разработке, согласовании и утверждении проекта административного регламента и регистрации нормативного правового акта об утверждении административного регламента:</w:t>
      </w: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а) органам, предоставляющим услуги (разработчики цифровых административных регламентов);</w:t>
      </w:r>
    </w:p>
    <w:p w:rsidR="00395D42" w:rsidRPr="00395D42" w:rsidRDefault="00395D42" w:rsidP="00395D42">
      <w:pPr>
        <w:widowControl w:val="0"/>
        <w:tabs>
          <w:tab w:val="left" w:pos="7424"/>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б) структурным подразделениям администрации и подведомственным муниципальным у</w:t>
      </w:r>
      <w:r w:rsidR="005B20C4">
        <w:rPr>
          <w:rFonts w:ascii="Times New Roman" w:eastAsia="Times New Roman" w:hAnsi="Times New Roman" w:cs="Times New Roman"/>
          <w:color w:val="000000"/>
          <w:sz w:val="28"/>
          <w:szCs w:val="28"/>
        </w:rPr>
        <w:t xml:space="preserve">чреждениям (внутриведомственное </w:t>
      </w:r>
      <w:r w:rsidRPr="00395D42">
        <w:rPr>
          <w:rFonts w:ascii="Times New Roman" w:eastAsia="Times New Roman" w:hAnsi="Times New Roman" w:cs="Times New Roman"/>
          <w:color w:val="000000"/>
          <w:sz w:val="28"/>
          <w:szCs w:val="28"/>
        </w:rPr>
        <w:t>согласование),</w:t>
      </w:r>
    </w:p>
    <w:p w:rsidR="00395D42" w:rsidRPr="00395D42" w:rsidRDefault="00395D42" w:rsidP="00395D42">
      <w:pPr>
        <w:widowControl w:val="0"/>
        <w:spacing w:after="0" w:line="240" w:lineRule="auto"/>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395D42" w:rsidRPr="00395D42" w:rsidRDefault="00395D42" w:rsidP="00395D42">
      <w:pPr>
        <w:widowControl w:val="0"/>
        <w:tabs>
          <w:tab w:val="left" w:pos="1099"/>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в)</w:t>
      </w:r>
      <w:r w:rsidRPr="00395D42">
        <w:rPr>
          <w:rFonts w:ascii="Times New Roman" w:eastAsia="Times New Roman" w:hAnsi="Times New Roman" w:cs="Times New Roman"/>
          <w:color w:val="000000"/>
          <w:sz w:val="28"/>
          <w:szCs w:val="28"/>
        </w:rPr>
        <w:tab/>
      </w:r>
      <w:proofErr w:type="gramEnd"/>
      <w:r w:rsidR="005B20C4" w:rsidRPr="005B20C4">
        <w:rPr>
          <w:rFonts w:ascii="Times New Roman" w:eastAsia="Calibri" w:hAnsi="Times New Roman" w:cs="Times New Roman"/>
          <w:sz w:val="28"/>
        </w:rPr>
        <w:t>органу, уполномоченному на проведение экспертизы проекта административного регламента;</w:t>
      </w:r>
    </w:p>
    <w:p w:rsidR="00395D42" w:rsidRPr="00395D42" w:rsidRDefault="00395D42" w:rsidP="00395D42">
      <w:pPr>
        <w:widowControl w:val="0"/>
        <w:tabs>
          <w:tab w:val="left" w:pos="1099"/>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г)</w:t>
      </w:r>
      <w:r w:rsidRPr="00395D42">
        <w:rPr>
          <w:rFonts w:ascii="Times New Roman" w:eastAsia="Times New Roman" w:hAnsi="Times New Roman" w:cs="Times New Roman"/>
          <w:color w:val="000000"/>
          <w:sz w:val="28"/>
          <w:szCs w:val="28"/>
        </w:rPr>
        <w:tab/>
      </w:r>
      <w:proofErr w:type="gramEnd"/>
      <w:r w:rsidR="005B20C4" w:rsidRPr="005B20C4">
        <w:rPr>
          <w:rFonts w:ascii="Times New Roman" w:eastAsia="Times New Roman" w:hAnsi="Times New Roman" w:cs="Times New Roman"/>
          <w:color w:val="000000"/>
          <w:sz w:val="28"/>
          <w:szCs w:val="28"/>
        </w:rPr>
        <w:t>органу исполнительной власти, уполномоченному на проведение регистрации муниципальных нормативных правовых актов.</w:t>
      </w:r>
    </w:p>
    <w:p w:rsidR="00395D42" w:rsidRPr="00395D42" w:rsidRDefault="00395D42" w:rsidP="002D7A0C">
      <w:pPr>
        <w:widowControl w:val="0"/>
        <w:numPr>
          <w:ilvl w:val="0"/>
          <w:numId w:val="10"/>
        </w:numPr>
        <w:tabs>
          <w:tab w:val="left" w:pos="120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Органы, участвующие в согласовании, а также орган, уполномоченный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395D42" w:rsidRPr="00395D42" w:rsidRDefault="00395D42" w:rsidP="002D7A0C">
      <w:pPr>
        <w:widowControl w:val="0"/>
        <w:numPr>
          <w:ilvl w:val="0"/>
          <w:numId w:val="10"/>
        </w:numPr>
        <w:tabs>
          <w:tab w:val="left" w:pos="120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7 рабочих дней с даты поступления его на согласование в КЦР ФРГУ.</w:t>
      </w:r>
    </w:p>
    <w:p w:rsidR="00395D42" w:rsidRPr="00395D42" w:rsidRDefault="00395D42" w:rsidP="002D7A0C">
      <w:pPr>
        <w:widowControl w:val="0"/>
        <w:numPr>
          <w:ilvl w:val="0"/>
          <w:numId w:val="10"/>
        </w:numPr>
        <w:tabs>
          <w:tab w:val="left" w:pos="120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 xml:space="preserve">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w:t>
      </w:r>
      <w:proofErr w:type="spellStart"/>
      <w:r w:rsidR="00C56203">
        <w:rPr>
          <w:rFonts w:ascii="Times New Roman" w:eastAsia="Times New Roman" w:hAnsi="Times New Roman" w:cs="Times New Roman"/>
          <w:color w:val="000000"/>
          <w:sz w:val="28"/>
          <w:szCs w:val="28"/>
        </w:rPr>
        <w:t>Осинниковского</w:t>
      </w:r>
      <w:proofErr w:type="spellEnd"/>
      <w:r w:rsidR="00C56203">
        <w:rPr>
          <w:rFonts w:ascii="Times New Roman" w:eastAsia="Times New Roman" w:hAnsi="Times New Roman" w:cs="Times New Roman"/>
          <w:color w:val="000000"/>
          <w:sz w:val="28"/>
          <w:szCs w:val="28"/>
        </w:rPr>
        <w:t xml:space="preserve"> городского округа</w:t>
      </w:r>
      <w:r w:rsidRPr="00395D42">
        <w:rPr>
          <w:rFonts w:ascii="Times New Roman" w:eastAsia="Times New Roman" w:hAnsi="Times New Roman" w:cs="Times New Roman"/>
          <w:color w:val="000000"/>
          <w:sz w:val="28"/>
          <w:szCs w:val="28"/>
        </w:rPr>
        <w:t xml:space="preserve"> в информационно</w:t>
      </w:r>
      <w:r w:rsidR="005B20C4">
        <w:rPr>
          <w:rFonts w:ascii="Times New Roman" w:eastAsia="Times New Roman" w:hAnsi="Times New Roman" w:cs="Times New Roman"/>
          <w:color w:val="000000"/>
          <w:sz w:val="28"/>
          <w:szCs w:val="28"/>
        </w:rPr>
        <w:t xml:space="preserve"> </w:t>
      </w:r>
      <w:r w:rsidRPr="00395D42">
        <w:rPr>
          <w:rFonts w:ascii="Times New Roman" w:eastAsia="Times New Roman" w:hAnsi="Times New Roman" w:cs="Times New Roman"/>
          <w:color w:val="000000"/>
          <w:sz w:val="28"/>
          <w:szCs w:val="28"/>
        </w:rPr>
        <w:softHyphen/>
        <w:t>телекоммуникационной сети «Интернет» не менее чем на 15 календарных дней с указанием дат начала и окончания приема заключений по результатам независимой экспертизы.</w:t>
      </w: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Замечания по результатам независимой антикоррупционной экспертизы направляются в орган, предоставляющий услугу, являющийся разработчиком административного регламента.</w:t>
      </w: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Орган, предоставляющий услугу, являющийся разработчиком административного регламента, должен рассмотреть все поступившие заключения независимой экспертизы и принять решение по результатам каждой такой экспертизы.</w:t>
      </w:r>
    </w:p>
    <w:p w:rsidR="00395D42" w:rsidRPr="00395D42" w:rsidRDefault="005B20C4"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Не поступление</w:t>
      </w:r>
      <w:r w:rsidR="00395D42" w:rsidRPr="00395D42">
        <w:rPr>
          <w:rFonts w:ascii="Times New Roman" w:eastAsia="Times New Roman" w:hAnsi="Times New Roman" w:cs="Times New Roman"/>
          <w:color w:val="000000"/>
          <w:sz w:val="28"/>
          <w:szCs w:val="28"/>
        </w:rPr>
        <w:t xml:space="preserve"> замечаний по результатам независимой антикоррупционной экспертизы в орган, предоставляющий услугу, являющийся разработчиком административного регламента, в срок, отведенный для проведения независимой антикоррупционной экспертизы, не является препятствием для проведения экспертизы уполномоченным органом и последующего утверждения административного регламента.</w:t>
      </w:r>
    </w:p>
    <w:p w:rsidR="00395D42" w:rsidRPr="00395D42" w:rsidRDefault="00395D42" w:rsidP="002D7A0C">
      <w:pPr>
        <w:widowControl w:val="0"/>
        <w:numPr>
          <w:ilvl w:val="0"/>
          <w:numId w:val="10"/>
        </w:numPr>
        <w:tabs>
          <w:tab w:val="left" w:pos="120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5B20C4" w:rsidRDefault="005B20C4" w:rsidP="00395D42">
      <w:pPr>
        <w:widowControl w:val="0"/>
        <w:spacing w:after="0" w:line="240" w:lineRule="auto"/>
        <w:ind w:firstLine="720"/>
        <w:jc w:val="both"/>
        <w:rPr>
          <w:rFonts w:ascii="Times New Roman" w:eastAsia="Times New Roman" w:hAnsi="Times New Roman" w:cs="Times New Roman"/>
          <w:color w:val="000000"/>
          <w:sz w:val="28"/>
          <w:szCs w:val="28"/>
        </w:rPr>
      </w:pP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lastRenderedPageBreak/>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КЦР ФРГУ и являющийся приложением к листу согласования.</w:t>
      </w:r>
    </w:p>
    <w:p w:rsidR="00395D42" w:rsidRPr="00395D42" w:rsidRDefault="00395D42" w:rsidP="002D7A0C">
      <w:pPr>
        <w:widowControl w:val="0"/>
        <w:numPr>
          <w:ilvl w:val="0"/>
          <w:numId w:val="10"/>
        </w:numPr>
        <w:tabs>
          <w:tab w:val="left" w:pos="120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замечаний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Решение о возможности учета замечаний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от 17.07.2009 № 172-ФЗ «Об антикоррупционной экспертизе нормативных правовых актов и проектов нормативных правовых актов», постановлением Правительства РФ от 26.02.2010 № 96 «Об антикоррупционной экспертизе нормативных правовых актов и проектов нормативных правовых актов».</w:t>
      </w:r>
    </w:p>
    <w:p w:rsidR="00395D42" w:rsidRPr="00395D42" w:rsidRDefault="00395D42" w:rsidP="00395D42">
      <w:pPr>
        <w:widowControl w:val="0"/>
        <w:tabs>
          <w:tab w:val="left" w:pos="4752"/>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подпункте «а» пункта 4 настоящего Порядка, и после их преобразования в машиночитаемый вид, а также формирования проекта административного регламента</w:t>
      </w:r>
      <w:r w:rsidRPr="00395D42">
        <w:rPr>
          <w:rFonts w:ascii="Times New Roman" w:eastAsia="Times New Roman" w:hAnsi="Times New Roman" w:cs="Times New Roman"/>
          <w:color w:val="000000"/>
          <w:sz w:val="28"/>
          <w:szCs w:val="28"/>
        </w:rPr>
        <w:tab/>
        <w:t>направляет указанный проект</w:t>
      </w:r>
    </w:p>
    <w:p w:rsidR="00395D42" w:rsidRPr="00395D42" w:rsidRDefault="00395D42" w:rsidP="00395D42">
      <w:pPr>
        <w:widowControl w:val="0"/>
        <w:spacing w:after="0" w:line="240" w:lineRule="auto"/>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административного регламента на повторное согласование органам, участвующим в согласовании.</w:t>
      </w: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395D42" w:rsidRPr="00395D42" w:rsidRDefault="00395D42" w:rsidP="002D7A0C">
      <w:pPr>
        <w:widowControl w:val="0"/>
        <w:numPr>
          <w:ilvl w:val="0"/>
          <w:numId w:val="10"/>
        </w:numPr>
        <w:tabs>
          <w:tab w:val="left" w:pos="120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(подписывают) протокол разногласий и согласовывает (согласовывают) проект административного регламента, проставляя соответствующую отметку в листе согласования.</w:t>
      </w:r>
    </w:p>
    <w:p w:rsidR="00395D42" w:rsidRDefault="00395D42" w:rsidP="00395D42">
      <w:pPr>
        <w:widowControl w:val="0"/>
        <w:spacing w:after="0" w:line="240" w:lineRule="auto"/>
        <w:ind w:firstLine="720"/>
        <w:jc w:val="both"/>
        <w:rPr>
          <w:rFonts w:ascii="Times New Roman" w:eastAsia="Times New Roman" w:hAnsi="Times New Roman" w:cs="Times New Roman"/>
          <w:color w:val="000000"/>
          <w:sz w:val="28"/>
          <w:szCs w:val="28"/>
        </w:rPr>
      </w:pPr>
      <w:r w:rsidRPr="00395D42">
        <w:rPr>
          <w:rFonts w:ascii="Times New Roman" w:eastAsia="Times New Roman" w:hAnsi="Times New Roman" w:cs="Times New Roman"/>
          <w:color w:val="000000"/>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(подписывают) протокол разногласий.</w:t>
      </w:r>
    </w:p>
    <w:p w:rsidR="003470D1" w:rsidRPr="00395D42" w:rsidRDefault="003470D1" w:rsidP="00395D42">
      <w:pPr>
        <w:widowControl w:val="0"/>
        <w:spacing w:after="0" w:line="240" w:lineRule="auto"/>
        <w:ind w:firstLine="720"/>
        <w:jc w:val="both"/>
        <w:rPr>
          <w:rFonts w:ascii="Times New Roman" w:eastAsia="Times New Roman" w:hAnsi="Times New Roman" w:cs="Times New Roman"/>
          <w:sz w:val="28"/>
          <w:szCs w:val="28"/>
        </w:rPr>
      </w:pPr>
    </w:p>
    <w:p w:rsidR="00395D42" w:rsidRPr="00395D42" w:rsidRDefault="00395D42" w:rsidP="002D7A0C">
      <w:pPr>
        <w:widowControl w:val="0"/>
        <w:numPr>
          <w:ilvl w:val="0"/>
          <w:numId w:val="10"/>
        </w:numPr>
        <w:tabs>
          <w:tab w:val="left" w:pos="120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lastRenderedPageBreak/>
        <w:t>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395D42" w:rsidRPr="00395D42" w:rsidRDefault="00395D42" w:rsidP="002D7A0C">
      <w:pPr>
        <w:widowControl w:val="0"/>
        <w:numPr>
          <w:ilvl w:val="0"/>
          <w:numId w:val="10"/>
        </w:numPr>
        <w:tabs>
          <w:tab w:val="left" w:pos="120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 xml:space="preserve">После согласования проекта административного регламента со всеми органами, участвующими в согласовании, орган, предоставляющий муниципальную услугу, направляет проект административного регламента на экспертизу в соответствии с разделом </w:t>
      </w:r>
      <w:r w:rsidRPr="00395D42">
        <w:rPr>
          <w:rFonts w:ascii="Times New Roman" w:eastAsia="Times New Roman" w:hAnsi="Times New Roman" w:cs="Times New Roman"/>
          <w:color w:val="000000"/>
          <w:sz w:val="28"/>
          <w:szCs w:val="28"/>
          <w:lang w:val="en-US" w:bidi="en-US"/>
        </w:rPr>
        <w:t>IV</w:t>
      </w:r>
      <w:r w:rsidRPr="00395D42">
        <w:rPr>
          <w:rFonts w:ascii="Times New Roman" w:eastAsia="Times New Roman" w:hAnsi="Times New Roman" w:cs="Times New Roman"/>
          <w:color w:val="000000"/>
          <w:sz w:val="28"/>
          <w:szCs w:val="28"/>
          <w:lang w:bidi="en-US"/>
        </w:rPr>
        <w:t xml:space="preserve"> </w:t>
      </w:r>
      <w:r w:rsidRPr="00395D42">
        <w:rPr>
          <w:rFonts w:ascii="Times New Roman" w:eastAsia="Times New Roman" w:hAnsi="Times New Roman" w:cs="Times New Roman"/>
          <w:color w:val="000000"/>
          <w:sz w:val="28"/>
          <w:szCs w:val="28"/>
        </w:rPr>
        <w:t>настоящего Порядка.</w:t>
      </w:r>
    </w:p>
    <w:p w:rsidR="00395D42" w:rsidRPr="00395D42" w:rsidRDefault="00395D42" w:rsidP="002D7A0C">
      <w:pPr>
        <w:widowControl w:val="0"/>
        <w:numPr>
          <w:ilvl w:val="0"/>
          <w:numId w:val="10"/>
        </w:numPr>
        <w:tabs>
          <w:tab w:val="left" w:pos="120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Утверждение административного регламента производится посредством подписания документа</w:t>
      </w:r>
      <w:r w:rsidR="003470D1">
        <w:rPr>
          <w:rFonts w:ascii="Times New Roman" w:eastAsia="Times New Roman" w:hAnsi="Times New Roman" w:cs="Times New Roman"/>
          <w:color w:val="000000"/>
          <w:sz w:val="28"/>
          <w:szCs w:val="28"/>
        </w:rPr>
        <w:t xml:space="preserve"> на бумажном носителе и электронном виде</w:t>
      </w:r>
      <w:r w:rsidRPr="00395D42">
        <w:rPr>
          <w:rFonts w:ascii="Times New Roman" w:eastAsia="Times New Roman" w:hAnsi="Times New Roman" w:cs="Times New Roman"/>
          <w:color w:val="000000"/>
          <w:sz w:val="28"/>
          <w:szCs w:val="28"/>
        </w:rPr>
        <w:t xml:space="preserve"> в КЦР ФРГУ усиленной квалифицированной электронной подписью главы администрации </w:t>
      </w:r>
      <w:proofErr w:type="spellStart"/>
      <w:r w:rsidR="00C56203">
        <w:rPr>
          <w:rFonts w:ascii="Times New Roman" w:eastAsia="Times New Roman" w:hAnsi="Times New Roman" w:cs="Times New Roman"/>
          <w:color w:val="000000"/>
          <w:sz w:val="28"/>
          <w:szCs w:val="28"/>
        </w:rPr>
        <w:t>Осинниковского</w:t>
      </w:r>
      <w:proofErr w:type="spellEnd"/>
      <w:r w:rsidR="00C56203">
        <w:rPr>
          <w:rFonts w:ascii="Times New Roman" w:eastAsia="Times New Roman" w:hAnsi="Times New Roman" w:cs="Times New Roman"/>
          <w:color w:val="000000"/>
          <w:sz w:val="28"/>
          <w:szCs w:val="28"/>
        </w:rPr>
        <w:t xml:space="preserve"> городского округа</w:t>
      </w:r>
      <w:r w:rsidRPr="00395D42">
        <w:rPr>
          <w:rFonts w:ascii="Times New Roman" w:eastAsia="Times New Roman" w:hAnsi="Times New Roman" w:cs="Times New Roman"/>
          <w:color w:val="000000"/>
          <w:sz w:val="28"/>
          <w:szCs w:val="28"/>
        </w:rPr>
        <w:t>,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Утверждение административного регламента посредством КЦР ФРГУ подразумевает предварительное проставление в карточке цифрового административного регламента даты и номера утверждающего акта.</w:t>
      </w:r>
    </w:p>
    <w:p w:rsidR="00395D42" w:rsidRPr="00395D42" w:rsidRDefault="00395D42" w:rsidP="002D7A0C">
      <w:pPr>
        <w:widowControl w:val="0"/>
        <w:numPr>
          <w:ilvl w:val="0"/>
          <w:numId w:val="10"/>
        </w:numPr>
        <w:tabs>
          <w:tab w:val="left" w:pos="120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 xml:space="preserve">Утвержденный посредством КЦР ФРГУ административный регламент направляется органом, предоставляющим муниципальную услугу, с приложением заполненного листа согласования и протоколов разногласий (при наличии) в орган регистрации для осуществления регистрации нормативного правового акта администрации </w:t>
      </w:r>
      <w:proofErr w:type="spellStart"/>
      <w:r w:rsidR="00C56203">
        <w:rPr>
          <w:rFonts w:ascii="Times New Roman" w:eastAsia="Times New Roman" w:hAnsi="Times New Roman" w:cs="Times New Roman"/>
          <w:color w:val="000000"/>
          <w:sz w:val="28"/>
          <w:szCs w:val="28"/>
        </w:rPr>
        <w:t>Осинниковского</w:t>
      </w:r>
      <w:proofErr w:type="spellEnd"/>
      <w:r w:rsidR="00C56203">
        <w:rPr>
          <w:rFonts w:ascii="Times New Roman" w:eastAsia="Times New Roman" w:hAnsi="Times New Roman" w:cs="Times New Roman"/>
          <w:color w:val="000000"/>
          <w:sz w:val="28"/>
          <w:szCs w:val="28"/>
        </w:rPr>
        <w:t xml:space="preserve"> городского округа</w:t>
      </w:r>
      <w:r w:rsidRPr="00395D42">
        <w:rPr>
          <w:rFonts w:ascii="Times New Roman" w:eastAsia="Times New Roman" w:hAnsi="Times New Roman" w:cs="Times New Roman"/>
          <w:color w:val="000000"/>
          <w:sz w:val="28"/>
          <w:szCs w:val="28"/>
        </w:rPr>
        <w:t xml:space="preserve"> на бумажном носителе.</w:t>
      </w:r>
    </w:p>
    <w:p w:rsidR="00395D42" w:rsidRPr="00395D42" w:rsidRDefault="00395D42" w:rsidP="002D7A0C">
      <w:pPr>
        <w:widowControl w:val="0"/>
        <w:numPr>
          <w:ilvl w:val="0"/>
          <w:numId w:val="10"/>
        </w:numPr>
        <w:tabs>
          <w:tab w:val="left" w:pos="490"/>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Официальное опубликование утвержденного административного регламента осуществляется путем размещения в газете «</w:t>
      </w:r>
      <w:r w:rsidR="003470D1">
        <w:rPr>
          <w:rFonts w:ascii="Times New Roman" w:eastAsia="Times New Roman" w:hAnsi="Times New Roman" w:cs="Times New Roman"/>
          <w:color w:val="000000"/>
          <w:sz w:val="28"/>
          <w:szCs w:val="28"/>
        </w:rPr>
        <w:t>Время и жизнь»</w:t>
      </w:r>
      <w:r w:rsidRPr="00395D42">
        <w:rPr>
          <w:rFonts w:ascii="Times New Roman" w:eastAsia="Times New Roman" w:hAnsi="Times New Roman" w:cs="Times New Roman"/>
          <w:color w:val="000000"/>
          <w:sz w:val="28"/>
          <w:szCs w:val="28"/>
        </w:rPr>
        <w:t xml:space="preserve"> и на официальном сайте администрации </w:t>
      </w:r>
      <w:proofErr w:type="spellStart"/>
      <w:r w:rsidR="00C56203">
        <w:rPr>
          <w:rFonts w:ascii="Times New Roman" w:eastAsia="Times New Roman" w:hAnsi="Times New Roman" w:cs="Times New Roman"/>
          <w:color w:val="000000"/>
          <w:sz w:val="28"/>
          <w:szCs w:val="28"/>
        </w:rPr>
        <w:t>Осинниковского</w:t>
      </w:r>
      <w:proofErr w:type="spellEnd"/>
      <w:r w:rsidR="00C56203">
        <w:rPr>
          <w:rFonts w:ascii="Times New Roman" w:eastAsia="Times New Roman" w:hAnsi="Times New Roman" w:cs="Times New Roman"/>
          <w:color w:val="000000"/>
          <w:sz w:val="28"/>
          <w:szCs w:val="28"/>
        </w:rPr>
        <w:t xml:space="preserve"> городского округа</w:t>
      </w:r>
      <w:r w:rsidRPr="00395D42">
        <w:rPr>
          <w:rFonts w:ascii="Times New Roman" w:eastAsia="Times New Roman" w:hAnsi="Times New Roman" w:cs="Times New Roman"/>
          <w:color w:val="000000"/>
          <w:sz w:val="28"/>
          <w:szCs w:val="28"/>
        </w:rPr>
        <w:t xml:space="preserve"> в информационно-телекоммуникационной сети «Интернет».</w:t>
      </w: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При этом утвержденный административный регламент направляется на официальное опубликование органом, предоставляющим муниципальную услугу, с приложением заполненного листа согласования и протоколов разногласий (при наличии).</w:t>
      </w:r>
    </w:p>
    <w:p w:rsidR="00395D42" w:rsidRPr="00395D42" w:rsidRDefault="00395D42" w:rsidP="002D7A0C">
      <w:pPr>
        <w:widowControl w:val="0"/>
        <w:numPr>
          <w:ilvl w:val="0"/>
          <w:numId w:val="10"/>
        </w:numPr>
        <w:tabs>
          <w:tab w:val="left" w:pos="120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При наличии оснований для внесения изменений в административный регламент орган, предоставляющий муниципальную услугу, разрабатывает и утверждает в КЦР ФРГУ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395D42" w:rsidRPr="00395D42" w:rsidRDefault="00395D42" w:rsidP="00395D42">
      <w:pPr>
        <w:widowControl w:val="0"/>
        <w:spacing w:after="32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При наличии оснований для признания административного регламента утратившим силу (его отмены) орган, предоставляющий муниципальную услугу, разрабатывает и утверждает в КЦР ФРГУ нормативный правовой акт о признании административного регламента утратившим силу (о его отмене).</w:t>
      </w:r>
    </w:p>
    <w:p w:rsidR="00395D42" w:rsidRPr="00395D42" w:rsidRDefault="00395D42" w:rsidP="00395D42">
      <w:pPr>
        <w:keepNext/>
        <w:keepLines/>
        <w:widowControl w:val="0"/>
        <w:numPr>
          <w:ilvl w:val="0"/>
          <w:numId w:val="8"/>
        </w:numPr>
        <w:tabs>
          <w:tab w:val="left" w:pos="524"/>
        </w:tabs>
        <w:spacing w:after="320" w:line="240" w:lineRule="auto"/>
        <w:jc w:val="center"/>
        <w:outlineLvl w:val="0"/>
        <w:rPr>
          <w:rFonts w:ascii="Times New Roman" w:eastAsia="Times New Roman" w:hAnsi="Times New Roman" w:cs="Times New Roman"/>
          <w:b/>
          <w:bCs/>
          <w:sz w:val="28"/>
          <w:szCs w:val="28"/>
        </w:rPr>
      </w:pPr>
      <w:bookmarkStart w:id="7" w:name="bookmark7"/>
      <w:bookmarkStart w:id="8" w:name="bookmark6"/>
      <w:r w:rsidRPr="00395D42">
        <w:rPr>
          <w:rFonts w:ascii="Times New Roman" w:eastAsia="Times New Roman" w:hAnsi="Times New Roman" w:cs="Times New Roman"/>
          <w:b/>
          <w:bCs/>
          <w:color w:val="000000"/>
          <w:sz w:val="28"/>
          <w:szCs w:val="28"/>
        </w:rPr>
        <w:t>Проведение экспертизы проектов</w:t>
      </w:r>
      <w:r w:rsidRPr="00395D42">
        <w:rPr>
          <w:rFonts w:ascii="Times New Roman" w:eastAsia="Times New Roman" w:hAnsi="Times New Roman" w:cs="Times New Roman"/>
          <w:b/>
          <w:bCs/>
          <w:color w:val="000000"/>
          <w:sz w:val="28"/>
          <w:szCs w:val="28"/>
        </w:rPr>
        <w:br/>
        <w:t>административных регламентов</w:t>
      </w:r>
      <w:bookmarkEnd w:id="7"/>
      <w:bookmarkEnd w:id="8"/>
    </w:p>
    <w:p w:rsidR="00395D42" w:rsidRPr="00395D42" w:rsidRDefault="003470D1" w:rsidP="002D7A0C">
      <w:pPr>
        <w:widowControl w:val="0"/>
        <w:numPr>
          <w:ilvl w:val="0"/>
          <w:numId w:val="10"/>
        </w:numPr>
        <w:tabs>
          <w:tab w:val="left" w:pos="1201"/>
        </w:tabs>
        <w:spacing w:after="0" w:line="240" w:lineRule="auto"/>
        <w:ind w:firstLine="720"/>
        <w:jc w:val="both"/>
        <w:rPr>
          <w:rFonts w:ascii="Times New Roman" w:eastAsia="Times New Roman" w:hAnsi="Times New Roman" w:cs="Times New Roman"/>
          <w:sz w:val="28"/>
          <w:szCs w:val="28"/>
        </w:rPr>
      </w:pPr>
      <w:r w:rsidRPr="003470D1">
        <w:rPr>
          <w:rFonts w:ascii="Times New Roman" w:eastAsia="Calibri" w:hAnsi="Times New Roman" w:cs="Times New Roman"/>
          <w:sz w:val="28"/>
        </w:rPr>
        <w:t xml:space="preserve">Проведение экспертизы проектов административных регламентов осуществляется юридическим отделом администрации </w:t>
      </w:r>
      <w:proofErr w:type="spellStart"/>
      <w:proofErr w:type="gramStart"/>
      <w:r>
        <w:rPr>
          <w:rFonts w:ascii="Times New Roman" w:eastAsia="Calibri" w:hAnsi="Times New Roman" w:cs="Times New Roman"/>
          <w:sz w:val="28"/>
        </w:rPr>
        <w:t>Осинниковского</w:t>
      </w:r>
      <w:proofErr w:type="spellEnd"/>
      <w:r>
        <w:rPr>
          <w:rFonts w:ascii="Times New Roman" w:eastAsia="Calibri" w:hAnsi="Times New Roman" w:cs="Times New Roman"/>
          <w:sz w:val="28"/>
        </w:rPr>
        <w:t xml:space="preserve"> </w:t>
      </w:r>
      <w:r w:rsidRPr="003470D1">
        <w:rPr>
          <w:rFonts w:ascii="Times New Roman" w:eastAsia="Calibri" w:hAnsi="Times New Roman" w:cs="Times New Roman"/>
          <w:sz w:val="28"/>
        </w:rPr>
        <w:t xml:space="preserve"> городского</w:t>
      </w:r>
      <w:proofErr w:type="gramEnd"/>
      <w:r w:rsidRPr="003470D1">
        <w:rPr>
          <w:rFonts w:ascii="Times New Roman" w:eastAsia="Calibri" w:hAnsi="Times New Roman" w:cs="Times New Roman"/>
          <w:sz w:val="28"/>
        </w:rPr>
        <w:t xml:space="preserve"> округа.</w:t>
      </w:r>
      <w:r w:rsidR="00395D42" w:rsidRPr="00395D42">
        <w:rPr>
          <w:rFonts w:ascii="Times New Roman" w:eastAsia="Times New Roman" w:hAnsi="Times New Roman" w:cs="Times New Roman"/>
          <w:color w:val="000000"/>
          <w:sz w:val="28"/>
          <w:szCs w:val="28"/>
        </w:rPr>
        <w:t>.</w:t>
      </w:r>
    </w:p>
    <w:p w:rsidR="00395D42" w:rsidRPr="00395D42" w:rsidRDefault="00395D42" w:rsidP="002D7A0C">
      <w:pPr>
        <w:widowControl w:val="0"/>
        <w:numPr>
          <w:ilvl w:val="0"/>
          <w:numId w:val="10"/>
        </w:numPr>
        <w:tabs>
          <w:tab w:val="left" w:pos="1210"/>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lastRenderedPageBreak/>
        <w:t>Предметом экспертизы являются:</w:t>
      </w: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а) соответствие проектов административных регламентов требованиям пунктов 2 и 6 настоящего Порядка;</w:t>
      </w: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б) соответствие критериев принятия решения требованиям, предусмотренным абзацем четвертым пункта 18 настоящего Порядка;</w:t>
      </w:r>
    </w:p>
    <w:p w:rsidR="00395D42" w:rsidRPr="00395D42" w:rsidRDefault="00395D42" w:rsidP="00395D42">
      <w:pPr>
        <w:widowControl w:val="0"/>
        <w:tabs>
          <w:tab w:val="left" w:pos="1139"/>
        </w:tabs>
        <w:spacing w:after="0" w:line="240" w:lineRule="auto"/>
        <w:ind w:firstLine="720"/>
        <w:jc w:val="both"/>
        <w:rPr>
          <w:rFonts w:ascii="Times New Roman" w:eastAsia="Times New Roman" w:hAnsi="Times New Roman" w:cs="Times New Roman"/>
          <w:sz w:val="28"/>
          <w:szCs w:val="28"/>
        </w:rPr>
      </w:pPr>
      <w:proofErr w:type="gramStart"/>
      <w:r w:rsidRPr="00395D42">
        <w:rPr>
          <w:rFonts w:ascii="Times New Roman" w:eastAsia="Times New Roman" w:hAnsi="Times New Roman" w:cs="Times New Roman"/>
          <w:color w:val="000000"/>
          <w:sz w:val="28"/>
          <w:szCs w:val="28"/>
        </w:rPr>
        <w:t>в)</w:t>
      </w:r>
      <w:r w:rsidRPr="00395D42">
        <w:rPr>
          <w:rFonts w:ascii="Times New Roman" w:eastAsia="Times New Roman" w:hAnsi="Times New Roman" w:cs="Times New Roman"/>
          <w:color w:val="000000"/>
          <w:sz w:val="28"/>
          <w:szCs w:val="28"/>
        </w:rPr>
        <w:tab/>
      </w:r>
      <w:proofErr w:type="gramEnd"/>
      <w:r w:rsidRPr="00395D42">
        <w:rPr>
          <w:rFonts w:ascii="Times New Roman" w:eastAsia="Times New Roman" w:hAnsi="Times New Roman" w:cs="Times New Roman"/>
          <w:color w:val="000000"/>
          <w:sz w:val="28"/>
          <w:szCs w:val="28"/>
        </w:rPr>
        <w:t>отсутствие в проекте требований об обязательном представлении заявителями документов и (или) информации, которые могут быть получены в рамках межведомственного запроса.</w:t>
      </w:r>
    </w:p>
    <w:p w:rsidR="00395D42" w:rsidRPr="00395D42" w:rsidRDefault="00395D42" w:rsidP="002D7A0C">
      <w:pPr>
        <w:widowControl w:val="0"/>
        <w:numPr>
          <w:ilvl w:val="0"/>
          <w:numId w:val="10"/>
        </w:numPr>
        <w:tabs>
          <w:tab w:val="left" w:pos="120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395D42" w:rsidRPr="00395D42" w:rsidRDefault="00395D42" w:rsidP="002D7A0C">
      <w:pPr>
        <w:widowControl w:val="0"/>
        <w:numPr>
          <w:ilvl w:val="0"/>
          <w:numId w:val="10"/>
        </w:numPr>
        <w:tabs>
          <w:tab w:val="left" w:pos="120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 xml:space="preserve">При принятии решения о представлении положительного заключения на проект административного регламента </w:t>
      </w:r>
      <w:r w:rsidR="003470D1">
        <w:rPr>
          <w:rFonts w:ascii="Times New Roman" w:eastAsia="Times New Roman" w:hAnsi="Times New Roman" w:cs="Times New Roman"/>
          <w:color w:val="000000"/>
          <w:sz w:val="28"/>
          <w:szCs w:val="28"/>
        </w:rPr>
        <w:t>специалист юридического отдела</w:t>
      </w:r>
      <w:r w:rsidRPr="00395D42">
        <w:rPr>
          <w:rFonts w:ascii="Times New Roman" w:eastAsia="Times New Roman" w:hAnsi="Times New Roman" w:cs="Times New Roman"/>
          <w:color w:val="000000"/>
          <w:sz w:val="28"/>
          <w:szCs w:val="28"/>
        </w:rPr>
        <w:t xml:space="preserve"> проставляет соответствующую отметку в листе согласования.</w:t>
      </w:r>
    </w:p>
    <w:p w:rsidR="00395D42" w:rsidRPr="00395D42" w:rsidRDefault="00395D42" w:rsidP="002D7A0C">
      <w:pPr>
        <w:widowControl w:val="0"/>
        <w:numPr>
          <w:ilvl w:val="0"/>
          <w:numId w:val="10"/>
        </w:numPr>
        <w:tabs>
          <w:tab w:val="left" w:pos="1201"/>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 xml:space="preserve">При принятии решения о представлении отрицательного заключения на проект административного регламента </w:t>
      </w:r>
      <w:r w:rsidR="001246DF">
        <w:rPr>
          <w:rFonts w:ascii="Times New Roman" w:eastAsia="Times New Roman" w:hAnsi="Times New Roman" w:cs="Times New Roman"/>
          <w:color w:val="000000"/>
          <w:sz w:val="28"/>
          <w:szCs w:val="28"/>
        </w:rPr>
        <w:t>специалист юридического отдела</w:t>
      </w:r>
      <w:r w:rsidR="001246DF" w:rsidRPr="00395D42">
        <w:rPr>
          <w:rFonts w:ascii="Times New Roman" w:eastAsia="Times New Roman" w:hAnsi="Times New Roman" w:cs="Times New Roman"/>
          <w:color w:val="000000"/>
          <w:sz w:val="28"/>
          <w:szCs w:val="28"/>
        </w:rPr>
        <w:t xml:space="preserve"> </w:t>
      </w:r>
      <w:r w:rsidRPr="00395D42">
        <w:rPr>
          <w:rFonts w:ascii="Times New Roman" w:eastAsia="Times New Roman" w:hAnsi="Times New Roman" w:cs="Times New Roman"/>
          <w:color w:val="000000"/>
          <w:sz w:val="28"/>
          <w:szCs w:val="28"/>
        </w:rPr>
        <w:t>проставляет соответствующую отметку в листе согласования и вносит замечания в протокол разногласий.</w:t>
      </w:r>
    </w:p>
    <w:p w:rsidR="00395D42" w:rsidRPr="00395D42" w:rsidRDefault="00395D42" w:rsidP="001246DF">
      <w:pPr>
        <w:widowControl w:val="0"/>
        <w:numPr>
          <w:ilvl w:val="0"/>
          <w:numId w:val="10"/>
        </w:numPr>
        <w:tabs>
          <w:tab w:val="left" w:pos="490"/>
        </w:tabs>
        <w:spacing w:after="0" w:line="240" w:lineRule="auto"/>
        <w:ind w:firstLine="709"/>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 xml:space="preserve">При наличии в заключении </w:t>
      </w:r>
      <w:r w:rsidR="001246DF" w:rsidRPr="001246DF">
        <w:rPr>
          <w:rFonts w:ascii="Times New Roman" w:eastAsia="Times New Roman" w:hAnsi="Times New Roman" w:cs="Times New Roman"/>
          <w:color w:val="000000"/>
          <w:sz w:val="28"/>
          <w:szCs w:val="28"/>
        </w:rPr>
        <w:t>специалист</w:t>
      </w:r>
      <w:r w:rsidR="001246DF">
        <w:rPr>
          <w:rFonts w:ascii="Times New Roman" w:eastAsia="Times New Roman" w:hAnsi="Times New Roman" w:cs="Times New Roman"/>
          <w:color w:val="000000"/>
          <w:sz w:val="28"/>
          <w:szCs w:val="28"/>
        </w:rPr>
        <w:t>а</w:t>
      </w:r>
      <w:r w:rsidR="001246DF" w:rsidRPr="001246DF">
        <w:rPr>
          <w:rFonts w:ascii="Times New Roman" w:eastAsia="Times New Roman" w:hAnsi="Times New Roman" w:cs="Times New Roman"/>
          <w:color w:val="000000"/>
          <w:sz w:val="28"/>
          <w:szCs w:val="28"/>
        </w:rPr>
        <w:t xml:space="preserve"> юридического отдела </w:t>
      </w:r>
      <w:r w:rsidRPr="00395D42">
        <w:rPr>
          <w:rFonts w:ascii="Times New Roman" w:eastAsia="Times New Roman" w:hAnsi="Times New Roman" w:cs="Times New Roman"/>
          <w:color w:val="000000"/>
          <w:sz w:val="28"/>
          <w:szCs w:val="28"/>
        </w:rPr>
        <w:t>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 xml:space="preserve">При наличии разногласий орган, предоставляющий муниципальную услугу, вносит в протокол разногласий возражения на замечания </w:t>
      </w:r>
      <w:r w:rsidR="001246DF" w:rsidRPr="001246DF">
        <w:rPr>
          <w:rFonts w:ascii="Times New Roman" w:eastAsia="Times New Roman" w:hAnsi="Times New Roman" w:cs="Times New Roman"/>
          <w:color w:val="000000"/>
          <w:sz w:val="28"/>
          <w:szCs w:val="28"/>
        </w:rPr>
        <w:t>специалист</w:t>
      </w:r>
      <w:r w:rsidR="001246DF">
        <w:rPr>
          <w:rFonts w:ascii="Times New Roman" w:eastAsia="Times New Roman" w:hAnsi="Times New Roman" w:cs="Times New Roman"/>
          <w:color w:val="000000"/>
          <w:sz w:val="28"/>
          <w:szCs w:val="28"/>
        </w:rPr>
        <w:t>а</w:t>
      </w:r>
      <w:r w:rsidR="001246DF" w:rsidRPr="001246DF">
        <w:rPr>
          <w:rFonts w:ascii="Times New Roman" w:eastAsia="Times New Roman" w:hAnsi="Times New Roman" w:cs="Times New Roman"/>
          <w:color w:val="000000"/>
          <w:sz w:val="28"/>
          <w:szCs w:val="28"/>
        </w:rPr>
        <w:t xml:space="preserve"> юридического отдела</w:t>
      </w:r>
      <w:r w:rsidRPr="00395D42">
        <w:rPr>
          <w:rFonts w:ascii="Times New Roman" w:eastAsia="Times New Roman" w:hAnsi="Times New Roman" w:cs="Times New Roman"/>
          <w:color w:val="000000"/>
          <w:sz w:val="28"/>
          <w:szCs w:val="28"/>
        </w:rPr>
        <w:t>.</w:t>
      </w:r>
    </w:p>
    <w:p w:rsidR="00395D42" w:rsidRPr="00395D42" w:rsidRDefault="001246DF" w:rsidP="00395D42">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Ю</w:t>
      </w:r>
      <w:r w:rsidRPr="001246DF">
        <w:rPr>
          <w:rFonts w:ascii="Times New Roman" w:eastAsia="Times New Roman" w:hAnsi="Times New Roman" w:cs="Times New Roman"/>
          <w:color w:val="000000"/>
          <w:sz w:val="28"/>
          <w:szCs w:val="28"/>
        </w:rPr>
        <w:t>ридическ</w:t>
      </w:r>
      <w:r>
        <w:rPr>
          <w:rFonts w:ascii="Times New Roman" w:eastAsia="Times New Roman" w:hAnsi="Times New Roman" w:cs="Times New Roman"/>
          <w:color w:val="000000"/>
          <w:sz w:val="28"/>
          <w:szCs w:val="28"/>
        </w:rPr>
        <w:t xml:space="preserve">ий отдел администрации </w:t>
      </w:r>
      <w:proofErr w:type="spellStart"/>
      <w:r>
        <w:rPr>
          <w:rFonts w:ascii="Times New Roman" w:eastAsia="Times New Roman" w:hAnsi="Times New Roman" w:cs="Times New Roman"/>
          <w:color w:val="000000"/>
          <w:sz w:val="28"/>
          <w:szCs w:val="28"/>
        </w:rPr>
        <w:t>Осинниковского</w:t>
      </w:r>
      <w:proofErr w:type="spellEnd"/>
      <w:r>
        <w:rPr>
          <w:rFonts w:ascii="Times New Roman" w:eastAsia="Times New Roman" w:hAnsi="Times New Roman" w:cs="Times New Roman"/>
          <w:color w:val="000000"/>
          <w:sz w:val="28"/>
          <w:szCs w:val="28"/>
        </w:rPr>
        <w:t xml:space="preserve"> городского округа</w:t>
      </w:r>
      <w:r w:rsidRPr="001246DF">
        <w:rPr>
          <w:rFonts w:ascii="Times New Roman" w:eastAsia="Times New Roman" w:hAnsi="Times New Roman" w:cs="Times New Roman"/>
          <w:color w:val="000000"/>
          <w:sz w:val="28"/>
          <w:szCs w:val="28"/>
        </w:rPr>
        <w:t xml:space="preserve"> </w:t>
      </w:r>
      <w:r w:rsidR="00395D42" w:rsidRPr="00395D42">
        <w:rPr>
          <w:rFonts w:ascii="Times New Roman" w:eastAsia="Times New Roman" w:hAnsi="Times New Roman" w:cs="Times New Roman"/>
          <w:color w:val="000000"/>
          <w:sz w:val="28"/>
          <w:szCs w:val="28"/>
        </w:rPr>
        <w:t>рассматривает возражения, представленные органом, предоставляющим муниципальную услугу, в срок, не превышающий 5 рабочих дней с даты внесения таких возражений в протокол разногласий.</w:t>
      </w:r>
    </w:p>
    <w:p w:rsidR="00395D42" w:rsidRPr="00395D42" w:rsidRDefault="00395D42" w:rsidP="00395D42">
      <w:pPr>
        <w:widowControl w:val="0"/>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rsidR="00395D42" w:rsidRPr="00395D42" w:rsidRDefault="00395D42" w:rsidP="002D7A0C">
      <w:pPr>
        <w:widowControl w:val="0"/>
        <w:numPr>
          <w:ilvl w:val="0"/>
          <w:numId w:val="10"/>
        </w:numPr>
        <w:tabs>
          <w:tab w:val="left" w:pos="1282"/>
        </w:tabs>
        <w:spacing w:after="0" w:line="240" w:lineRule="auto"/>
        <w:ind w:firstLine="720"/>
        <w:jc w:val="both"/>
        <w:rPr>
          <w:rFonts w:ascii="Times New Roman" w:eastAsia="Times New Roman" w:hAnsi="Times New Roman" w:cs="Times New Roman"/>
          <w:sz w:val="28"/>
          <w:szCs w:val="28"/>
        </w:rPr>
      </w:pPr>
      <w:r w:rsidRPr="00395D42">
        <w:rPr>
          <w:rFonts w:ascii="Times New Roman" w:eastAsia="Times New Roman" w:hAnsi="Times New Roman" w:cs="Times New Roman"/>
          <w:color w:val="000000"/>
          <w:sz w:val="28"/>
          <w:szCs w:val="28"/>
        </w:rPr>
        <w:t xml:space="preserve">Для урегулирования разногласий по результатам экспертизы уполномоченного органа орган, предоставляющий муниципальную услугу, совместно с </w:t>
      </w:r>
      <w:r w:rsidR="001246DF">
        <w:rPr>
          <w:rFonts w:ascii="Times New Roman" w:eastAsia="Times New Roman" w:hAnsi="Times New Roman" w:cs="Times New Roman"/>
          <w:color w:val="000000"/>
          <w:sz w:val="28"/>
          <w:szCs w:val="28"/>
        </w:rPr>
        <w:t xml:space="preserve">юридическим отделом администрации </w:t>
      </w:r>
      <w:proofErr w:type="spellStart"/>
      <w:r w:rsidR="001246DF">
        <w:rPr>
          <w:rFonts w:ascii="Times New Roman" w:eastAsia="Times New Roman" w:hAnsi="Times New Roman" w:cs="Times New Roman"/>
          <w:color w:val="000000"/>
          <w:sz w:val="28"/>
          <w:szCs w:val="28"/>
        </w:rPr>
        <w:t>Осинниковского</w:t>
      </w:r>
      <w:proofErr w:type="spellEnd"/>
      <w:r w:rsidR="001246DF">
        <w:rPr>
          <w:rFonts w:ascii="Times New Roman" w:eastAsia="Times New Roman" w:hAnsi="Times New Roman" w:cs="Times New Roman"/>
          <w:color w:val="000000"/>
          <w:sz w:val="28"/>
          <w:szCs w:val="28"/>
        </w:rPr>
        <w:t xml:space="preserve"> городского округа</w:t>
      </w:r>
      <w:r w:rsidRPr="00395D42">
        <w:rPr>
          <w:rFonts w:ascii="Times New Roman" w:eastAsia="Times New Roman" w:hAnsi="Times New Roman" w:cs="Times New Roman"/>
          <w:color w:val="000000"/>
          <w:sz w:val="28"/>
          <w:szCs w:val="28"/>
        </w:rPr>
        <w:t xml:space="preserve"> организуют проведение согласительного совещания по урегулированию разногласий по проекту административного регламента, включив в состав участников такого совещания своих представителей.</w:t>
      </w:r>
    </w:p>
    <w:p w:rsidR="00F80AF9" w:rsidRDefault="00F80AF9" w:rsidP="00395D42">
      <w:pPr>
        <w:spacing w:after="0" w:line="240" w:lineRule="auto"/>
        <w:jc w:val="right"/>
        <w:rPr>
          <w:rFonts w:ascii="Times New Roman" w:eastAsia="Times New Roman" w:hAnsi="Times New Roman" w:cs="Times New Roman"/>
          <w:sz w:val="24"/>
          <w:szCs w:val="24"/>
          <w:u w:val="single"/>
          <w:lang w:eastAsia="ru-RU"/>
        </w:rPr>
      </w:pPr>
    </w:p>
    <w:p w:rsidR="00F80AF9" w:rsidRDefault="00F80AF9" w:rsidP="00395D42">
      <w:pPr>
        <w:spacing w:after="0" w:line="240" w:lineRule="auto"/>
        <w:jc w:val="right"/>
        <w:rPr>
          <w:rFonts w:ascii="Times New Roman" w:eastAsia="Times New Roman" w:hAnsi="Times New Roman" w:cs="Times New Roman"/>
          <w:sz w:val="24"/>
          <w:szCs w:val="24"/>
          <w:u w:val="single"/>
          <w:lang w:eastAsia="ru-RU"/>
        </w:rPr>
      </w:pPr>
    </w:p>
    <w:p w:rsidR="00F80AF9" w:rsidRDefault="00F80AF9" w:rsidP="00395D42">
      <w:pPr>
        <w:spacing w:after="0" w:line="240" w:lineRule="auto"/>
        <w:jc w:val="right"/>
        <w:rPr>
          <w:rFonts w:ascii="Times New Roman" w:eastAsia="Times New Roman" w:hAnsi="Times New Roman" w:cs="Times New Roman"/>
          <w:sz w:val="24"/>
          <w:szCs w:val="24"/>
          <w:u w:val="single"/>
          <w:lang w:eastAsia="ru-RU"/>
        </w:rPr>
      </w:pPr>
    </w:p>
    <w:p w:rsidR="00F80AF9" w:rsidRDefault="00F80AF9" w:rsidP="00395D42">
      <w:pPr>
        <w:spacing w:after="0" w:line="240" w:lineRule="auto"/>
        <w:jc w:val="right"/>
        <w:rPr>
          <w:rFonts w:ascii="Times New Roman" w:eastAsia="Times New Roman" w:hAnsi="Times New Roman" w:cs="Times New Roman"/>
          <w:sz w:val="24"/>
          <w:szCs w:val="24"/>
          <w:u w:val="single"/>
          <w:lang w:eastAsia="ru-RU"/>
        </w:rPr>
      </w:pPr>
    </w:p>
    <w:p w:rsidR="00F80AF9" w:rsidRPr="009E6BD5" w:rsidRDefault="00F80AF9" w:rsidP="00F80AF9">
      <w:pPr>
        <w:spacing w:after="0" w:line="240" w:lineRule="auto"/>
        <w:rPr>
          <w:rFonts w:ascii="Times New Roman" w:eastAsia="Times New Roman" w:hAnsi="Times New Roman" w:cs="Times New Roman"/>
          <w:sz w:val="28"/>
          <w:szCs w:val="28"/>
          <w:lang w:eastAsia="ru-RU"/>
        </w:rPr>
      </w:pPr>
      <w:r w:rsidRPr="009E6BD5">
        <w:rPr>
          <w:rFonts w:ascii="Times New Roman" w:eastAsia="Times New Roman" w:hAnsi="Times New Roman" w:cs="Times New Roman"/>
          <w:sz w:val="28"/>
          <w:szCs w:val="28"/>
          <w:lang w:eastAsia="ru-RU"/>
        </w:rPr>
        <w:t>Заместитель Главы городского округа-</w:t>
      </w:r>
    </w:p>
    <w:p w:rsidR="00134BBA" w:rsidRPr="009E6BD5" w:rsidRDefault="00F80AF9" w:rsidP="00F80AF9">
      <w:pPr>
        <w:tabs>
          <w:tab w:val="left" w:pos="8205"/>
        </w:tabs>
        <w:spacing w:after="0" w:line="240" w:lineRule="auto"/>
        <w:rPr>
          <w:rFonts w:ascii="Times New Roman" w:hAnsi="Times New Roman" w:cs="Times New Roman"/>
          <w:sz w:val="28"/>
          <w:szCs w:val="28"/>
        </w:rPr>
      </w:pPr>
      <w:r w:rsidRPr="009E6BD5">
        <w:rPr>
          <w:rFonts w:ascii="Times New Roman" w:eastAsia="Times New Roman" w:hAnsi="Times New Roman" w:cs="Times New Roman"/>
          <w:sz w:val="28"/>
          <w:szCs w:val="28"/>
          <w:lang w:eastAsia="ru-RU"/>
        </w:rPr>
        <w:t>руководитель аппарата</w:t>
      </w:r>
      <w:r w:rsidR="00395D42" w:rsidRPr="009E6BD5">
        <w:rPr>
          <w:rFonts w:ascii="Times New Roman" w:eastAsia="Times New Roman" w:hAnsi="Times New Roman" w:cs="Times New Roman"/>
          <w:sz w:val="28"/>
          <w:szCs w:val="28"/>
          <w:lang w:eastAsia="ru-RU"/>
        </w:rPr>
        <w:t xml:space="preserve">   </w:t>
      </w:r>
      <w:r w:rsidRPr="009E6BD5">
        <w:rPr>
          <w:rFonts w:ascii="Times New Roman" w:eastAsia="Times New Roman" w:hAnsi="Times New Roman" w:cs="Times New Roman"/>
          <w:sz w:val="28"/>
          <w:szCs w:val="28"/>
          <w:lang w:eastAsia="ru-RU"/>
        </w:rPr>
        <w:tab/>
        <w:t>Л.А Скрябина</w:t>
      </w:r>
    </w:p>
    <w:p w:rsidR="00F80AF9" w:rsidRPr="009E6BD5" w:rsidRDefault="00F80AF9" w:rsidP="00F80AF9">
      <w:pPr>
        <w:spacing w:after="0" w:line="240" w:lineRule="auto"/>
        <w:rPr>
          <w:rFonts w:ascii="Times New Roman" w:hAnsi="Times New Roman" w:cs="Times New Roman"/>
          <w:sz w:val="28"/>
          <w:szCs w:val="28"/>
        </w:rPr>
      </w:pPr>
    </w:p>
    <w:p w:rsidR="00F80AF9" w:rsidRDefault="00F80AF9" w:rsidP="00F80AF9">
      <w:pPr>
        <w:spacing w:after="0" w:line="240" w:lineRule="auto"/>
        <w:rPr>
          <w:rFonts w:ascii="Times New Roman" w:hAnsi="Times New Roman" w:cs="Times New Roman"/>
          <w:sz w:val="20"/>
          <w:szCs w:val="24"/>
        </w:rPr>
      </w:pPr>
    </w:p>
    <w:p w:rsidR="00F80AF9" w:rsidRPr="00247357" w:rsidRDefault="00F80AF9" w:rsidP="00F80AF9">
      <w:pPr>
        <w:spacing w:after="0" w:line="240" w:lineRule="auto"/>
        <w:rPr>
          <w:rFonts w:ascii="Times New Roman" w:eastAsia="Times New Roman" w:hAnsi="Times New Roman" w:cs="Times New Roman"/>
          <w:sz w:val="20"/>
          <w:szCs w:val="24"/>
          <w:lang w:eastAsia="ru-RU"/>
        </w:rPr>
      </w:pPr>
    </w:p>
    <w:p w:rsidR="00134BBA" w:rsidRPr="00134BBA" w:rsidRDefault="00134BBA" w:rsidP="00134BBA">
      <w:pPr>
        <w:spacing w:after="0" w:line="240" w:lineRule="auto"/>
        <w:ind w:left="-567" w:right="283"/>
        <w:jc w:val="center"/>
        <w:rPr>
          <w:rFonts w:ascii="Times New Roman" w:eastAsia="Times New Roman" w:hAnsi="Times New Roman" w:cs="Times New Roman"/>
          <w:sz w:val="24"/>
          <w:szCs w:val="24"/>
          <w:lang w:eastAsia="ru-RU"/>
        </w:rPr>
      </w:pPr>
      <w:r w:rsidRPr="00134BBA">
        <w:rPr>
          <w:rFonts w:ascii="Times New Roman" w:eastAsia="Times New Roman" w:hAnsi="Times New Roman" w:cs="Times New Roman"/>
          <w:sz w:val="24"/>
          <w:szCs w:val="24"/>
          <w:lang w:eastAsia="ru-RU"/>
        </w:rPr>
        <w:lastRenderedPageBreak/>
        <w:t>Лист согласования</w:t>
      </w:r>
    </w:p>
    <w:p w:rsidR="00134BBA" w:rsidRPr="00134BBA" w:rsidRDefault="00134BBA" w:rsidP="00134BBA">
      <w:pPr>
        <w:spacing w:after="0" w:line="240" w:lineRule="auto"/>
        <w:ind w:left="-567" w:right="283"/>
        <w:jc w:val="center"/>
        <w:rPr>
          <w:rFonts w:ascii="Times New Roman" w:eastAsia="Times New Roman" w:hAnsi="Times New Roman" w:cs="Times New Roman"/>
          <w:b/>
          <w:sz w:val="24"/>
          <w:szCs w:val="24"/>
          <w:lang w:eastAsia="ru-RU"/>
        </w:rPr>
      </w:pPr>
    </w:p>
    <w:p w:rsidR="00134BBA" w:rsidRPr="00134BBA" w:rsidRDefault="00134BBA" w:rsidP="00134BBA">
      <w:pPr>
        <w:spacing w:after="0" w:line="240" w:lineRule="auto"/>
        <w:ind w:left="-567" w:right="283"/>
        <w:jc w:val="center"/>
        <w:rPr>
          <w:rFonts w:ascii="Times New Roman" w:eastAsia="Times New Roman" w:hAnsi="Times New Roman" w:cs="Times New Roman"/>
          <w:sz w:val="24"/>
          <w:szCs w:val="24"/>
          <w:lang w:eastAsia="ru-RU"/>
        </w:rPr>
      </w:pPr>
      <w:r w:rsidRPr="00134BBA">
        <w:rPr>
          <w:rFonts w:ascii="Times New Roman" w:eastAsia="Times New Roman" w:hAnsi="Times New Roman" w:cs="Times New Roman"/>
          <w:sz w:val="24"/>
          <w:szCs w:val="24"/>
          <w:lang w:eastAsia="ru-RU"/>
        </w:rPr>
        <w:t xml:space="preserve">к постановлению администрации </w:t>
      </w:r>
      <w:proofErr w:type="spellStart"/>
      <w:r w:rsidRPr="00134BBA">
        <w:rPr>
          <w:rFonts w:ascii="Times New Roman" w:eastAsia="Times New Roman" w:hAnsi="Times New Roman" w:cs="Times New Roman"/>
          <w:sz w:val="24"/>
          <w:szCs w:val="24"/>
          <w:lang w:eastAsia="ru-RU"/>
        </w:rPr>
        <w:t>Осинниковского</w:t>
      </w:r>
      <w:proofErr w:type="spellEnd"/>
      <w:r w:rsidRPr="00134BBA">
        <w:rPr>
          <w:rFonts w:ascii="Times New Roman" w:eastAsia="Times New Roman" w:hAnsi="Times New Roman" w:cs="Times New Roman"/>
          <w:sz w:val="24"/>
          <w:szCs w:val="24"/>
          <w:lang w:eastAsia="ru-RU"/>
        </w:rPr>
        <w:t xml:space="preserve"> городского округа</w:t>
      </w:r>
    </w:p>
    <w:p w:rsidR="00134BBA" w:rsidRPr="00134BBA" w:rsidRDefault="00134BBA" w:rsidP="007A5E09">
      <w:pPr>
        <w:pStyle w:val="ConsPlusNormal"/>
        <w:jc w:val="center"/>
        <w:rPr>
          <w:rFonts w:ascii="Times New Roman" w:hAnsi="Times New Roman" w:cs="Times New Roman"/>
          <w:sz w:val="24"/>
          <w:szCs w:val="24"/>
        </w:rPr>
      </w:pPr>
      <w:r w:rsidRPr="00134BBA">
        <w:rPr>
          <w:rFonts w:ascii="Times New Roman" w:hAnsi="Times New Roman" w:cs="Times New Roman"/>
          <w:sz w:val="24"/>
          <w:szCs w:val="24"/>
        </w:rPr>
        <w:t>«</w:t>
      </w:r>
      <w:r w:rsidR="00E552E6" w:rsidRPr="00E552E6">
        <w:rPr>
          <w:rFonts w:ascii="Times New Roman" w:hAnsi="Times New Roman" w:cs="Times New Roman"/>
          <w:sz w:val="24"/>
          <w:szCs w:val="24"/>
        </w:rPr>
        <w:t>Об утверждении Порядка разработки и утверждения административных регламентов предоставления муниципальных услуг</w:t>
      </w:r>
      <w:r w:rsidR="00247357" w:rsidRPr="00247357">
        <w:rPr>
          <w:rFonts w:ascii="Times New Roman" w:hAnsi="Times New Roman" w:cs="Times New Roman"/>
          <w:sz w:val="24"/>
          <w:szCs w:val="24"/>
        </w:rPr>
        <w:t>»</w:t>
      </w:r>
    </w:p>
    <w:p w:rsidR="007A5E09" w:rsidRDefault="007A5E09" w:rsidP="00134BBA">
      <w:pPr>
        <w:tabs>
          <w:tab w:val="left" w:pos="284"/>
          <w:tab w:val="left" w:pos="2124"/>
          <w:tab w:val="left" w:pos="8670"/>
        </w:tabs>
        <w:spacing w:after="0" w:line="240" w:lineRule="auto"/>
        <w:ind w:left="-567" w:right="283"/>
        <w:jc w:val="center"/>
        <w:rPr>
          <w:rFonts w:ascii="Times New Roman" w:eastAsia="Times New Roman" w:hAnsi="Times New Roman" w:cs="Times New Roman"/>
          <w:sz w:val="24"/>
          <w:szCs w:val="24"/>
          <w:lang w:eastAsia="ru-RU"/>
        </w:rPr>
      </w:pPr>
    </w:p>
    <w:p w:rsidR="00134BBA" w:rsidRPr="00134BBA" w:rsidRDefault="00134BBA" w:rsidP="00134BBA">
      <w:pPr>
        <w:tabs>
          <w:tab w:val="left" w:pos="284"/>
          <w:tab w:val="left" w:pos="2124"/>
          <w:tab w:val="left" w:pos="8670"/>
        </w:tabs>
        <w:spacing w:after="0" w:line="240" w:lineRule="auto"/>
        <w:ind w:left="-567" w:right="283"/>
        <w:jc w:val="center"/>
        <w:rPr>
          <w:rFonts w:ascii="Times New Roman" w:eastAsia="Times New Roman" w:hAnsi="Times New Roman" w:cs="Times New Roman"/>
          <w:sz w:val="24"/>
          <w:szCs w:val="24"/>
          <w:lang w:eastAsia="ru-RU"/>
        </w:rPr>
      </w:pPr>
      <w:r w:rsidRPr="00134BBA">
        <w:rPr>
          <w:rFonts w:ascii="Times New Roman" w:eastAsia="Times New Roman" w:hAnsi="Times New Roman" w:cs="Times New Roman"/>
          <w:sz w:val="24"/>
          <w:szCs w:val="24"/>
          <w:lang w:eastAsia="ru-RU"/>
        </w:rPr>
        <w:t xml:space="preserve"> от______________</w:t>
      </w:r>
      <w:proofErr w:type="gramStart"/>
      <w:r w:rsidRPr="00134BBA">
        <w:rPr>
          <w:rFonts w:ascii="Times New Roman" w:eastAsia="Times New Roman" w:hAnsi="Times New Roman" w:cs="Times New Roman"/>
          <w:sz w:val="24"/>
          <w:szCs w:val="24"/>
          <w:lang w:eastAsia="ru-RU"/>
        </w:rPr>
        <w:t>_  №</w:t>
      </w:r>
      <w:proofErr w:type="gramEnd"/>
      <w:r w:rsidRPr="00134BBA">
        <w:rPr>
          <w:rFonts w:ascii="Times New Roman" w:eastAsia="Times New Roman" w:hAnsi="Times New Roman" w:cs="Times New Roman"/>
          <w:sz w:val="24"/>
          <w:szCs w:val="24"/>
          <w:lang w:eastAsia="ru-RU"/>
        </w:rPr>
        <w:t>_____________</w:t>
      </w:r>
    </w:p>
    <w:p w:rsidR="00134BBA" w:rsidRPr="00134BBA" w:rsidRDefault="00134BBA" w:rsidP="00134BBA">
      <w:pPr>
        <w:tabs>
          <w:tab w:val="left" w:pos="284"/>
          <w:tab w:val="left" w:pos="2124"/>
          <w:tab w:val="left" w:pos="8670"/>
        </w:tabs>
        <w:spacing w:after="0" w:line="240" w:lineRule="auto"/>
        <w:ind w:left="-567" w:right="-143"/>
        <w:jc w:val="center"/>
        <w:rPr>
          <w:rFonts w:ascii="Times New Roman" w:eastAsia="Times New Roman" w:hAnsi="Times New Roman" w:cs="Times New Roman"/>
          <w:sz w:val="24"/>
          <w:szCs w:val="24"/>
          <w:lang w:eastAsia="ru-RU"/>
        </w:rPr>
      </w:pPr>
    </w:p>
    <w:p w:rsidR="00134BBA" w:rsidRPr="00134BBA" w:rsidRDefault="00134BBA" w:rsidP="00E552E6">
      <w:pPr>
        <w:spacing w:after="0" w:line="240" w:lineRule="auto"/>
        <w:rPr>
          <w:rFonts w:ascii="Times New Roman" w:eastAsia="Times New Roman" w:hAnsi="Times New Roman" w:cs="Times New Roman"/>
          <w:sz w:val="28"/>
          <w:szCs w:val="28"/>
          <w:lang w:eastAsia="ru-RU"/>
        </w:rPr>
      </w:pPr>
    </w:p>
    <w:tbl>
      <w:tblPr>
        <w:tblW w:w="96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2090"/>
        <w:gridCol w:w="1672"/>
        <w:gridCol w:w="2229"/>
      </w:tblGrid>
      <w:tr w:rsidR="00134BBA" w:rsidRPr="00134BBA" w:rsidTr="00E552E6">
        <w:trPr>
          <w:trHeight w:val="491"/>
        </w:trPr>
        <w:tc>
          <w:tcPr>
            <w:tcW w:w="3623" w:type="dxa"/>
            <w:tcBorders>
              <w:top w:val="single" w:sz="4" w:space="0" w:color="auto"/>
              <w:left w:val="single" w:sz="4" w:space="0" w:color="auto"/>
              <w:bottom w:val="single" w:sz="4" w:space="0" w:color="auto"/>
              <w:right w:val="single" w:sz="4" w:space="0" w:color="auto"/>
            </w:tcBorders>
          </w:tcPr>
          <w:p w:rsidR="00134BBA" w:rsidRPr="00134BBA" w:rsidRDefault="00134BBA" w:rsidP="00134BBA">
            <w:pPr>
              <w:autoSpaceDE w:val="0"/>
              <w:autoSpaceDN w:val="0"/>
              <w:adjustRightInd w:val="0"/>
              <w:spacing w:after="0" w:line="240" w:lineRule="auto"/>
              <w:ind w:left="-250"/>
              <w:jc w:val="center"/>
              <w:rPr>
                <w:rFonts w:ascii="Times New Roman" w:eastAsia="Times New Roman" w:hAnsi="Times New Roman" w:cs="Times New Roman"/>
                <w:bCs/>
                <w:sz w:val="24"/>
                <w:szCs w:val="24"/>
                <w:lang w:eastAsia="ru-RU"/>
              </w:rPr>
            </w:pPr>
            <w:r w:rsidRPr="00134BBA">
              <w:rPr>
                <w:rFonts w:ascii="Times New Roman" w:eastAsia="Times New Roman" w:hAnsi="Times New Roman" w:cs="Times New Roman"/>
                <w:bCs/>
                <w:sz w:val="24"/>
                <w:szCs w:val="24"/>
                <w:lang w:eastAsia="ru-RU"/>
              </w:rPr>
              <w:t>Должность</w:t>
            </w:r>
          </w:p>
        </w:tc>
        <w:tc>
          <w:tcPr>
            <w:tcW w:w="2090" w:type="dxa"/>
            <w:tcBorders>
              <w:top w:val="single" w:sz="4" w:space="0" w:color="auto"/>
              <w:left w:val="single" w:sz="4" w:space="0" w:color="auto"/>
              <w:bottom w:val="single" w:sz="4" w:space="0" w:color="auto"/>
              <w:right w:val="single" w:sz="4" w:space="0" w:color="auto"/>
            </w:tcBorders>
          </w:tcPr>
          <w:p w:rsidR="00134BBA" w:rsidRPr="00134BBA" w:rsidRDefault="00134BBA" w:rsidP="00134BB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34BBA">
              <w:rPr>
                <w:rFonts w:ascii="Times New Roman" w:eastAsia="Times New Roman" w:hAnsi="Times New Roman" w:cs="Times New Roman"/>
                <w:bCs/>
                <w:sz w:val="24"/>
                <w:szCs w:val="24"/>
                <w:lang w:eastAsia="ru-RU"/>
              </w:rPr>
              <w:t>Ф.И.О.</w:t>
            </w:r>
          </w:p>
        </w:tc>
        <w:tc>
          <w:tcPr>
            <w:tcW w:w="1672" w:type="dxa"/>
            <w:tcBorders>
              <w:top w:val="single" w:sz="4" w:space="0" w:color="auto"/>
              <w:left w:val="single" w:sz="4" w:space="0" w:color="auto"/>
              <w:bottom w:val="single" w:sz="4" w:space="0" w:color="auto"/>
              <w:right w:val="single" w:sz="4" w:space="0" w:color="auto"/>
            </w:tcBorders>
          </w:tcPr>
          <w:p w:rsidR="00134BBA" w:rsidRPr="00134BBA" w:rsidRDefault="00134BBA" w:rsidP="00134BB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34BBA">
              <w:rPr>
                <w:rFonts w:ascii="Times New Roman" w:eastAsia="Times New Roman" w:hAnsi="Times New Roman" w:cs="Times New Roman"/>
                <w:bCs/>
                <w:sz w:val="24"/>
                <w:szCs w:val="24"/>
                <w:lang w:eastAsia="ru-RU"/>
              </w:rPr>
              <w:t xml:space="preserve">Дата </w:t>
            </w:r>
          </w:p>
        </w:tc>
        <w:tc>
          <w:tcPr>
            <w:tcW w:w="2229" w:type="dxa"/>
            <w:tcBorders>
              <w:top w:val="single" w:sz="4" w:space="0" w:color="auto"/>
              <w:left w:val="single" w:sz="4" w:space="0" w:color="auto"/>
              <w:bottom w:val="single" w:sz="4" w:space="0" w:color="auto"/>
              <w:right w:val="single" w:sz="4" w:space="0" w:color="auto"/>
            </w:tcBorders>
          </w:tcPr>
          <w:p w:rsidR="00134BBA" w:rsidRPr="00134BBA" w:rsidRDefault="00134BBA" w:rsidP="00134BB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34BBA">
              <w:rPr>
                <w:rFonts w:ascii="Times New Roman" w:eastAsia="Times New Roman" w:hAnsi="Times New Roman" w:cs="Times New Roman"/>
                <w:bCs/>
                <w:sz w:val="24"/>
                <w:szCs w:val="24"/>
                <w:lang w:eastAsia="ru-RU"/>
              </w:rPr>
              <w:t>Подпись</w:t>
            </w:r>
          </w:p>
        </w:tc>
      </w:tr>
      <w:tr w:rsidR="00134BBA" w:rsidRPr="00134BBA" w:rsidTr="00E552E6">
        <w:trPr>
          <w:trHeight w:val="779"/>
        </w:trPr>
        <w:tc>
          <w:tcPr>
            <w:tcW w:w="3623" w:type="dxa"/>
            <w:tcBorders>
              <w:top w:val="single" w:sz="4" w:space="0" w:color="auto"/>
              <w:left w:val="single" w:sz="4" w:space="0" w:color="auto"/>
              <w:bottom w:val="single" w:sz="4" w:space="0" w:color="auto"/>
              <w:right w:val="single" w:sz="4" w:space="0" w:color="auto"/>
            </w:tcBorders>
            <w:vAlign w:val="center"/>
          </w:tcPr>
          <w:p w:rsidR="00134BBA" w:rsidRPr="00134BBA" w:rsidRDefault="00134BBA" w:rsidP="00134BBA">
            <w:pPr>
              <w:spacing w:after="0" w:line="240" w:lineRule="auto"/>
              <w:rPr>
                <w:rFonts w:ascii="Times New Roman" w:eastAsia="Times New Roman" w:hAnsi="Times New Roman" w:cs="Times New Roman"/>
                <w:sz w:val="24"/>
                <w:szCs w:val="24"/>
                <w:lang w:eastAsia="ru-RU"/>
              </w:rPr>
            </w:pPr>
            <w:r w:rsidRPr="00134BBA">
              <w:rPr>
                <w:rFonts w:ascii="Times New Roman" w:eastAsia="Times New Roman" w:hAnsi="Times New Roman" w:cs="Times New Roman"/>
                <w:sz w:val="24"/>
                <w:szCs w:val="24"/>
                <w:lang w:eastAsia="ru-RU"/>
              </w:rPr>
              <w:t>Заместитель Главы городского округа – руководитель аппарата</w:t>
            </w:r>
          </w:p>
        </w:tc>
        <w:tc>
          <w:tcPr>
            <w:tcW w:w="2090" w:type="dxa"/>
            <w:tcBorders>
              <w:top w:val="single" w:sz="4" w:space="0" w:color="auto"/>
              <w:left w:val="single" w:sz="4" w:space="0" w:color="auto"/>
              <w:bottom w:val="single" w:sz="4" w:space="0" w:color="auto"/>
              <w:right w:val="single" w:sz="4" w:space="0" w:color="auto"/>
            </w:tcBorders>
            <w:vAlign w:val="center"/>
          </w:tcPr>
          <w:p w:rsidR="00134BBA" w:rsidRPr="00134BBA" w:rsidRDefault="00134BBA" w:rsidP="00134BBA">
            <w:pPr>
              <w:spacing w:after="0" w:line="240" w:lineRule="auto"/>
              <w:rPr>
                <w:rFonts w:ascii="Times New Roman" w:eastAsia="Times New Roman" w:hAnsi="Times New Roman" w:cs="Times New Roman"/>
                <w:sz w:val="24"/>
                <w:szCs w:val="24"/>
                <w:lang w:eastAsia="ru-RU"/>
              </w:rPr>
            </w:pPr>
            <w:r w:rsidRPr="00134BBA">
              <w:rPr>
                <w:rFonts w:ascii="Times New Roman" w:eastAsia="Times New Roman" w:hAnsi="Times New Roman" w:cs="Times New Roman"/>
                <w:sz w:val="24"/>
                <w:szCs w:val="24"/>
                <w:lang w:eastAsia="ru-RU"/>
              </w:rPr>
              <w:t>Скрябина Л.А.</w:t>
            </w:r>
          </w:p>
        </w:tc>
        <w:tc>
          <w:tcPr>
            <w:tcW w:w="1672" w:type="dxa"/>
            <w:tcBorders>
              <w:top w:val="single" w:sz="4" w:space="0" w:color="auto"/>
              <w:left w:val="single" w:sz="4" w:space="0" w:color="auto"/>
              <w:bottom w:val="single" w:sz="4" w:space="0" w:color="auto"/>
              <w:right w:val="single" w:sz="4" w:space="0" w:color="auto"/>
            </w:tcBorders>
          </w:tcPr>
          <w:p w:rsidR="00134BBA" w:rsidRPr="00134BBA" w:rsidRDefault="00134BBA" w:rsidP="00134BB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34BBA" w:rsidRPr="00134BBA" w:rsidRDefault="00134BBA" w:rsidP="00134BB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2229" w:type="dxa"/>
            <w:tcBorders>
              <w:top w:val="single" w:sz="4" w:space="0" w:color="auto"/>
              <w:left w:val="single" w:sz="4" w:space="0" w:color="auto"/>
              <w:bottom w:val="single" w:sz="4" w:space="0" w:color="auto"/>
              <w:right w:val="single" w:sz="4" w:space="0" w:color="auto"/>
            </w:tcBorders>
          </w:tcPr>
          <w:p w:rsidR="00134BBA" w:rsidRPr="00134BBA" w:rsidRDefault="00134BBA" w:rsidP="00134BB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34BBA" w:rsidRPr="00134BBA" w:rsidRDefault="00134BBA" w:rsidP="00134BB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134BBA" w:rsidRPr="00134BBA" w:rsidTr="00E552E6">
        <w:trPr>
          <w:trHeight w:val="842"/>
        </w:trPr>
        <w:tc>
          <w:tcPr>
            <w:tcW w:w="3623" w:type="dxa"/>
            <w:tcBorders>
              <w:top w:val="single" w:sz="4" w:space="0" w:color="auto"/>
              <w:left w:val="single" w:sz="4" w:space="0" w:color="auto"/>
              <w:bottom w:val="single" w:sz="4" w:space="0" w:color="auto"/>
              <w:right w:val="single" w:sz="4" w:space="0" w:color="auto"/>
            </w:tcBorders>
            <w:vAlign w:val="center"/>
          </w:tcPr>
          <w:p w:rsidR="00134BBA" w:rsidRPr="00134BBA" w:rsidRDefault="00134BBA" w:rsidP="00134BBA">
            <w:pPr>
              <w:spacing w:after="0" w:line="240" w:lineRule="auto"/>
              <w:rPr>
                <w:rFonts w:ascii="Times New Roman" w:eastAsia="Times New Roman" w:hAnsi="Times New Roman" w:cs="Times New Roman"/>
                <w:sz w:val="24"/>
                <w:szCs w:val="24"/>
                <w:lang w:eastAsia="ru-RU"/>
              </w:rPr>
            </w:pPr>
            <w:r w:rsidRPr="00134BBA">
              <w:rPr>
                <w:rFonts w:ascii="Times New Roman" w:eastAsia="Times New Roman" w:hAnsi="Times New Roman" w:cs="Times New Roman"/>
                <w:sz w:val="24"/>
                <w:szCs w:val="24"/>
                <w:lang w:eastAsia="ru-RU"/>
              </w:rPr>
              <w:t>Первый заместитель Главы городского округа</w:t>
            </w:r>
          </w:p>
        </w:tc>
        <w:tc>
          <w:tcPr>
            <w:tcW w:w="2090" w:type="dxa"/>
            <w:tcBorders>
              <w:top w:val="single" w:sz="4" w:space="0" w:color="auto"/>
              <w:left w:val="single" w:sz="4" w:space="0" w:color="auto"/>
              <w:bottom w:val="single" w:sz="4" w:space="0" w:color="auto"/>
              <w:right w:val="single" w:sz="4" w:space="0" w:color="auto"/>
            </w:tcBorders>
            <w:vAlign w:val="center"/>
          </w:tcPr>
          <w:p w:rsidR="00134BBA" w:rsidRPr="00134BBA" w:rsidRDefault="00134BBA" w:rsidP="00134BBA">
            <w:pPr>
              <w:autoSpaceDE w:val="0"/>
              <w:autoSpaceDN w:val="0"/>
              <w:adjustRightInd w:val="0"/>
              <w:spacing w:after="0" w:line="240" w:lineRule="auto"/>
              <w:rPr>
                <w:rFonts w:ascii="Times New Roman" w:eastAsia="Times New Roman" w:hAnsi="Times New Roman" w:cs="Times New Roman"/>
                <w:sz w:val="24"/>
                <w:szCs w:val="24"/>
                <w:lang w:eastAsia="ru-RU"/>
              </w:rPr>
            </w:pPr>
            <w:r w:rsidRPr="00134BBA">
              <w:rPr>
                <w:rFonts w:ascii="Times New Roman" w:eastAsia="Times New Roman" w:hAnsi="Times New Roman" w:cs="Times New Roman"/>
                <w:sz w:val="24"/>
                <w:szCs w:val="24"/>
                <w:lang w:eastAsia="ru-RU"/>
              </w:rPr>
              <w:t>Кауров В.В.</w:t>
            </w:r>
          </w:p>
        </w:tc>
        <w:tc>
          <w:tcPr>
            <w:tcW w:w="1672" w:type="dxa"/>
            <w:tcBorders>
              <w:top w:val="single" w:sz="4" w:space="0" w:color="auto"/>
              <w:left w:val="single" w:sz="4" w:space="0" w:color="auto"/>
              <w:bottom w:val="single" w:sz="4" w:space="0" w:color="auto"/>
              <w:right w:val="single" w:sz="4" w:space="0" w:color="auto"/>
            </w:tcBorders>
          </w:tcPr>
          <w:p w:rsidR="00134BBA" w:rsidRPr="00134BBA" w:rsidRDefault="00134BBA" w:rsidP="00134BB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2229" w:type="dxa"/>
            <w:tcBorders>
              <w:top w:val="single" w:sz="4" w:space="0" w:color="auto"/>
              <w:left w:val="single" w:sz="4" w:space="0" w:color="auto"/>
              <w:bottom w:val="single" w:sz="4" w:space="0" w:color="auto"/>
              <w:right w:val="single" w:sz="4" w:space="0" w:color="auto"/>
            </w:tcBorders>
          </w:tcPr>
          <w:p w:rsidR="00134BBA" w:rsidRPr="00134BBA" w:rsidRDefault="00134BBA" w:rsidP="00134BB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134BBA" w:rsidRPr="00134BBA" w:rsidTr="00E552E6">
        <w:trPr>
          <w:trHeight w:val="1133"/>
        </w:trPr>
        <w:tc>
          <w:tcPr>
            <w:tcW w:w="3623" w:type="dxa"/>
            <w:tcBorders>
              <w:top w:val="single" w:sz="4" w:space="0" w:color="auto"/>
              <w:left w:val="single" w:sz="4" w:space="0" w:color="auto"/>
              <w:bottom w:val="single" w:sz="4" w:space="0" w:color="auto"/>
              <w:right w:val="single" w:sz="4" w:space="0" w:color="auto"/>
            </w:tcBorders>
            <w:vAlign w:val="center"/>
          </w:tcPr>
          <w:p w:rsidR="00134BBA" w:rsidRPr="00134BBA" w:rsidRDefault="00134BBA" w:rsidP="00134BBA">
            <w:pPr>
              <w:spacing w:after="0" w:line="240" w:lineRule="auto"/>
              <w:rPr>
                <w:rFonts w:ascii="Times New Roman" w:eastAsia="Times New Roman" w:hAnsi="Times New Roman" w:cs="Times New Roman"/>
                <w:sz w:val="24"/>
                <w:szCs w:val="24"/>
                <w:lang w:eastAsia="ru-RU"/>
              </w:rPr>
            </w:pPr>
            <w:r w:rsidRPr="00134BBA">
              <w:rPr>
                <w:rFonts w:ascii="Times New Roman" w:eastAsia="Times New Roman" w:hAnsi="Times New Roman" w:cs="Times New Roman"/>
                <w:color w:val="000000"/>
                <w:sz w:val="24"/>
                <w:szCs w:val="24"/>
                <w:lang w:eastAsia="ru-RU"/>
              </w:rPr>
              <w:t>Заместитель Главы городского округа по экономике, инвестиционной политике и развитию бизнеса</w:t>
            </w:r>
          </w:p>
        </w:tc>
        <w:tc>
          <w:tcPr>
            <w:tcW w:w="2090" w:type="dxa"/>
            <w:tcBorders>
              <w:top w:val="single" w:sz="4" w:space="0" w:color="auto"/>
              <w:left w:val="single" w:sz="4" w:space="0" w:color="auto"/>
              <w:bottom w:val="single" w:sz="4" w:space="0" w:color="auto"/>
              <w:right w:val="single" w:sz="4" w:space="0" w:color="auto"/>
            </w:tcBorders>
            <w:vAlign w:val="center"/>
          </w:tcPr>
          <w:p w:rsidR="00134BBA" w:rsidRPr="00134BBA" w:rsidRDefault="00134BBA" w:rsidP="00134BBA">
            <w:pPr>
              <w:autoSpaceDE w:val="0"/>
              <w:autoSpaceDN w:val="0"/>
              <w:adjustRightInd w:val="0"/>
              <w:spacing w:after="0" w:line="240" w:lineRule="auto"/>
              <w:rPr>
                <w:rFonts w:ascii="Times New Roman" w:eastAsia="Times New Roman" w:hAnsi="Times New Roman" w:cs="Times New Roman"/>
                <w:sz w:val="24"/>
                <w:szCs w:val="24"/>
                <w:lang w:eastAsia="ru-RU"/>
              </w:rPr>
            </w:pPr>
            <w:r w:rsidRPr="00134BBA">
              <w:rPr>
                <w:rFonts w:ascii="Times New Roman" w:eastAsia="Times New Roman" w:hAnsi="Times New Roman" w:cs="Times New Roman"/>
                <w:sz w:val="24"/>
                <w:szCs w:val="24"/>
                <w:lang w:eastAsia="ru-RU"/>
              </w:rPr>
              <w:t>Самарская Ю.А.</w:t>
            </w:r>
          </w:p>
        </w:tc>
        <w:tc>
          <w:tcPr>
            <w:tcW w:w="1672" w:type="dxa"/>
            <w:tcBorders>
              <w:top w:val="single" w:sz="4" w:space="0" w:color="auto"/>
              <w:left w:val="single" w:sz="4" w:space="0" w:color="auto"/>
              <w:bottom w:val="single" w:sz="4" w:space="0" w:color="auto"/>
              <w:right w:val="single" w:sz="4" w:space="0" w:color="auto"/>
            </w:tcBorders>
          </w:tcPr>
          <w:p w:rsidR="00134BBA" w:rsidRPr="00134BBA" w:rsidRDefault="00134BBA" w:rsidP="00134BB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2229" w:type="dxa"/>
            <w:tcBorders>
              <w:top w:val="single" w:sz="4" w:space="0" w:color="auto"/>
              <w:left w:val="single" w:sz="4" w:space="0" w:color="auto"/>
              <w:bottom w:val="single" w:sz="4" w:space="0" w:color="auto"/>
              <w:right w:val="single" w:sz="4" w:space="0" w:color="auto"/>
            </w:tcBorders>
          </w:tcPr>
          <w:p w:rsidR="00134BBA" w:rsidRPr="00134BBA" w:rsidRDefault="00134BBA" w:rsidP="00134BB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E552E6" w:rsidRPr="00134BBA" w:rsidTr="00E552E6">
        <w:trPr>
          <w:trHeight w:val="1133"/>
        </w:trPr>
        <w:tc>
          <w:tcPr>
            <w:tcW w:w="3623" w:type="dxa"/>
            <w:tcBorders>
              <w:top w:val="single" w:sz="4" w:space="0" w:color="auto"/>
              <w:left w:val="single" w:sz="4" w:space="0" w:color="auto"/>
              <w:bottom w:val="single" w:sz="4" w:space="0" w:color="auto"/>
              <w:right w:val="single" w:sz="4" w:space="0" w:color="auto"/>
            </w:tcBorders>
            <w:vAlign w:val="center"/>
          </w:tcPr>
          <w:p w:rsidR="00E552E6" w:rsidRPr="00E552E6" w:rsidRDefault="00E552E6" w:rsidP="00E552E6">
            <w:pPr>
              <w:autoSpaceDE w:val="0"/>
              <w:autoSpaceDN w:val="0"/>
              <w:adjustRightInd w:val="0"/>
              <w:rPr>
                <w:rFonts w:ascii="Times New Roman" w:hAnsi="Times New Roman" w:cs="Times New Roman"/>
                <w:color w:val="000000"/>
                <w:sz w:val="24"/>
                <w:szCs w:val="24"/>
              </w:rPr>
            </w:pPr>
            <w:r w:rsidRPr="00E552E6">
              <w:rPr>
                <w:rFonts w:ascii="Times New Roman" w:hAnsi="Times New Roman" w:cs="Times New Roman"/>
                <w:color w:val="000000"/>
                <w:sz w:val="24"/>
                <w:szCs w:val="24"/>
              </w:rPr>
              <w:t>Заместитель Главы городского округа по финансам – начальник Финансового управления АОГО</w:t>
            </w:r>
          </w:p>
        </w:tc>
        <w:tc>
          <w:tcPr>
            <w:tcW w:w="2090" w:type="dxa"/>
            <w:tcBorders>
              <w:top w:val="single" w:sz="4" w:space="0" w:color="auto"/>
              <w:left w:val="single" w:sz="4" w:space="0" w:color="auto"/>
              <w:bottom w:val="single" w:sz="4" w:space="0" w:color="auto"/>
              <w:right w:val="single" w:sz="4" w:space="0" w:color="auto"/>
            </w:tcBorders>
            <w:vAlign w:val="center"/>
          </w:tcPr>
          <w:p w:rsidR="00E552E6" w:rsidRPr="00E552E6" w:rsidRDefault="00E552E6" w:rsidP="00E552E6">
            <w:pPr>
              <w:autoSpaceDE w:val="0"/>
              <w:autoSpaceDN w:val="0"/>
              <w:adjustRightInd w:val="0"/>
              <w:rPr>
                <w:rFonts w:ascii="Times New Roman" w:hAnsi="Times New Roman" w:cs="Times New Roman"/>
                <w:sz w:val="24"/>
                <w:szCs w:val="24"/>
              </w:rPr>
            </w:pPr>
            <w:proofErr w:type="spellStart"/>
            <w:r w:rsidRPr="00E552E6">
              <w:rPr>
                <w:rFonts w:ascii="Times New Roman" w:hAnsi="Times New Roman" w:cs="Times New Roman"/>
                <w:sz w:val="24"/>
                <w:szCs w:val="24"/>
              </w:rPr>
              <w:t>Баландина</w:t>
            </w:r>
            <w:proofErr w:type="spellEnd"/>
            <w:r w:rsidRPr="00E552E6">
              <w:rPr>
                <w:rFonts w:ascii="Times New Roman" w:hAnsi="Times New Roman" w:cs="Times New Roman"/>
                <w:sz w:val="24"/>
                <w:szCs w:val="24"/>
              </w:rPr>
              <w:t xml:space="preserve"> Э. А.</w:t>
            </w:r>
          </w:p>
        </w:tc>
        <w:tc>
          <w:tcPr>
            <w:tcW w:w="1672" w:type="dxa"/>
            <w:tcBorders>
              <w:top w:val="single" w:sz="4" w:space="0" w:color="auto"/>
              <w:left w:val="single" w:sz="4" w:space="0" w:color="auto"/>
              <w:bottom w:val="single" w:sz="4" w:space="0" w:color="auto"/>
              <w:right w:val="single" w:sz="4" w:space="0" w:color="auto"/>
            </w:tcBorders>
          </w:tcPr>
          <w:p w:rsidR="00E552E6" w:rsidRPr="00134BBA" w:rsidRDefault="00E552E6" w:rsidP="00E552E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2229" w:type="dxa"/>
            <w:tcBorders>
              <w:top w:val="single" w:sz="4" w:space="0" w:color="auto"/>
              <w:left w:val="single" w:sz="4" w:space="0" w:color="auto"/>
              <w:bottom w:val="single" w:sz="4" w:space="0" w:color="auto"/>
              <w:right w:val="single" w:sz="4" w:space="0" w:color="auto"/>
            </w:tcBorders>
          </w:tcPr>
          <w:p w:rsidR="00E552E6" w:rsidRPr="00134BBA" w:rsidRDefault="00E552E6" w:rsidP="00E552E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E552E6" w:rsidRPr="00134BBA" w:rsidTr="00E552E6">
        <w:trPr>
          <w:trHeight w:val="1133"/>
        </w:trPr>
        <w:tc>
          <w:tcPr>
            <w:tcW w:w="3623" w:type="dxa"/>
            <w:tcBorders>
              <w:top w:val="single" w:sz="4" w:space="0" w:color="auto"/>
              <w:left w:val="single" w:sz="4" w:space="0" w:color="auto"/>
              <w:bottom w:val="single" w:sz="4" w:space="0" w:color="auto"/>
              <w:right w:val="single" w:sz="4" w:space="0" w:color="auto"/>
            </w:tcBorders>
            <w:vAlign w:val="center"/>
          </w:tcPr>
          <w:p w:rsidR="00E552E6" w:rsidRPr="00134BBA" w:rsidRDefault="00E552E6" w:rsidP="00134B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З</w:t>
            </w:r>
            <w:r w:rsidRPr="00E552E6">
              <w:rPr>
                <w:rFonts w:ascii="Times New Roman" w:eastAsia="Times New Roman" w:hAnsi="Times New Roman" w:cs="Times New Roman"/>
                <w:sz w:val="24"/>
                <w:szCs w:val="24"/>
                <w:lang w:eastAsia="ru-RU"/>
              </w:rPr>
              <w:t>аместитель Главы городского округа по ЖКХ</w:t>
            </w:r>
          </w:p>
        </w:tc>
        <w:tc>
          <w:tcPr>
            <w:tcW w:w="2090" w:type="dxa"/>
            <w:tcBorders>
              <w:top w:val="single" w:sz="4" w:space="0" w:color="auto"/>
              <w:left w:val="single" w:sz="4" w:space="0" w:color="auto"/>
              <w:bottom w:val="single" w:sz="4" w:space="0" w:color="auto"/>
              <w:right w:val="single" w:sz="4" w:space="0" w:color="auto"/>
            </w:tcBorders>
            <w:vAlign w:val="center"/>
          </w:tcPr>
          <w:p w:rsidR="00E552E6" w:rsidRPr="00134BBA" w:rsidRDefault="00E552E6" w:rsidP="00134BB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Максимов И.В</w:t>
            </w:r>
          </w:p>
        </w:tc>
        <w:tc>
          <w:tcPr>
            <w:tcW w:w="1672" w:type="dxa"/>
            <w:tcBorders>
              <w:top w:val="single" w:sz="4" w:space="0" w:color="auto"/>
              <w:left w:val="single" w:sz="4" w:space="0" w:color="auto"/>
              <w:bottom w:val="single" w:sz="4" w:space="0" w:color="auto"/>
              <w:right w:val="single" w:sz="4" w:space="0" w:color="auto"/>
            </w:tcBorders>
          </w:tcPr>
          <w:p w:rsidR="00E552E6" w:rsidRPr="00134BBA" w:rsidRDefault="00E552E6" w:rsidP="00134BB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2229" w:type="dxa"/>
            <w:tcBorders>
              <w:top w:val="single" w:sz="4" w:space="0" w:color="auto"/>
              <w:left w:val="single" w:sz="4" w:space="0" w:color="auto"/>
              <w:bottom w:val="single" w:sz="4" w:space="0" w:color="auto"/>
              <w:right w:val="single" w:sz="4" w:space="0" w:color="auto"/>
            </w:tcBorders>
          </w:tcPr>
          <w:p w:rsidR="00E552E6" w:rsidRPr="00134BBA" w:rsidRDefault="00E552E6" w:rsidP="00134BB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E552E6" w:rsidRPr="00134BBA" w:rsidTr="00E552E6">
        <w:trPr>
          <w:trHeight w:val="1133"/>
        </w:trPr>
        <w:tc>
          <w:tcPr>
            <w:tcW w:w="3623" w:type="dxa"/>
            <w:tcBorders>
              <w:top w:val="single" w:sz="4" w:space="0" w:color="auto"/>
              <w:left w:val="single" w:sz="4" w:space="0" w:color="auto"/>
              <w:bottom w:val="single" w:sz="4" w:space="0" w:color="auto"/>
              <w:right w:val="single" w:sz="4" w:space="0" w:color="auto"/>
            </w:tcBorders>
            <w:vAlign w:val="center"/>
          </w:tcPr>
          <w:p w:rsidR="00E552E6" w:rsidRPr="00134BBA" w:rsidRDefault="00E552E6" w:rsidP="00134B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З</w:t>
            </w:r>
            <w:r w:rsidRPr="00E552E6">
              <w:rPr>
                <w:rFonts w:ascii="Times New Roman" w:eastAsia="Times New Roman" w:hAnsi="Times New Roman" w:cs="Times New Roman"/>
                <w:sz w:val="24"/>
                <w:szCs w:val="24"/>
                <w:lang w:eastAsia="ru-RU"/>
              </w:rPr>
              <w:t>аместитель Главы городского округа по социальным вопросам</w:t>
            </w:r>
          </w:p>
        </w:tc>
        <w:tc>
          <w:tcPr>
            <w:tcW w:w="2090" w:type="dxa"/>
            <w:tcBorders>
              <w:top w:val="single" w:sz="4" w:space="0" w:color="auto"/>
              <w:left w:val="single" w:sz="4" w:space="0" w:color="auto"/>
              <w:bottom w:val="single" w:sz="4" w:space="0" w:color="auto"/>
              <w:right w:val="single" w:sz="4" w:space="0" w:color="auto"/>
            </w:tcBorders>
            <w:vAlign w:val="center"/>
          </w:tcPr>
          <w:p w:rsidR="00E552E6" w:rsidRPr="00134BBA" w:rsidRDefault="00E552E6" w:rsidP="00134BB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Миллер Е.В</w:t>
            </w:r>
          </w:p>
        </w:tc>
        <w:tc>
          <w:tcPr>
            <w:tcW w:w="1672" w:type="dxa"/>
            <w:tcBorders>
              <w:top w:val="single" w:sz="4" w:space="0" w:color="auto"/>
              <w:left w:val="single" w:sz="4" w:space="0" w:color="auto"/>
              <w:bottom w:val="single" w:sz="4" w:space="0" w:color="auto"/>
              <w:right w:val="single" w:sz="4" w:space="0" w:color="auto"/>
            </w:tcBorders>
          </w:tcPr>
          <w:p w:rsidR="00E552E6" w:rsidRPr="00134BBA" w:rsidRDefault="00E552E6" w:rsidP="00134BB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2229" w:type="dxa"/>
            <w:tcBorders>
              <w:top w:val="single" w:sz="4" w:space="0" w:color="auto"/>
              <w:left w:val="single" w:sz="4" w:space="0" w:color="auto"/>
              <w:bottom w:val="single" w:sz="4" w:space="0" w:color="auto"/>
              <w:right w:val="single" w:sz="4" w:space="0" w:color="auto"/>
            </w:tcBorders>
          </w:tcPr>
          <w:p w:rsidR="00E552E6" w:rsidRPr="00134BBA" w:rsidRDefault="00E552E6" w:rsidP="00134BB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E552E6" w:rsidRPr="00134BBA" w:rsidTr="00E552E6">
        <w:trPr>
          <w:trHeight w:val="1133"/>
        </w:trPr>
        <w:tc>
          <w:tcPr>
            <w:tcW w:w="3623" w:type="dxa"/>
            <w:tcBorders>
              <w:top w:val="single" w:sz="4" w:space="0" w:color="auto"/>
              <w:left w:val="single" w:sz="4" w:space="0" w:color="auto"/>
              <w:bottom w:val="single" w:sz="4" w:space="0" w:color="auto"/>
              <w:right w:val="single" w:sz="4" w:space="0" w:color="auto"/>
            </w:tcBorders>
            <w:vAlign w:val="center"/>
          </w:tcPr>
          <w:p w:rsidR="00E552E6" w:rsidRDefault="00E552E6" w:rsidP="00134B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Главы городского округа по строительству</w:t>
            </w:r>
          </w:p>
        </w:tc>
        <w:tc>
          <w:tcPr>
            <w:tcW w:w="2090" w:type="dxa"/>
            <w:tcBorders>
              <w:top w:val="single" w:sz="4" w:space="0" w:color="auto"/>
              <w:left w:val="single" w:sz="4" w:space="0" w:color="auto"/>
              <w:bottom w:val="single" w:sz="4" w:space="0" w:color="auto"/>
              <w:right w:val="single" w:sz="4" w:space="0" w:color="auto"/>
            </w:tcBorders>
            <w:vAlign w:val="center"/>
          </w:tcPr>
          <w:p w:rsidR="00E552E6" w:rsidRDefault="00E552E6" w:rsidP="00134BB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Ефиманова О.В</w:t>
            </w:r>
          </w:p>
        </w:tc>
        <w:tc>
          <w:tcPr>
            <w:tcW w:w="1672" w:type="dxa"/>
            <w:tcBorders>
              <w:top w:val="single" w:sz="4" w:space="0" w:color="auto"/>
              <w:left w:val="single" w:sz="4" w:space="0" w:color="auto"/>
              <w:bottom w:val="single" w:sz="4" w:space="0" w:color="auto"/>
              <w:right w:val="single" w:sz="4" w:space="0" w:color="auto"/>
            </w:tcBorders>
          </w:tcPr>
          <w:p w:rsidR="00E552E6" w:rsidRPr="00134BBA" w:rsidRDefault="00E552E6" w:rsidP="00134BB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2229" w:type="dxa"/>
            <w:tcBorders>
              <w:top w:val="single" w:sz="4" w:space="0" w:color="auto"/>
              <w:left w:val="single" w:sz="4" w:space="0" w:color="auto"/>
              <w:bottom w:val="single" w:sz="4" w:space="0" w:color="auto"/>
              <w:right w:val="single" w:sz="4" w:space="0" w:color="auto"/>
            </w:tcBorders>
          </w:tcPr>
          <w:p w:rsidR="00E552E6" w:rsidRPr="00134BBA" w:rsidRDefault="00E552E6" w:rsidP="00134BB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134BBA" w:rsidRPr="00134BBA" w:rsidTr="00E552E6">
        <w:trPr>
          <w:trHeight w:val="1133"/>
        </w:trPr>
        <w:tc>
          <w:tcPr>
            <w:tcW w:w="3623" w:type="dxa"/>
            <w:tcBorders>
              <w:top w:val="single" w:sz="4" w:space="0" w:color="auto"/>
              <w:left w:val="single" w:sz="4" w:space="0" w:color="auto"/>
              <w:bottom w:val="single" w:sz="4" w:space="0" w:color="auto"/>
              <w:right w:val="single" w:sz="4" w:space="0" w:color="auto"/>
            </w:tcBorders>
            <w:vAlign w:val="center"/>
          </w:tcPr>
          <w:p w:rsidR="00134BBA" w:rsidRPr="00134BBA" w:rsidRDefault="00134BBA" w:rsidP="00134BB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34BBA">
              <w:rPr>
                <w:rFonts w:ascii="Times New Roman" w:eastAsia="Times New Roman" w:hAnsi="Times New Roman" w:cs="Times New Roman"/>
                <w:color w:val="000000"/>
                <w:sz w:val="24"/>
                <w:szCs w:val="24"/>
                <w:lang w:eastAsia="ru-RU"/>
              </w:rPr>
              <w:t>Начальник отдела по информационной безопасности</w:t>
            </w:r>
          </w:p>
        </w:tc>
        <w:tc>
          <w:tcPr>
            <w:tcW w:w="2090" w:type="dxa"/>
            <w:tcBorders>
              <w:top w:val="single" w:sz="4" w:space="0" w:color="auto"/>
              <w:left w:val="single" w:sz="4" w:space="0" w:color="auto"/>
              <w:bottom w:val="single" w:sz="4" w:space="0" w:color="auto"/>
              <w:right w:val="single" w:sz="4" w:space="0" w:color="auto"/>
            </w:tcBorders>
            <w:vAlign w:val="center"/>
          </w:tcPr>
          <w:p w:rsidR="00134BBA" w:rsidRPr="00134BBA" w:rsidRDefault="00134BBA" w:rsidP="00134BB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134BBA">
              <w:rPr>
                <w:rFonts w:ascii="Times New Roman" w:eastAsia="Times New Roman" w:hAnsi="Times New Roman" w:cs="Times New Roman"/>
                <w:sz w:val="24"/>
                <w:szCs w:val="24"/>
                <w:lang w:eastAsia="ru-RU"/>
              </w:rPr>
              <w:t>Кашицина</w:t>
            </w:r>
            <w:proofErr w:type="spellEnd"/>
            <w:r w:rsidRPr="00134BBA">
              <w:rPr>
                <w:rFonts w:ascii="Times New Roman" w:eastAsia="Times New Roman" w:hAnsi="Times New Roman" w:cs="Times New Roman"/>
                <w:sz w:val="24"/>
                <w:szCs w:val="24"/>
                <w:lang w:eastAsia="ru-RU"/>
              </w:rPr>
              <w:t xml:space="preserve"> М.Ю.</w:t>
            </w:r>
          </w:p>
        </w:tc>
        <w:tc>
          <w:tcPr>
            <w:tcW w:w="1672" w:type="dxa"/>
            <w:tcBorders>
              <w:top w:val="single" w:sz="4" w:space="0" w:color="auto"/>
              <w:left w:val="single" w:sz="4" w:space="0" w:color="auto"/>
              <w:bottom w:val="single" w:sz="4" w:space="0" w:color="auto"/>
              <w:right w:val="single" w:sz="4" w:space="0" w:color="auto"/>
            </w:tcBorders>
          </w:tcPr>
          <w:p w:rsidR="00134BBA" w:rsidRPr="00134BBA" w:rsidRDefault="00134BBA" w:rsidP="00134BB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2229" w:type="dxa"/>
            <w:tcBorders>
              <w:top w:val="single" w:sz="4" w:space="0" w:color="auto"/>
              <w:left w:val="single" w:sz="4" w:space="0" w:color="auto"/>
              <w:bottom w:val="single" w:sz="4" w:space="0" w:color="auto"/>
              <w:right w:val="single" w:sz="4" w:space="0" w:color="auto"/>
            </w:tcBorders>
          </w:tcPr>
          <w:p w:rsidR="00134BBA" w:rsidRPr="00134BBA" w:rsidRDefault="00134BBA" w:rsidP="00134BB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134BBA" w:rsidRPr="00134BBA" w:rsidTr="00E552E6">
        <w:trPr>
          <w:trHeight w:val="711"/>
        </w:trPr>
        <w:tc>
          <w:tcPr>
            <w:tcW w:w="3623" w:type="dxa"/>
            <w:tcBorders>
              <w:top w:val="single" w:sz="4" w:space="0" w:color="auto"/>
              <w:left w:val="single" w:sz="4" w:space="0" w:color="auto"/>
              <w:bottom w:val="single" w:sz="4" w:space="0" w:color="auto"/>
              <w:right w:val="single" w:sz="4" w:space="0" w:color="auto"/>
            </w:tcBorders>
            <w:vAlign w:val="center"/>
          </w:tcPr>
          <w:p w:rsidR="00134BBA" w:rsidRPr="00134BBA" w:rsidRDefault="00134BBA" w:rsidP="00134BBA">
            <w:pPr>
              <w:spacing w:after="0" w:line="240" w:lineRule="auto"/>
              <w:rPr>
                <w:rFonts w:ascii="Times New Roman" w:eastAsia="Times New Roman" w:hAnsi="Times New Roman" w:cs="Times New Roman"/>
                <w:sz w:val="24"/>
                <w:szCs w:val="24"/>
                <w:lang w:eastAsia="ru-RU"/>
              </w:rPr>
            </w:pPr>
            <w:r w:rsidRPr="00134BBA">
              <w:rPr>
                <w:rFonts w:ascii="Times New Roman" w:eastAsia="Times New Roman" w:hAnsi="Times New Roman" w:cs="Times New Roman"/>
                <w:sz w:val="24"/>
                <w:szCs w:val="24"/>
                <w:lang w:eastAsia="ru-RU"/>
              </w:rPr>
              <w:t>Юридический отдел</w:t>
            </w:r>
          </w:p>
        </w:tc>
        <w:tc>
          <w:tcPr>
            <w:tcW w:w="2090" w:type="dxa"/>
            <w:tcBorders>
              <w:top w:val="single" w:sz="4" w:space="0" w:color="auto"/>
              <w:left w:val="single" w:sz="4" w:space="0" w:color="auto"/>
              <w:bottom w:val="single" w:sz="4" w:space="0" w:color="auto"/>
              <w:right w:val="single" w:sz="4" w:space="0" w:color="auto"/>
            </w:tcBorders>
            <w:vAlign w:val="center"/>
          </w:tcPr>
          <w:p w:rsidR="00134BBA" w:rsidRPr="00134BBA" w:rsidRDefault="00134BBA" w:rsidP="00134BBA">
            <w:pPr>
              <w:spacing w:after="0" w:line="240" w:lineRule="auto"/>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tcPr>
          <w:p w:rsidR="00134BBA" w:rsidRPr="00134BBA" w:rsidRDefault="00134BBA" w:rsidP="00134BB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2229" w:type="dxa"/>
            <w:tcBorders>
              <w:top w:val="single" w:sz="4" w:space="0" w:color="auto"/>
              <w:left w:val="single" w:sz="4" w:space="0" w:color="auto"/>
              <w:bottom w:val="single" w:sz="4" w:space="0" w:color="auto"/>
              <w:right w:val="single" w:sz="4" w:space="0" w:color="auto"/>
            </w:tcBorders>
          </w:tcPr>
          <w:p w:rsidR="00134BBA" w:rsidRPr="00134BBA" w:rsidRDefault="00134BBA" w:rsidP="00134BB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bl>
    <w:p w:rsidR="00134BBA" w:rsidRPr="00134BBA" w:rsidRDefault="00134BBA" w:rsidP="00134BBA">
      <w:pPr>
        <w:spacing w:after="0" w:line="240" w:lineRule="auto"/>
        <w:ind w:firstLine="720"/>
        <w:rPr>
          <w:rFonts w:ascii="Times New Roman" w:eastAsia="Times New Roman" w:hAnsi="Times New Roman" w:cs="Times New Roman"/>
          <w:sz w:val="16"/>
          <w:szCs w:val="16"/>
          <w:lang w:eastAsia="ru-RU"/>
        </w:rPr>
      </w:pPr>
    </w:p>
    <w:p w:rsidR="00134BBA" w:rsidRPr="00134BBA" w:rsidRDefault="00134BBA" w:rsidP="00134BBA">
      <w:pPr>
        <w:spacing w:after="0" w:line="240" w:lineRule="auto"/>
        <w:ind w:firstLine="720"/>
        <w:rPr>
          <w:rFonts w:ascii="Times New Roman" w:eastAsia="Times New Roman" w:hAnsi="Times New Roman" w:cs="Times New Roman"/>
          <w:sz w:val="16"/>
          <w:szCs w:val="16"/>
          <w:lang w:eastAsia="ru-RU"/>
        </w:rPr>
      </w:pPr>
    </w:p>
    <w:p w:rsidR="00134BBA" w:rsidRPr="00134BBA" w:rsidRDefault="00134BBA" w:rsidP="00134BBA">
      <w:pPr>
        <w:autoSpaceDE w:val="0"/>
        <w:spacing w:after="0" w:line="240" w:lineRule="auto"/>
        <w:jc w:val="center"/>
        <w:rPr>
          <w:rFonts w:ascii="Times New Roman" w:eastAsia="Times New Roman" w:hAnsi="Times New Roman" w:cs="Times New Roman"/>
          <w:sz w:val="24"/>
          <w:szCs w:val="24"/>
          <w:lang w:eastAsia="ru-RU"/>
        </w:rPr>
      </w:pPr>
    </w:p>
    <w:p w:rsidR="00134BBA" w:rsidRPr="00134BBA" w:rsidRDefault="00134BBA" w:rsidP="00134BBA">
      <w:pPr>
        <w:tabs>
          <w:tab w:val="left" w:pos="1847"/>
        </w:tabs>
        <w:rPr>
          <w:rFonts w:ascii="Times New Roman" w:eastAsia="Times New Roman" w:hAnsi="Times New Roman" w:cs="Times New Roman"/>
          <w:sz w:val="24"/>
          <w:szCs w:val="24"/>
          <w:lang w:eastAsia="ru-RU"/>
        </w:rPr>
      </w:pPr>
    </w:p>
    <w:sectPr w:rsidR="00134BBA" w:rsidRPr="00134BBA" w:rsidSect="008C243D">
      <w:headerReference w:type="default" r:id="rId9"/>
      <w:pgSz w:w="11905" w:h="16838"/>
      <w:pgMar w:top="1134" w:right="567" w:bottom="567"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D30" w:rsidRDefault="00DE0D30" w:rsidP="00371B44">
      <w:pPr>
        <w:spacing w:after="0" w:line="240" w:lineRule="auto"/>
      </w:pPr>
      <w:r>
        <w:separator/>
      </w:r>
    </w:p>
  </w:endnote>
  <w:endnote w:type="continuationSeparator" w:id="0">
    <w:p w:rsidR="00DE0D30" w:rsidRDefault="00DE0D30" w:rsidP="0037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D30" w:rsidRDefault="00DE0D30" w:rsidP="00371B44">
      <w:pPr>
        <w:spacing w:after="0" w:line="240" w:lineRule="auto"/>
      </w:pPr>
      <w:r>
        <w:separator/>
      </w:r>
    </w:p>
  </w:footnote>
  <w:footnote w:type="continuationSeparator" w:id="0">
    <w:p w:rsidR="00DE0D30" w:rsidRDefault="00DE0D30" w:rsidP="00371B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44" w:rsidRDefault="00371B44">
    <w:pPr>
      <w:pStyle w:val="a7"/>
    </w:pPr>
  </w:p>
  <w:p w:rsidR="00371B44" w:rsidRDefault="00371B44">
    <w:pPr>
      <w:pStyle w:val="a7"/>
    </w:pPr>
  </w:p>
  <w:p w:rsidR="00371B44" w:rsidRPr="00371B44" w:rsidRDefault="00371B44" w:rsidP="00371B44">
    <w:pPr>
      <w:pStyle w:val="a7"/>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77A7D"/>
    <w:multiLevelType w:val="multilevel"/>
    <w:tmpl w:val="AA10A7E0"/>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0045348"/>
    <w:multiLevelType w:val="multilevel"/>
    <w:tmpl w:val="67629A48"/>
    <w:lvl w:ilvl="0">
      <w:start w:val="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3A2C625A"/>
    <w:multiLevelType w:val="multilevel"/>
    <w:tmpl w:val="B5064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1A6DB6"/>
    <w:multiLevelType w:val="multilevel"/>
    <w:tmpl w:val="43FCAA3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4E706674"/>
    <w:multiLevelType w:val="hybridMultilevel"/>
    <w:tmpl w:val="C570DEE2"/>
    <w:lvl w:ilvl="0" w:tplc="447C9DE0">
      <w:start w:val="1"/>
      <w:numFmt w:val="decimal"/>
      <w:lvlText w:val="%1."/>
      <w:lvlJc w:val="left"/>
      <w:pPr>
        <w:ind w:left="1211" w:hanging="360"/>
      </w:pPr>
      <w:rPr>
        <w:rFonts w:cs="Times New Roman"/>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54C2532A"/>
    <w:multiLevelType w:val="multilevel"/>
    <w:tmpl w:val="94646F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C4641E3"/>
    <w:multiLevelType w:val="multilevel"/>
    <w:tmpl w:val="C922999C"/>
    <w:lvl w:ilvl="0">
      <w:start w:val="3"/>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2CC7892"/>
    <w:multiLevelType w:val="multilevel"/>
    <w:tmpl w:val="9EE089C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271246D"/>
    <w:multiLevelType w:val="hybridMultilevel"/>
    <w:tmpl w:val="7E30674E"/>
    <w:lvl w:ilvl="0" w:tplc="6AEAF20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696341C"/>
    <w:multiLevelType w:val="hybridMultilevel"/>
    <w:tmpl w:val="A3E88B8A"/>
    <w:lvl w:ilvl="0" w:tplc="FF7862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2"/>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3"/>
    </w:lvlOverride>
    <w:lvlOverride w:ilvl="1"/>
    <w:lvlOverride w:ilvl="2"/>
    <w:lvlOverride w:ilvl="3"/>
    <w:lvlOverride w:ilvl="4"/>
    <w:lvlOverride w:ilvl="5"/>
    <w:lvlOverride w:ilvl="6"/>
    <w:lvlOverride w:ilvl="7"/>
    <w:lvlOverride w:ilvl="8"/>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3D"/>
    <w:rsid w:val="00002537"/>
    <w:rsid w:val="0002796B"/>
    <w:rsid w:val="000370E3"/>
    <w:rsid w:val="000438AD"/>
    <w:rsid w:val="000712A4"/>
    <w:rsid w:val="000C20F8"/>
    <w:rsid w:val="001246DF"/>
    <w:rsid w:val="00134BBA"/>
    <w:rsid w:val="00163CF8"/>
    <w:rsid w:val="00222D85"/>
    <w:rsid w:val="00247357"/>
    <w:rsid w:val="0025396B"/>
    <w:rsid w:val="00260792"/>
    <w:rsid w:val="002D7A0C"/>
    <w:rsid w:val="00306B15"/>
    <w:rsid w:val="003470D1"/>
    <w:rsid w:val="00362E32"/>
    <w:rsid w:val="00371B44"/>
    <w:rsid w:val="00395D42"/>
    <w:rsid w:val="00397197"/>
    <w:rsid w:val="003D08DE"/>
    <w:rsid w:val="003F4B0B"/>
    <w:rsid w:val="003F7AAD"/>
    <w:rsid w:val="00404D82"/>
    <w:rsid w:val="00442C4E"/>
    <w:rsid w:val="00462E27"/>
    <w:rsid w:val="00471361"/>
    <w:rsid w:val="004A3758"/>
    <w:rsid w:val="004D3485"/>
    <w:rsid w:val="005704A5"/>
    <w:rsid w:val="005B20C4"/>
    <w:rsid w:val="005B3988"/>
    <w:rsid w:val="005D6A8E"/>
    <w:rsid w:val="005E16F1"/>
    <w:rsid w:val="00620A69"/>
    <w:rsid w:val="0062399A"/>
    <w:rsid w:val="00651367"/>
    <w:rsid w:val="007A5E09"/>
    <w:rsid w:val="007B7792"/>
    <w:rsid w:val="007C42E0"/>
    <w:rsid w:val="00833284"/>
    <w:rsid w:val="00846A54"/>
    <w:rsid w:val="00870154"/>
    <w:rsid w:val="008C243D"/>
    <w:rsid w:val="008D192B"/>
    <w:rsid w:val="008D3692"/>
    <w:rsid w:val="009748CB"/>
    <w:rsid w:val="009C3B21"/>
    <w:rsid w:val="009C520A"/>
    <w:rsid w:val="009E6BD5"/>
    <w:rsid w:val="009F39C2"/>
    <w:rsid w:val="00A05EB4"/>
    <w:rsid w:val="00A64EA4"/>
    <w:rsid w:val="00A67CAF"/>
    <w:rsid w:val="00AA7909"/>
    <w:rsid w:val="00B401CB"/>
    <w:rsid w:val="00B6337D"/>
    <w:rsid w:val="00B67821"/>
    <w:rsid w:val="00B94C98"/>
    <w:rsid w:val="00BA4FAD"/>
    <w:rsid w:val="00BA6CFF"/>
    <w:rsid w:val="00BC1554"/>
    <w:rsid w:val="00BF6DE0"/>
    <w:rsid w:val="00C56203"/>
    <w:rsid w:val="00CC28EE"/>
    <w:rsid w:val="00D3105E"/>
    <w:rsid w:val="00D7395B"/>
    <w:rsid w:val="00DC5558"/>
    <w:rsid w:val="00DE0D30"/>
    <w:rsid w:val="00E03140"/>
    <w:rsid w:val="00E24333"/>
    <w:rsid w:val="00E552E6"/>
    <w:rsid w:val="00E83AE4"/>
    <w:rsid w:val="00F00856"/>
    <w:rsid w:val="00F80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FF94E-1AD8-4494-8566-77FDF89E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5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24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C243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A64EA4"/>
    <w:pPr>
      <w:ind w:left="720"/>
      <w:contextualSpacing/>
    </w:pPr>
  </w:style>
  <w:style w:type="paragraph" w:styleId="a4">
    <w:name w:val="Balloon Text"/>
    <w:basedOn w:val="a"/>
    <w:link w:val="a5"/>
    <w:uiPriority w:val="99"/>
    <w:semiHidden/>
    <w:unhideWhenUsed/>
    <w:rsid w:val="00B678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7821"/>
    <w:rPr>
      <w:rFonts w:ascii="Tahoma" w:hAnsi="Tahoma" w:cs="Tahoma"/>
      <w:sz w:val="16"/>
      <w:szCs w:val="16"/>
    </w:rPr>
  </w:style>
  <w:style w:type="character" w:styleId="a6">
    <w:name w:val="Hyperlink"/>
    <w:basedOn w:val="a0"/>
    <w:semiHidden/>
    <w:unhideWhenUsed/>
    <w:rsid w:val="008D3692"/>
    <w:rPr>
      <w:strike w:val="0"/>
      <w:dstrike w:val="0"/>
      <w:color w:val="0000FF"/>
      <w:u w:val="none"/>
      <w:effect w:val="none"/>
    </w:rPr>
  </w:style>
  <w:style w:type="paragraph" w:styleId="a7">
    <w:name w:val="header"/>
    <w:basedOn w:val="a"/>
    <w:link w:val="a8"/>
    <w:uiPriority w:val="99"/>
    <w:unhideWhenUsed/>
    <w:rsid w:val="00371B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71B44"/>
  </w:style>
  <w:style w:type="paragraph" w:styleId="a9">
    <w:name w:val="footer"/>
    <w:basedOn w:val="a"/>
    <w:link w:val="aa"/>
    <w:uiPriority w:val="99"/>
    <w:unhideWhenUsed/>
    <w:rsid w:val="00371B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71B44"/>
  </w:style>
  <w:style w:type="character" w:customStyle="1" w:styleId="ab">
    <w:name w:val="Основной текст_"/>
    <w:basedOn w:val="a0"/>
    <w:link w:val="1"/>
    <w:rsid w:val="00E03140"/>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b"/>
    <w:rsid w:val="00E03140"/>
    <w:pPr>
      <w:widowControl w:val="0"/>
      <w:shd w:val="clear" w:color="auto" w:fill="FFFFFF"/>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7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cr.gosuslugi.ru/kc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17</Pages>
  <Words>6609</Words>
  <Characters>37676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2024-05-24T01:23:00Z</cp:lastPrinted>
  <dcterms:created xsi:type="dcterms:W3CDTF">2024-05-22T09:42:00Z</dcterms:created>
  <dcterms:modified xsi:type="dcterms:W3CDTF">2024-05-24T01:31:00Z</dcterms:modified>
</cp:coreProperties>
</file>