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061" w:rsidRPr="00131EF4" w:rsidRDefault="0036239A" w:rsidP="00373061">
      <w:pPr>
        <w:pStyle w:val="ConsPlusTitle"/>
        <w:widowControl/>
        <w:jc w:val="center"/>
        <w:outlineLvl w:val="0"/>
        <w:rPr>
          <w:b w:val="0"/>
        </w:rPr>
      </w:pPr>
      <w:r>
        <w:rPr>
          <w:b w:val="0"/>
          <w:noProof/>
        </w:rPr>
        <w:drawing>
          <wp:anchor distT="0" distB="0" distL="114300" distR="114300" simplePos="0" relativeHeight="251653120" behindDoc="0" locked="0" layoutInCell="1" allowOverlap="1">
            <wp:simplePos x="0" y="0"/>
            <wp:positionH relativeFrom="column">
              <wp:posOffset>2857500</wp:posOffset>
            </wp:positionH>
            <wp:positionV relativeFrom="paragraph">
              <wp:posOffset>60325</wp:posOffset>
            </wp:positionV>
            <wp:extent cx="720090" cy="791845"/>
            <wp:effectExtent l="19050" t="0" r="3810" b="0"/>
            <wp:wrapSquare wrapText="lef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a:stretch>
                      <a:fillRect/>
                    </a:stretch>
                  </pic:blipFill>
                  <pic:spPr bwMode="auto">
                    <a:xfrm>
                      <a:off x="0" y="0"/>
                      <a:ext cx="720090" cy="791845"/>
                    </a:xfrm>
                    <a:prstGeom prst="rect">
                      <a:avLst/>
                    </a:prstGeom>
                    <a:noFill/>
                  </pic:spPr>
                </pic:pic>
              </a:graphicData>
            </a:graphic>
          </wp:anchor>
        </w:drawing>
      </w:r>
    </w:p>
    <w:p w:rsidR="00373061" w:rsidRPr="00131EF4" w:rsidRDefault="00373061" w:rsidP="00373061">
      <w:pPr>
        <w:ind w:left="900" w:hanging="900"/>
        <w:jc w:val="center"/>
      </w:pPr>
      <w:r w:rsidRPr="00131EF4">
        <w:t xml:space="preserve">                                                </w:t>
      </w:r>
      <w:r w:rsidRPr="00131EF4">
        <w:br w:type="textWrapping" w:clear="all"/>
      </w:r>
    </w:p>
    <w:p w:rsidR="00373061" w:rsidRPr="00540506" w:rsidRDefault="00373061" w:rsidP="00373061">
      <w:pPr>
        <w:jc w:val="center"/>
        <w:rPr>
          <w:sz w:val="28"/>
          <w:szCs w:val="28"/>
        </w:rPr>
      </w:pPr>
      <w:r w:rsidRPr="00540506">
        <w:rPr>
          <w:sz w:val="28"/>
          <w:szCs w:val="28"/>
        </w:rPr>
        <w:t>РОССИЙСКАЯ ФЕДЕРАЦИЯ</w:t>
      </w:r>
    </w:p>
    <w:p w:rsidR="00373061" w:rsidRPr="00540506" w:rsidRDefault="00373061" w:rsidP="00373061">
      <w:pPr>
        <w:ind w:left="900" w:hanging="900"/>
        <w:jc w:val="center"/>
        <w:rPr>
          <w:sz w:val="28"/>
          <w:szCs w:val="28"/>
        </w:rPr>
      </w:pPr>
      <w:r w:rsidRPr="00540506">
        <w:rPr>
          <w:sz w:val="28"/>
          <w:szCs w:val="28"/>
        </w:rPr>
        <w:t>Кемеровская область</w:t>
      </w:r>
    </w:p>
    <w:p w:rsidR="00373061" w:rsidRPr="00540506" w:rsidRDefault="00373061" w:rsidP="00373061">
      <w:pPr>
        <w:ind w:left="900" w:hanging="900"/>
        <w:jc w:val="center"/>
        <w:rPr>
          <w:sz w:val="28"/>
          <w:szCs w:val="28"/>
        </w:rPr>
      </w:pPr>
      <w:r w:rsidRPr="00540506">
        <w:rPr>
          <w:sz w:val="28"/>
          <w:szCs w:val="28"/>
        </w:rPr>
        <w:t>Муниципальное образование - Осинниковский городской округ</w:t>
      </w:r>
    </w:p>
    <w:p w:rsidR="00373061" w:rsidRPr="00540506" w:rsidRDefault="00373061" w:rsidP="00373061">
      <w:pPr>
        <w:ind w:left="900" w:hanging="900"/>
        <w:jc w:val="center"/>
        <w:rPr>
          <w:sz w:val="28"/>
          <w:szCs w:val="28"/>
        </w:rPr>
      </w:pPr>
      <w:r w:rsidRPr="00540506">
        <w:rPr>
          <w:sz w:val="28"/>
          <w:szCs w:val="28"/>
        </w:rPr>
        <w:t xml:space="preserve">Администрация </w:t>
      </w:r>
      <w:r w:rsidR="005F6CF3" w:rsidRPr="00540506">
        <w:rPr>
          <w:sz w:val="28"/>
          <w:szCs w:val="28"/>
        </w:rPr>
        <w:t>Осинниковского городского округа</w:t>
      </w:r>
    </w:p>
    <w:p w:rsidR="003B762D" w:rsidRDefault="003B762D" w:rsidP="00373061">
      <w:pPr>
        <w:jc w:val="center"/>
      </w:pPr>
    </w:p>
    <w:p w:rsidR="00373061" w:rsidRPr="00540506" w:rsidRDefault="00373061" w:rsidP="00373061">
      <w:pPr>
        <w:jc w:val="center"/>
        <w:rPr>
          <w:b/>
          <w:sz w:val="32"/>
          <w:szCs w:val="32"/>
        </w:rPr>
      </w:pPr>
      <w:r w:rsidRPr="00540506">
        <w:rPr>
          <w:b/>
          <w:sz w:val="32"/>
          <w:szCs w:val="32"/>
        </w:rPr>
        <w:t>ПОСТАНОВЛЕНИЕ</w:t>
      </w:r>
    </w:p>
    <w:p w:rsidR="00373061" w:rsidRPr="00540506" w:rsidRDefault="00373061" w:rsidP="00373061">
      <w:pPr>
        <w:jc w:val="center"/>
      </w:pPr>
    </w:p>
    <w:p w:rsidR="005560C7" w:rsidRDefault="00D15964" w:rsidP="00373061">
      <w:r>
        <w:t xml:space="preserve">         </w:t>
      </w:r>
    </w:p>
    <w:p w:rsidR="00D15964" w:rsidRPr="009D5F79" w:rsidRDefault="000B6636" w:rsidP="00373061">
      <w:r>
        <w:t>______________</w:t>
      </w:r>
      <w:r w:rsidR="00D15964" w:rsidRPr="009D5F79">
        <w:tab/>
      </w:r>
      <w:r w:rsidR="00D15964" w:rsidRPr="009D5F79">
        <w:tab/>
      </w:r>
      <w:r w:rsidR="00D15964" w:rsidRPr="009D5F79">
        <w:tab/>
      </w:r>
      <w:r w:rsidR="000C14DD" w:rsidRPr="009D5F79">
        <w:t xml:space="preserve">          </w:t>
      </w:r>
      <w:r w:rsidR="00D15964" w:rsidRPr="009D5F79">
        <w:t xml:space="preserve">                         </w:t>
      </w:r>
      <w:r w:rsidR="005560C7" w:rsidRPr="009D5F79">
        <w:t xml:space="preserve">          </w:t>
      </w:r>
      <w:r w:rsidR="00D15964" w:rsidRPr="009D5F79">
        <w:t xml:space="preserve">    </w:t>
      </w:r>
      <w:r w:rsidR="00340BB2" w:rsidRPr="009D5F79">
        <w:t xml:space="preserve">    </w:t>
      </w:r>
      <w:r w:rsidR="000C14DD" w:rsidRPr="009D5F79">
        <w:t xml:space="preserve">        </w:t>
      </w:r>
      <w:r w:rsidR="00860E3D" w:rsidRPr="009D5F79">
        <w:t xml:space="preserve">                       </w:t>
      </w:r>
      <w:r w:rsidR="009D5F79">
        <w:t xml:space="preserve">       </w:t>
      </w:r>
      <w:r w:rsidR="00540506" w:rsidRPr="009D5F79">
        <w:t>№</w:t>
      </w:r>
      <w:r>
        <w:t>____</w:t>
      </w:r>
    </w:p>
    <w:p w:rsidR="005D25B6" w:rsidRPr="00540506" w:rsidRDefault="005D25B6" w:rsidP="00373061"/>
    <w:p w:rsidR="005560C7" w:rsidRDefault="005560C7" w:rsidP="00FE7654">
      <w:pPr>
        <w:pStyle w:val="ConsPlusTitle"/>
        <w:widowControl/>
        <w:ind w:firstLine="540"/>
        <w:jc w:val="both"/>
        <w:rPr>
          <w:b w:val="0"/>
        </w:rPr>
      </w:pPr>
    </w:p>
    <w:p w:rsidR="009D5F79" w:rsidRDefault="008442C7" w:rsidP="009D5F79">
      <w:pPr>
        <w:pStyle w:val="ConsPlusTitle"/>
        <w:rPr>
          <w:b w:val="0"/>
        </w:rPr>
      </w:pPr>
      <w:r w:rsidRPr="00F82631">
        <w:rPr>
          <w:b w:val="0"/>
        </w:rPr>
        <w:t>Об утверждении административного регламента по предоставлению муниципальной услуги</w:t>
      </w:r>
      <w:r w:rsidR="00BE288A" w:rsidRPr="00F82631">
        <w:rPr>
          <w:b w:val="0"/>
        </w:rPr>
        <w:t xml:space="preserve"> «Выдача</w:t>
      </w:r>
      <w:r w:rsidRPr="00F82631">
        <w:rPr>
          <w:b w:val="0"/>
        </w:rPr>
        <w:t xml:space="preserve"> разрешений на производство земляных работ на территории </w:t>
      </w:r>
    </w:p>
    <w:p w:rsidR="008442C7" w:rsidRPr="00F82631" w:rsidRDefault="008442C7" w:rsidP="009D5F79">
      <w:pPr>
        <w:pStyle w:val="ConsPlusTitle"/>
        <w:rPr>
          <w:b w:val="0"/>
        </w:rPr>
      </w:pPr>
      <w:r w:rsidRPr="00F82631">
        <w:rPr>
          <w:b w:val="0"/>
        </w:rPr>
        <w:t>Осинниковского городского</w:t>
      </w:r>
      <w:r w:rsidR="00EA7661" w:rsidRPr="00F82631">
        <w:rPr>
          <w:b w:val="0"/>
        </w:rPr>
        <w:t xml:space="preserve"> округа</w:t>
      </w:r>
      <w:r w:rsidR="00BE288A" w:rsidRPr="00F82631">
        <w:rPr>
          <w:b w:val="0"/>
        </w:rPr>
        <w:t>»</w:t>
      </w:r>
    </w:p>
    <w:p w:rsidR="00540506" w:rsidRPr="00F82631" w:rsidRDefault="00540506" w:rsidP="008442C7">
      <w:pPr>
        <w:pStyle w:val="ConsPlusTitle"/>
        <w:jc w:val="both"/>
        <w:rPr>
          <w:b w:val="0"/>
        </w:rPr>
      </w:pPr>
    </w:p>
    <w:p w:rsidR="00540506" w:rsidRPr="00F82631" w:rsidRDefault="00540506" w:rsidP="008442C7">
      <w:pPr>
        <w:pStyle w:val="ConsPlusTitle"/>
        <w:jc w:val="both"/>
        <w:rPr>
          <w:b w:val="0"/>
        </w:rPr>
      </w:pPr>
    </w:p>
    <w:p w:rsidR="005A56D0" w:rsidRPr="00F82631" w:rsidRDefault="008442C7" w:rsidP="00540506">
      <w:pPr>
        <w:widowControl w:val="0"/>
        <w:autoSpaceDE w:val="0"/>
        <w:autoSpaceDN w:val="0"/>
        <w:adjustRightInd w:val="0"/>
        <w:ind w:firstLine="720"/>
        <w:jc w:val="both"/>
      </w:pPr>
      <w:r w:rsidRPr="00F82631">
        <w:t xml:space="preserve">На основании Федерального </w:t>
      </w:r>
      <w:hyperlink r:id="rId9" w:history="1">
        <w:r w:rsidRPr="00F82631">
          <w:t>закона</w:t>
        </w:r>
      </w:hyperlink>
      <w:r w:rsidRPr="00F82631">
        <w:t xml:space="preserve"> от 06.10.2003 </w:t>
      </w:r>
      <w:r w:rsidR="009D5F79">
        <w:t>№</w:t>
      </w:r>
      <w:r w:rsidRPr="00F82631">
        <w:t xml:space="preserve">131-ФЗ </w:t>
      </w:r>
      <w:r w:rsidR="009D5F79">
        <w:t>«</w:t>
      </w:r>
      <w:r w:rsidRPr="00F82631">
        <w:t>Об общих принципах организации местного самоуправления в Российской Федерации</w:t>
      </w:r>
      <w:r w:rsidR="009D5F79">
        <w:t>»</w:t>
      </w:r>
      <w:r w:rsidRPr="00F82631">
        <w:t xml:space="preserve">, Федерального </w:t>
      </w:r>
      <w:hyperlink r:id="rId10" w:history="1">
        <w:r w:rsidRPr="00F82631">
          <w:t>закона</w:t>
        </w:r>
      </w:hyperlink>
      <w:r w:rsidRPr="00F82631">
        <w:t xml:space="preserve"> от 27.07.2010 </w:t>
      </w:r>
      <w:r w:rsidR="009D5F79">
        <w:t>№</w:t>
      </w:r>
      <w:r w:rsidRPr="00F82631">
        <w:t xml:space="preserve">210-ФЗ </w:t>
      </w:r>
      <w:r w:rsidR="009D5F79">
        <w:t>«</w:t>
      </w:r>
      <w:r w:rsidRPr="00F82631">
        <w:t>Об организации предоставления государственных и муниципальных услуг</w:t>
      </w:r>
      <w:r w:rsidR="009D5F79">
        <w:t>»</w:t>
      </w:r>
      <w:r w:rsidRPr="00F82631">
        <w:t>,</w:t>
      </w:r>
      <w:r w:rsidR="008D0429" w:rsidRPr="00F82631">
        <w:t xml:space="preserve"> </w:t>
      </w:r>
      <w:r w:rsidR="00493D13" w:rsidRPr="00F82631">
        <w:t xml:space="preserve">ст. 40 Устава </w:t>
      </w:r>
      <w:r w:rsidR="009D5F79">
        <w:t>м</w:t>
      </w:r>
      <w:r w:rsidR="00493D13" w:rsidRPr="00F82631">
        <w:t>униципального образования - Осинниковский городской округ</w:t>
      </w:r>
      <w:r w:rsidR="005A56D0" w:rsidRPr="00F82631">
        <w:t>:</w:t>
      </w:r>
    </w:p>
    <w:p w:rsidR="008442C7" w:rsidRPr="00F82631" w:rsidRDefault="008442C7" w:rsidP="00540506">
      <w:pPr>
        <w:widowControl w:val="0"/>
        <w:autoSpaceDE w:val="0"/>
        <w:autoSpaceDN w:val="0"/>
        <w:adjustRightInd w:val="0"/>
        <w:ind w:firstLine="720"/>
        <w:jc w:val="both"/>
      </w:pPr>
      <w:r w:rsidRPr="00F82631">
        <w:t xml:space="preserve">1. Утвердить административный </w:t>
      </w:r>
      <w:hyperlink w:anchor="Par29" w:history="1">
        <w:r w:rsidRPr="00F82631">
          <w:t>регламент</w:t>
        </w:r>
      </w:hyperlink>
      <w:r w:rsidRPr="00F82631">
        <w:t xml:space="preserve"> по предоставлению муниципальной услуги</w:t>
      </w:r>
      <w:r w:rsidR="00BE288A" w:rsidRPr="00F82631">
        <w:t xml:space="preserve"> «Выдача</w:t>
      </w:r>
      <w:r w:rsidRPr="00F82631">
        <w:t xml:space="preserve"> разрешений на производство земляных работ на территории Осинниковского городского округа</w:t>
      </w:r>
      <w:r w:rsidR="00BE288A" w:rsidRPr="00F82631">
        <w:t>»</w:t>
      </w:r>
      <w:r w:rsidRPr="00F82631">
        <w:t xml:space="preserve"> согласно приложению.</w:t>
      </w:r>
    </w:p>
    <w:p w:rsidR="005560C7" w:rsidRPr="00F82631" w:rsidRDefault="005560C7" w:rsidP="00540506">
      <w:pPr>
        <w:widowControl w:val="0"/>
        <w:autoSpaceDE w:val="0"/>
        <w:autoSpaceDN w:val="0"/>
        <w:adjustRightInd w:val="0"/>
        <w:ind w:firstLine="720"/>
        <w:jc w:val="both"/>
      </w:pPr>
      <w:r w:rsidRPr="00F82631">
        <w:t>2. Опубликовать настоящее постановление в городской муниципальной общественно-политической газете «Время и Жизнь» и разместить на официальном сайте администрации Осинниковского городского округа в сети Интернет.</w:t>
      </w:r>
    </w:p>
    <w:p w:rsidR="005560C7" w:rsidRPr="00F82631" w:rsidRDefault="005A56D0" w:rsidP="00540506">
      <w:pPr>
        <w:widowControl w:val="0"/>
        <w:autoSpaceDE w:val="0"/>
        <w:autoSpaceDN w:val="0"/>
        <w:adjustRightInd w:val="0"/>
        <w:ind w:firstLine="720"/>
        <w:jc w:val="both"/>
      </w:pPr>
      <w:r w:rsidRPr="00F82631">
        <w:t xml:space="preserve">3. </w:t>
      </w:r>
      <w:proofErr w:type="gramStart"/>
      <w:r w:rsidR="005560C7" w:rsidRPr="00F82631">
        <w:t>Контроль за</w:t>
      </w:r>
      <w:proofErr w:type="gramEnd"/>
      <w:r w:rsidR="005560C7" w:rsidRPr="00F82631">
        <w:t xml:space="preserve"> исполнением настоящего постановления возложить на заместителя Главы городского округа по строительству О.В. Ефиманову.</w:t>
      </w:r>
    </w:p>
    <w:p w:rsidR="00373061" w:rsidRPr="00F82631" w:rsidRDefault="00373061" w:rsidP="00373061">
      <w:pPr>
        <w:spacing w:line="260" w:lineRule="exact"/>
      </w:pPr>
    </w:p>
    <w:p w:rsidR="005560C7" w:rsidRPr="00F82631" w:rsidRDefault="00373061" w:rsidP="00F260CA">
      <w:pPr>
        <w:tabs>
          <w:tab w:val="left" w:pos="4860"/>
          <w:tab w:val="left" w:pos="5040"/>
          <w:tab w:val="left" w:pos="5580"/>
          <w:tab w:val="left" w:pos="6660"/>
          <w:tab w:val="left" w:pos="7020"/>
        </w:tabs>
        <w:ind w:right="3235"/>
      </w:pPr>
      <w:r w:rsidRPr="00F82631">
        <w:t xml:space="preserve">          </w:t>
      </w:r>
      <w:r w:rsidR="00F260CA" w:rsidRPr="00F82631">
        <w:t xml:space="preserve">          </w:t>
      </w:r>
    </w:p>
    <w:p w:rsidR="00540506" w:rsidRPr="00F82631" w:rsidRDefault="00540506" w:rsidP="00F260CA">
      <w:pPr>
        <w:tabs>
          <w:tab w:val="left" w:pos="4860"/>
          <w:tab w:val="left" w:pos="5040"/>
          <w:tab w:val="left" w:pos="5580"/>
          <w:tab w:val="left" w:pos="6660"/>
          <w:tab w:val="left" w:pos="7020"/>
        </w:tabs>
        <w:ind w:right="3235"/>
      </w:pPr>
    </w:p>
    <w:p w:rsidR="00540506" w:rsidRPr="00F82631" w:rsidRDefault="00373061" w:rsidP="00540506">
      <w:pPr>
        <w:tabs>
          <w:tab w:val="left" w:pos="4860"/>
          <w:tab w:val="left" w:pos="5040"/>
          <w:tab w:val="left" w:pos="5580"/>
          <w:tab w:val="left" w:pos="6660"/>
          <w:tab w:val="left" w:pos="7020"/>
        </w:tabs>
        <w:ind w:right="3235"/>
      </w:pPr>
      <w:r w:rsidRPr="00F82631">
        <w:t>Глав</w:t>
      </w:r>
      <w:r w:rsidR="00F260CA" w:rsidRPr="00F82631">
        <w:t xml:space="preserve">а Осинниковского </w:t>
      </w:r>
    </w:p>
    <w:p w:rsidR="00540506" w:rsidRPr="00F82631" w:rsidRDefault="00F260CA" w:rsidP="00540506">
      <w:pPr>
        <w:tabs>
          <w:tab w:val="left" w:pos="4860"/>
          <w:tab w:val="left" w:pos="5040"/>
          <w:tab w:val="left" w:pos="5580"/>
          <w:tab w:val="left" w:pos="6660"/>
          <w:tab w:val="left" w:pos="10260"/>
        </w:tabs>
        <w:ind w:right="-55"/>
      </w:pPr>
      <w:r w:rsidRPr="00F82631">
        <w:t xml:space="preserve">городского округа                                      </w:t>
      </w:r>
      <w:r w:rsidR="00540506" w:rsidRPr="00F82631">
        <w:t xml:space="preserve">                                                            </w:t>
      </w:r>
      <w:r w:rsidRPr="00F82631">
        <w:t xml:space="preserve">         И.В. Романов</w:t>
      </w:r>
      <w:r w:rsidR="00373061" w:rsidRPr="00F82631">
        <w:t xml:space="preserve">  </w:t>
      </w:r>
    </w:p>
    <w:p w:rsidR="00540506" w:rsidRPr="00F82631" w:rsidRDefault="00540506" w:rsidP="00540506">
      <w:pPr>
        <w:tabs>
          <w:tab w:val="left" w:pos="4860"/>
          <w:tab w:val="left" w:pos="5040"/>
          <w:tab w:val="left" w:pos="5580"/>
          <w:tab w:val="left" w:pos="6660"/>
          <w:tab w:val="left" w:pos="10260"/>
        </w:tabs>
        <w:ind w:right="-55"/>
      </w:pPr>
    </w:p>
    <w:p w:rsidR="00540506" w:rsidRPr="00F82631" w:rsidRDefault="00540506" w:rsidP="00540506">
      <w:pPr>
        <w:tabs>
          <w:tab w:val="left" w:pos="4860"/>
          <w:tab w:val="left" w:pos="5040"/>
          <w:tab w:val="left" w:pos="5580"/>
          <w:tab w:val="left" w:pos="6660"/>
          <w:tab w:val="left" w:pos="10260"/>
        </w:tabs>
        <w:ind w:right="-55"/>
      </w:pPr>
    </w:p>
    <w:p w:rsidR="00540506" w:rsidRPr="00F82631" w:rsidRDefault="00540506" w:rsidP="00540506">
      <w:pPr>
        <w:tabs>
          <w:tab w:val="left" w:pos="4860"/>
          <w:tab w:val="left" w:pos="5040"/>
          <w:tab w:val="left" w:pos="5580"/>
          <w:tab w:val="left" w:pos="6660"/>
          <w:tab w:val="left" w:pos="10260"/>
        </w:tabs>
        <w:ind w:right="-55"/>
      </w:pPr>
    </w:p>
    <w:p w:rsidR="00493D13" w:rsidRPr="00F82631" w:rsidRDefault="00373061" w:rsidP="00540506">
      <w:pPr>
        <w:tabs>
          <w:tab w:val="left" w:pos="4860"/>
          <w:tab w:val="left" w:pos="5040"/>
          <w:tab w:val="left" w:pos="5580"/>
          <w:tab w:val="left" w:pos="6660"/>
          <w:tab w:val="left" w:pos="10260"/>
        </w:tabs>
        <w:ind w:right="-55"/>
      </w:pPr>
      <w:r w:rsidRPr="00F82631">
        <w:t xml:space="preserve">    </w:t>
      </w:r>
      <w:r w:rsidR="00F260CA" w:rsidRPr="00F82631">
        <w:t xml:space="preserve">                                             </w:t>
      </w:r>
    </w:p>
    <w:p w:rsidR="005560C7" w:rsidRPr="00F82631" w:rsidRDefault="009D5F79" w:rsidP="006574CB">
      <w:pPr>
        <w:rPr>
          <w:sz w:val="20"/>
          <w:szCs w:val="20"/>
        </w:rPr>
      </w:pPr>
      <w:r>
        <w:t xml:space="preserve"> </w:t>
      </w:r>
    </w:p>
    <w:p w:rsidR="005560C7" w:rsidRPr="00F82631" w:rsidRDefault="005560C7" w:rsidP="006574CB">
      <w:pPr>
        <w:rPr>
          <w:sz w:val="20"/>
          <w:szCs w:val="20"/>
        </w:rPr>
      </w:pPr>
    </w:p>
    <w:p w:rsidR="005560C7" w:rsidRPr="00F82631" w:rsidRDefault="005560C7" w:rsidP="006574CB">
      <w:pPr>
        <w:rPr>
          <w:sz w:val="20"/>
          <w:szCs w:val="20"/>
        </w:rPr>
      </w:pPr>
    </w:p>
    <w:p w:rsidR="005560C7" w:rsidRPr="00F82631" w:rsidRDefault="005560C7" w:rsidP="006574CB">
      <w:pPr>
        <w:rPr>
          <w:sz w:val="20"/>
          <w:szCs w:val="20"/>
        </w:rPr>
      </w:pPr>
    </w:p>
    <w:p w:rsidR="00373061" w:rsidRPr="00F82631" w:rsidRDefault="00F260CA" w:rsidP="006574CB">
      <w:pPr>
        <w:rPr>
          <w:sz w:val="20"/>
          <w:szCs w:val="20"/>
        </w:rPr>
      </w:pPr>
      <w:r w:rsidRPr="00F82631">
        <w:rPr>
          <w:sz w:val="20"/>
          <w:szCs w:val="20"/>
        </w:rPr>
        <w:t xml:space="preserve">С.Г. </w:t>
      </w:r>
      <w:proofErr w:type="spellStart"/>
      <w:r w:rsidRPr="00F82631">
        <w:rPr>
          <w:sz w:val="20"/>
          <w:szCs w:val="20"/>
        </w:rPr>
        <w:t>Речман</w:t>
      </w:r>
      <w:proofErr w:type="spellEnd"/>
    </w:p>
    <w:p w:rsidR="004B60DD" w:rsidRPr="00F82631" w:rsidRDefault="00F260CA" w:rsidP="00CB33F6">
      <w:pPr>
        <w:spacing w:line="240" w:lineRule="exact"/>
        <w:rPr>
          <w:bCs/>
          <w:sz w:val="20"/>
          <w:szCs w:val="20"/>
        </w:rPr>
      </w:pPr>
      <w:r w:rsidRPr="00F82631">
        <w:rPr>
          <w:sz w:val="20"/>
          <w:szCs w:val="20"/>
        </w:rPr>
        <w:t>4-39-34</w:t>
      </w:r>
      <w:r w:rsidR="00373061" w:rsidRPr="00F82631">
        <w:rPr>
          <w:sz w:val="20"/>
          <w:szCs w:val="20"/>
        </w:rPr>
        <w:t xml:space="preserve">      </w:t>
      </w:r>
      <w:r w:rsidR="00131EF4" w:rsidRPr="00F82631">
        <w:rPr>
          <w:bCs/>
          <w:sz w:val="20"/>
          <w:szCs w:val="20"/>
        </w:rPr>
        <w:t xml:space="preserve">     </w:t>
      </w:r>
    </w:p>
    <w:p w:rsidR="009D5F79" w:rsidRDefault="009D5F79" w:rsidP="004B60DD">
      <w:pPr>
        <w:widowControl w:val="0"/>
        <w:autoSpaceDE w:val="0"/>
        <w:autoSpaceDN w:val="0"/>
        <w:adjustRightInd w:val="0"/>
        <w:jc w:val="right"/>
        <w:outlineLvl w:val="0"/>
        <w:rPr>
          <w:bCs/>
          <w:sz w:val="20"/>
          <w:szCs w:val="20"/>
        </w:rPr>
      </w:pPr>
    </w:p>
    <w:p w:rsidR="009D5F79" w:rsidRDefault="009D5F79" w:rsidP="004B60DD">
      <w:pPr>
        <w:widowControl w:val="0"/>
        <w:autoSpaceDE w:val="0"/>
        <w:autoSpaceDN w:val="0"/>
        <w:adjustRightInd w:val="0"/>
        <w:jc w:val="right"/>
        <w:outlineLvl w:val="0"/>
        <w:rPr>
          <w:bCs/>
          <w:sz w:val="20"/>
          <w:szCs w:val="20"/>
        </w:rPr>
      </w:pPr>
    </w:p>
    <w:p w:rsidR="009D5F79" w:rsidRDefault="009D5F79" w:rsidP="004B60DD">
      <w:pPr>
        <w:widowControl w:val="0"/>
        <w:autoSpaceDE w:val="0"/>
        <w:autoSpaceDN w:val="0"/>
        <w:adjustRightInd w:val="0"/>
        <w:jc w:val="right"/>
        <w:outlineLvl w:val="0"/>
        <w:rPr>
          <w:bCs/>
          <w:sz w:val="20"/>
          <w:szCs w:val="20"/>
        </w:rPr>
      </w:pPr>
    </w:p>
    <w:p w:rsidR="00E90695" w:rsidRPr="00F82631" w:rsidRDefault="00131EF4" w:rsidP="004B60DD">
      <w:pPr>
        <w:widowControl w:val="0"/>
        <w:autoSpaceDE w:val="0"/>
        <w:autoSpaceDN w:val="0"/>
        <w:adjustRightInd w:val="0"/>
        <w:jc w:val="right"/>
        <w:outlineLvl w:val="0"/>
        <w:rPr>
          <w:bCs/>
          <w:sz w:val="20"/>
          <w:szCs w:val="20"/>
        </w:rPr>
      </w:pPr>
      <w:r w:rsidRPr="00F82631">
        <w:rPr>
          <w:bCs/>
          <w:sz w:val="20"/>
          <w:szCs w:val="20"/>
        </w:rPr>
        <w:t xml:space="preserve"> </w:t>
      </w:r>
    </w:p>
    <w:tbl>
      <w:tblPr>
        <w:tblW w:w="0" w:type="auto"/>
        <w:tblBorders>
          <w:insideH w:val="single" w:sz="4" w:space="0" w:color="000000"/>
        </w:tblBorders>
        <w:tblLook w:val="01E0" w:firstRow="1" w:lastRow="1" w:firstColumn="1" w:lastColumn="1" w:noHBand="0" w:noVBand="0"/>
      </w:tblPr>
      <w:tblGrid>
        <w:gridCol w:w="5674"/>
        <w:gridCol w:w="4463"/>
      </w:tblGrid>
      <w:tr w:rsidR="00E90695" w:rsidRPr="00CB21CE" w:rsidTr="00CB21CE">
        <w:tc>
          <w:tcPr>
            <w:tcW w:w="5868" w:type="dxa"/>
          </w:tcPr>
          <w:p w:rsidR="00E90695" w:rsidRPr="00CB21CE" w:rsidRDefault="00E90695" w:rsidP="00CB21CE">
            <w:pPr>
              <w:widowControl w:val="0"/>
              <w:autoSpaceDE w:val="0"/>
              <w:autoSpaceDN w:val="0"/>
              <w:adjustRightInd w:val="0"/>
              <w:jc w:val="right"/>
              <w:outlineLvl w:val="0"/>
              <w:rPr>
                <w:rFonts w:ascii="Calibri" w:eastAsia="Calibri" w:hAnsi="Calibri"/>
                <w:bCs/>
                <w:sz w:val="20"/>
                <w:szCs w:val="20"/>
              </w:rPr>
            </w:pPr>
          </w:p>
        </w:tc>
        <w:tc>
          <w:tcPr>
            <w:tcW w:w="4553" w:type="dxa"/>
          </w:tcPr>
          <w:p w:rsidR="009D5F79" w:rsidRDefault="009D5F79" w:rsidP="00CB21CE">
            <w:pPr>
              <w:widowControl w:val="0"/>
              <w:autoSpaceDE w:val="0"/>
              <w:autoSpaceDN w:val="0"/>
              <w:adjustRightInd w:val="0"/>
              <w:outlineLvl w:val="0"/>
              <w:rPr>
                <w:rFonts w:eastAsia="Calibri"/>
              </w:rPr>
            </w:pPr>
            <w:r>
              <w:rPr>
                <w:rFonts w:eastAsia="Calibri"/>
              </w:rPr>
              <w:t>П</w:t>
            </w:r>
            <w:r w:rsidR="00E90695" w:rsidRPr="00CB21CE">
              <w:rPr>
                <w:rFonts w:eastAsia="Calibri"/>
              </w:rPr>
              <w:t xml:space="preserve">риложение </w:t>
            </w:r>
          </w:p>
          <w:p w:rsidR="00E90695" w:rsidRPr="00CB21CE" w:rsidRDefault="00E90695" w:rsidP="00CB21CE">
            <w:pPr>
              <w:widowControl w:val="0"/>
              <w:autoSpaceDE w:val="0"/>
              <w:autoSpaceDN w:val="0"/>
              <w:adjustRightInd w:val="0"/>
              <w:outlineLvl w:val="0"/>
              <w:rPr>
                <w:rFonts w:eastAsia="Calibri"/>
              </w:rPr>
            </w:pPr>
            <w:r w:rsidRPr="00CB21CE">
              <w:rPr>
                <w:rFonts w:eastAsia="Calibri"/>
              </w:rPr>
              <w:t>к постановлению администрации Осинниковского городского округа</w:t>
            </w:r>
          </w:p>
          <w:p w:rsidR="00E90695" w:rsidRPr="00CB21CE" w:rsidRDefault="009D5F79" w:rsidP="000B6636">
            <w:pPr>
              <w:widowControl w:val="0"/>
              <w:autoSpaceDE w:val="0"/>
              <w:autoSpaceDN w:val="0"/>
              <w:adjustRightInd w:val="0"/>
              <w:outlineLvl w:val="0"/>
              <w:rPr>
                <w:rFonts w:eastAsia="Calibri"/>
                <w:bCs/>
                <w:sz w:val="20"/>
                <w:szCs w:val="20"/>
              </w:rPr>
            </w:pPr>
            <w:r>
              <w:rPr>
                <w:rFonts w:eastAsia="Calibri"/>
              </w:rPr>
              <w:t xml:space="preserve">От </w:t>
            </w:r>
            <w:r w:rsidR="000B6636">
              <w:rPr>
                <w:rFonts w:eastAsia="Calibri"/>
              </w:rPr>
              <w:t>___________</w:t>
            </w:r>
            <w:r>
              <w:rPr>
                <w:rFonts w:eastAsia="Calibri"/>
              </w:rPr>
              <w:t xml:space="preserve"> №</w:t>
            </w:r>
            <w:r w:rsidR="000B6636">
              <w:rPr>
                <w:rFonts w:eastAsia="Calibri"/>
              </w:rPr>
              <w:t>______</w:t>
            </w:r>
            <w:bookmarkStart w:id="0" w:name="_GoBack"/>
            <w:bookmarkEnd w:id="0"/>
          </w:p>
        </w:tc>
      </w:tr>
    </w:tbl>
    <w:p w:rsidR="004B60DD" w:rsidRPr="00F82631" w:rsidRDefault="00131EF4" w:rsidP="004B60DD">
      <w:pPr>
        <w:widowControl w:val="0"/>
        <w:autoSpaceDE w:val="0"/>
        <w:autoSpaceDN w:val="0"/>
        <w:adjustRightInd w:val="0"/>
        <w:jc w:val="right"/>
      </w:pPr>
      <w:r w:rsidRPr="00F82631">
        <w:rPr>
          <w:bCs/>
          <w:sz w:val="20"/>
          <w:szCs w:val="20"/>
        </w:rPr>
        <w:t xml:space="preserve"> </w:t>
      </w:r>
    </w:p>
    <w:p w:rsidR="004B60DD" w:rsidRPr="00F82631" w:rsidRDefault="004B60DD" w:rsidP="004B60DD">
      <w:pPr>
        <w:widowControl w:val="0"/>
        <w:autoSpaceDE w:val="0"/>
        <w:autoSpaceDN w:val="0"/>
        <w:adjustRightInd w:val="0"/>
        <w:ind w:firstLine="540"/>
        <w:jc w:val="both"/>
      </w:pPr>
    </w:p>
    <w:p w:rsidR="004B60DD" w:rsidRPr="009D5F79" w:rsidRDefault="009D5F79" w:rsidP="004B60DD">
      <w:pPr>
        <w:pStyle w:val="ConsPlusTitle"/>
        <w:jc w:val="center"/>
      </w:pPr>
      <w:bookmarkStart w:id="1" w:name="Par29"/>
      <w:bookmarkEnd w:id="1"/>
      <w:r>
        <w:t>А</w:t>
      </w:r>
      <w:r w:rsidRPr="009D5F79">
        <w:t>дминистративный регламент</w:t>
      </w:r>
    </w:p>
    <w:p w:rsidR="004B60DD" w:rsidRPr="009D5F79" w:rsidRDefault="009D5F79" w:rsidP="004B60DD">
      <w:pPr>
        <w:pStyle w:val="ConsPlusTitle"/>
        <w:jc w:val="center"/>
      </w:pPr>
      <w:r w:rsidRPr="009D5F79">
        <w:t>по предоставлению муниципальной услуги по выдаче разрешений</w:t>
      </w:r>
    </w:p>
    <w:p w:rsidR="004B60DD" w:rsidRPr="009D5F79" w:rsidRDefault="009D5F79" w:rsidP="004B60DD">
      <w:pPr>
        <w:pStyle w:val="ConsPlusTitle"/>
        <w:jc w:val="center"/>
      </w:pPr>
      <w:r w:rsidRPr="009D5F79">
        <w:t>на производство земляных работ</w:t>
      </w:r>
      <w:r>
        <w:t xml:space="preserve"> </w:t>
      </w:r>
      <w:r w:rsidRPr="009D5F79">
        <w:t xml:space="preserve">на территории </w:t>
      </w:r>
      <w:r>
        <w:t>О</w:t>
      </w:r>
      <w:r w:rsidRPr="009D5F79">
        <w:t>синниковского городского округа</w:t>
      </w:r>
    </w:p>
    <w:p w:rsidR="004B60DD" w:rsidRDefault="004B60DD" w:rsidP="004B60DD">
      <w:pPr>
        <w:widowControl w:val="0"/>
        <w:autoSpaceDE w:val="0"/>
        <w:autoSpaceDN w:val="0"/>
        <w:adjustRightInd w:val="0"/>
        <w:ind w:firstLine="540"/>
        <w:jc w:val="both"/>
        <w:rPr>
          <w:sz w:val="20"/>
          <w:szCs w:val="20"/>
        </w:rPr>
      </w:pPr>
    </w:p>
    <w:p w:rsidR="009D5F79" w:rsidRPr="00F82631" w:rsidRDefault="009D5F79" w:rsidP="004B60DD">
      <w:pPr>
        <w:widowControl w:val="0"/>
        <w:autoSpaceDE w:val="0"/>
        <w:autoSpaceDN w:val="0"/>
        <w:adjustRightInd w:val="0"/>
        <w:ind w:firstLine="540"/>
        <w:jc w:val="both"/>
        <w:rPr>
          <w:sz w:val="20"/>
          <w:szCs w:val="20"/>
        </w:rPr>
      </w:pPr>
    </w:p>
    <w:p w:rsidR="004B60DD" w:rsidRPr="009D5F79" w:rsidRDefault="004B60DD" w:rsidP="004B60DD">
      <w:pPr>
        <w:widowControl w:val="0"/>
        <w:autoSpaceDE w:val="0"/>
        <w:autoSpaceDN w:val="0"/>
        <w:adjustRightInd w:val="0"/>
        <w:jc w:val="center"/>
        <w:outlineLvl w:val="1"/>
        <w:rPr>
          <w:b/>
        </w:rPr>
      </w:pPr>
      <w:r w:rsidRPr="009D5F79">
        <w:rPr>
          <w:b/>
        </w:rPr>
        <w:t>1. Общие положения</w:t>
      </w:r>
    </w:p>
    <w:p w:rsidR="004B60DD" w:rsidRPr="00F82631" w:rsidRDefault="004B60DD" w:rsidP="009D5F79">
      <w:pPr>
        <w:widowControl w:val="0"/>
        <w:autoSpaceDE w:val="0"/>
        <w:autoSpaceDN w:val="0"/>
        <w:adjustRightInd w:val="0"/>
        <w:ind w:firstLine="709"/>
        <w:jc w:val="both"/>
      </w:pPr>
      <w:r w:rsidRPr="00F82631">
        <w:t xml:space="preserve">1.1. </w:t>
      </w:r>
      <w:proofErr w:type="gramStart"/>
      <w:r w:rsidRPr="00F82631">
        <w:t>Административный регламент по предоставлению муниципальной услуги</w:t>
      </w:r>
      <w:r w:rsidR="00BE288A" w:rsidRPr="00F82631">
        <w:t xml:space="preserve"> «Выдача</w:t>
      </w:r>
      <w:r w:rsidRPr="00F82631">
        <w:t xml:space="preserve"> разрешений на производство земляных работ на территории </w:t>
      </w:r>
      <w:r w:rsidR="00432945" w:rsidRPr="00F82631">
        <w:t>Осинниковского городского округа</w:t>
      </w:r>
      <w:r w:rsidR="00BE288A" w:rsidRPr="00F82631">
        <w:t>»</w:t>
      </w:r>
      <w:r w:rsidRPr="00F82631">
        <w:t xml:space="preserve"> (далее - Регламент) разработан в целях повышения качества предоставления муниципальной услуги по выдаче разрешений на производство земляных работ на территории </w:t>
      </w:r>
      <w:r w:rsidR="00432945" w:rsidRPr="00F82631">
        <w:t>Осинниковского городского округа</w:t>
      </w:r>
      <w:r w:rsidRPr="00F82631">
        <w:t>, создания комфортных условий для участников отношений, возникающих при предоставлении муниципальной услуги, определяет сроки и последовательность действий (административных процедур) при осуществлении полномочий</w:t>
      </w:r>
      <w:proofErr w:type="gramEnd"/>
      <w:r w:rsidRPr="00F82631">
        <w:t xml:space="preserve"> по предоставлению муниципальной услуги.</w:t>
      </w:r>
    </w:p>
    <w:p w:rsidR="004B60DD" w:rsidRPr="00F82631" w:rsidRDefault="004B60DD" w:rsidP="009D5F79">
      <w:pPr>
        <w:widowControl w:val="0"/>
        <w:autoSpaceDE w:val="0"/>
        <w:autoSpaceDN w:val="0"/>
        <w:adjustRightInd w:val="0"/>
        <w:ind w:firstLine="709"/>
        <w:jc w:val="both"/>
      </w:pPr>
      <w:r w:rsidRPr="00F82631">
        <w:t xml:space="preserve">1.2. Предоставление муниципальной услуги осуществляется </w:t>
      </w:r>
      <w:r w:rsidR="00432945" w:rsidRPr="00F82631">
        <w:t>отделом архитектуры и градостроительства администрации Осинниковского городского округа</w:t>
      </w:r>
      <w:r w:rsidRPr="00F82631">
        <w:t xml:space="preserve"> (далее - </w:t>
      </w:r>
      <w:r w:rsidR="00303A25" w:rsidRPr="00F82631">
        <w:t>отдел</w:t>
      </w:r>
      <w:r w:rsidRPr="00F82631">
        <w:t>, предоставляющий муниципальную услугу).</w:t>
      </w:r>
    </w:p>
    <w:p w:rsidR="004B60DD" w:rsidRPr="00F82631" w:rsidRDefault="004B60DD" w:rsidP="009D5F79">
      <w:pPr>
        <w:widowControl w:val="0"/>
        <w:autoSpaceDE w:val="0"/>
        <w:autoSpaceDN w:val="0"/>
        <w:adjustRightInd w:val="0"/>
        <w:ind w:firstLine="709"/>
        <w:jc w:val="both"/>
      </w:pPr>
      <w:r w:rsidRPr="00F82631">
        <w:t xml:space="preserve">1.3. </w:t>
      </w:r>
      <w:proofErr w:type="gramStart"/>
      <w:r w:rsidRPr="00F82631">
        <w:t xml:space="preserve">Заявители на получение муниципальной услуги (далее - Заявители) могут быть юридические и физические лица, имеющие намерение осуществить производство земляных работ, связанных с капитальным ремонтом объектов капитального строительства, если при его проведении не затрагиваются конструктивные и другие характеристики надежности и безопасности таких объектов, и с ремонтом таких объектов (в том числе плановым и аварийным) на территории </w:t>
      </w:r>
      <w:r w:rsidR="00432945" w:rsidRPr="00F82631">
        <w:t>Осинниковского городского округа</w:t>
      </w:r>
      <w:r w:rsidRPr="00F82631">
        <w:t>.</w:t>
      </w:r>
      <w:proofErr w:type="gramEnd"/>
    </w:p>
    <w:p w:rsidR="004B60DD" w:rsidRPr="00F82631" w:rsidRDefault="004B60DD" w:rsidP="009D5F79">
      <w:pPr>
        <w:widowControl w:val="0"/>
        <w:autoSpaceDE w:val="0"/>
        <w:autoSpaceDN w:val="0"/>
        <w:adjustRightInd w:val="0"/>
        <w:ind w:firstLine="709"/>
        <w:jc w:val="both"/>
      </w:pPr>
      <w:r w:rsidRPr="00F82631">
        <w:t xml:space="preserve">1.4. Адрес и график работы </w:t>
      </w:r>
      <w:r w:rsidR="00303A25" w:rsidRPr="00F82631">
        <w:t>отдела</w:t>
      </w:r>
      <w:r w:rsidRPr="00F82631">
        <w:t>, предоставляющего муниципальную услугу:</w:t>
      </w:r>
    </w:p>
    <w:p w:rsidR="004B60DD" w:rsidRPr="00F82631" w:rsidRDefault="004B60DD" w:rsidP="009D5F79">
      <w:pPr>
        <w:widowControl w:val="0"/>
        <w:autoSpaceDE w:val="0"/>
        <w:autoSpaceDN w:val="0"/>
        <w:adjustRightInd w:val="0"/>
        <w:ind w:firstLine="709"/>
        <w:jc w:val="both"/>
      </w:pPr>
      <w:r w:rsidRPr="00F82631">
        <w:t xml:space="preserve">Адрес: г. </w:t>
      </w:r>
      <w:r w:rsidR="00432945" w:rsidRPr="00F82631">
        <w:t>Осинники, ул.</w:t>
      </w:r>
      <w:r w:rsidRPr="00F82631">
        <w:t xml:space="preserve"> </w:t>
      </w:r>
      <w:proofErr w:type="gramStart"/>
      <w:r w:rsidRPr="00F82631">
        <w:t>Советск</w:t>
      </w:r>
      <w:r w:rsidR="00432945" w:rsidRPr="00F82631">
        <w:t>ая</w:t>
      </w:r>
      <w:proofErr w:type="gramEnd"/>
      <w:r w:rsidRPr="00F82631">
        <w:t xml:space="preserve">, </w:t>
      </w:r>
      <w:r w:rsidR="00432945" w:rsidRPr="00F82631">
        <w:t xml:space="preserve">6, </w:t>
      </w:r>
      <w:proofErr w:type="spellStart"/>
      <w:r w:rsidR="00432945" w:rsidRPr="00F82631">
        <w:t>каб</w:t>
      </w:r>
      <w:proofErr w:type="spellEnd"/>
      <w:r w:rsidR="00432945" w:rsidRPr="00F82631">
        <w:t>. 5</w:t>
      </w:r>
      <w:r w:rsidRPr="00F82631">
        <w:t>.</w:t>
      </w:r>
    </w:p>
    <w:p w:rsidR="004B60DD" w:rsidRPr="00F82631" w:rsidRDefault="004B60DD" w:rsidP="009D5F79">
      <w:pPr>
        <w:widowControl w:val="0"/>
        <w:autoSpaceDE w:val="0"/>
        <w:autoSpaceDN w:val="0"/>
        <w:adjustRightInd w:val="0"/>
        <w:ind w:firstLine="709"/>
        <w:jc w:val="both"/>
      </w:pPr>
      <w:r w:rsidRPr="00F82631">
        <w:t>Контактный телефон специалистов: (384</w:t>
      </w:r>
      <w:r w:rsidR="00432945" w:rsidRPr="00F82631">
        <w:t>71</w:t>
      </w:r>
      <w:r w:rsidRPr="00F82631">
        <w:t xml:space="preserve">) </w:t>
      </w:r>
      <w:r w:rsidR="00432945" w:rsidRPr="00F82631">
        <w:t>4-13-32</w:t>
      </w:r>
    </w:p>
    <w:p w:rsidR="004B60DD" w:rsidRPr="00F82631" w:rsidRDefault="004B60DD" w:rsidP="009D5F79">
      <w:pPr>
        <w:widowControl w:val="0"/>
        <w:autoSpaceDE w:val="0"/>
        <w:autoSpaceDN w:val="0"/>
        <w:adjustRightInd w:val="0"/>
        <w:ind w:firstLine="709"/>
        <w:jc w:val="both"/>
      </w:pPr>
      <w:r w:rsidRPr="00F82631">
        <w:t>1.5. Прием заявлений по вопросам предоставления муниципальной услуги осуществляется по следующему графику:</w:t>
      </w:r>
    </w:p>
    <w:p w:rsidR="004B60DD" w:rsidRPr="00F82631" w:rsidRDefault="004B60DD" w:rsidP="009D5F79">
      <w:pPr>
        <w:widowControl w:val="0"/>
        <w:autoSpaceDE w:val="0"/>
        <w:autoSpaceDN w:val="0"/>
        <w:adjustRightInd w:val="0"/>
        <w:ind w:firstLine="709"/>
        <w:jc w:val="both"/>
      </w:pPr>
      <w:r w:rsidRPr="00F82631">
        <w:t>Дни недели: понедельник, вторник, среда, четверг;</w:t>
      </w:r>
    </w:p>
    <w:p w:rsidR="004B60DD" w:rsidRPr="00F82631" w:rsidRDefault="00432945" w:rsidP="009D5F79">
      <w:pPr>
        <w:widowControl w:val="0"/>
        <w:autoSpaceDE w:val="0"/>
        <w:autoSpaceDN w:val="0"/>
        <w:adjustRightInd w:val="0"/>
        <w:ind w:firstLine="709"/>
        <w:jc w:val="both"/>
      </w:pPr>
      <w:r w:rsidRPr="00F82631">
        <w:t>Часы приема с 9-00</w:t>
      </w:r>
      <w:r w:rsidR="004B60DD" w:rsidRPr="00F82631">
        <w:t xml:space="preserve"> до 12-00</w:t>
      </w:r>
      <w:r w:rsidRPr="00F82631">
        <w:t>, с 13-00 до 16-00</w:t>
      </w:r>
      <w:r w:rsidR="004B60DD" w:rsidRPr="00F82631">
        <w:t>;</w:t>
      </w:r>
    </w:p>
    <w:p w:rsidR="004B60DD" w:rsidRPr="00F82631" w:rsidRDefault="004B60DD" w:rsidP="009D5F79">
      <w:pPr>
        <w:widowControl w:val="0"/>
        <w:autoSpaceDE w:val="0"/>
        <w:autoSpaceDN w:val="0"/>
        <w:adjustRightInd w:val="0"/>
        <w:ind w:firstLine="709"/>
        <w:jc w:val="both"/>
      </w:pPr>
      <w:r w:rsidRPr="00F82631">
        <w:t>Выходной: суббота, воскресенье.</w:t>
      </w:r>
    </w:p>
    <w:p w:rsidR="004B60DD" w:rsidRPr="00F82631" w:rsidRDefault="004B60DD" w:rsidP="009D5F79">
      <w:pPr>
        <w:widowControl w:val="0"/>
        <w:autoSpaceDE w:val="0"/>
        <w:autoSpaceDN w:val="0"/>
        <w:adjustRightInd w:val="0"/>
        <w:ind w:firstLine="709"/>
        <w:jc w:val="both"/>
      </w:pPr>
      <w:r w:rsidRPr="00F82631">
        <w:t xml:space="preserve">1.6. Консультации по вопросам, связанным с предоставлением муниципальной услуги, осуществляются специалистами </w:t>
      </w:r>
      <w:r w:rsidR="00303A25" w:rsidRPr="00F82631">
        <w:t>отдела</w:t>
      </w:r>
      <w:r w:rsidRPr="00F82631">
        <w:t>, предоставляющего муниципальную услугу, посредством:</w:t>
      </w:r>
    </w:p>
    <w:p w:rsidR="004B60DD" w:rsidRPr="00F82631" w:rsidRDefault="004B60DD" w:rsidP="009D5F79">
      <w:pPr>
        <w:widowControl w:val="0"/>
        <w:autoSpaceDE w:val="0"/>
        <w:autoSpaceDN w:val="0"/>
        <w:adjustRightInd w:val="0"/>
        <w:ind w:firstLine="709"/>
        <w:jc w:val="both"/>
      </w:pPr>
      <w:r w:rsidRPr="00F82631">
        <w:t>- устных разъяснений при личном обращении в орган, предоставляющий муниципальную услугу;</w:t>
      </w:r>
    </w:p>
    <w:p w:rsidR="004B60DD" w:rsidRPr="00F82631" w:rsidRDefault="004B60DD" w:rsidP="009D5F79">
      <w:pPr>
        <w:widowControl w:val="0"/>
        <w:autoSpaceDE w:val="0"/>
        <w:autoSpaceDN w:val="0"/>
        <w:adjustRightInd w:val="0"/>
        <w:ind w:firstLine="709"/>
        <w:jc w:val="both"/>
      </w:pPr>
      <w:r w:rsidRPr="00F82631">
        <w:t xml:space="preserve">- телефонной связи по телефону: </w:t>
      </w:r>
      <w:r w:rsidR="00432945" w:rsidRPr="00F82631">
        <w:t>(38471) 4-13-32</w:t>
      </w:r>
      <w:r w:rsidRPr="00F82631">
        <w:t>;</w:t>
      </w:r>
    </w:p>
    <w:p w:rsidR="004B60DD" w:rsidRPr="00F82631" w:rsidRDefault="004B60DD" w:rsidP="009D5F79">
      <w:pPr>
        <w:widowControl w:val="0"/>
        <w:autoSpaceDE w:val="0"/>
        <w:autoSpaceDN w:val="0"/>
        <w:adjustRightInd w:val="0"/>
        <w:ind w:firstLine="709"/>
        <w:jc w:val="both"/>
      </w:pPr>
      <w:r w:rsidRPr="00F82631">
        <w:t>- письменных разъяснений на основании письменных обращений.</w:t>
      </w:r>
    </w:p>
    <w:p w:rsidR="004B60DD" w:rsidRPr="00F82631" w:rsidRDefault="004B60DD" w:rsidP="009D5F79">
      <w:pPr>
        <w:widowControl w:val="0"/>
        <w:autoSpaceDE w:val="0"/>
        <w:autoSpaceDN w:val="0"/>
        <w:adjustRightInd w:val="0"/>
        <w:ind w:firstLine="709"/>
        <w:jc w:val="both"/>
      </w:pPr>
      <w:r w:rsidRPr="00F82631">
        <w:t>1.7. Получение информации по вопросу предоставления муниципальной услуги возможно по выбору Заявителя</w:t>
      </w:r>
      <w:r w:rsidR="009D5F79">
        <w:t>,</w:t>
      </w:r>
      <w:r w:rsidRPr="00F82631">
        <w:t xml:space="preserve"> как в устной, так и в письменной форме, посредством обращения в </w:t>
      </w:r>
      <w:r w:rsidR="00432945" w:rsidRPr="00F82631">
        <w:t>отдел архитектуры и градостроительства администрации Осинниковского городского округа</w:t>
      </w:r>
      <w:r w:rsidRPr="00F82631">
        <w:t>.</w:t>
      </w:r>
    </w:p>
    <w:p w:rsidR="004B60DD" w:rsidRPr="009D5F79" w:rsidRDefault="004B60DD" w:rsidP="004B60DD">
      <w:pPr>
        <w:widowControl w:val="0"/>
        <w:autoSpaceDE w:val="0"/>
        <w:autoSpaceDN w:val="0"/>
        <w:adjustRightInd w:val="0"/>
        <w:jc w:val="center"/>
        <w:outlineLvl w:val="1"/>
        <w:rPr>
          <w:b/>
        </w:rPr>
      </w:pPr>
      <w:r w:rsidRPr="009D5F79">
        <w:rPr>
          <w:b/>
        </w:rPr>
        <w:t>2. Стандарт предоставления муниципальной услуги</w:t>
      </w:r>
    </w:p>
    <w:p w:rsidR="004B60DD" w:rsidRPr="00F82631" w:rsidRDefault="009D5F79" w:rsidP="004B60DD">
      <w:pPr>
        <w:widowControl w:val="0"/>
        <w:autoSpaceDE w:val="0"/>
        <w:autoSpaceDN w:val="0"/>
        <w:adjustRightInd w:val="0"/>
        <w:ind w:firstLine="540"/>
        <w:jc w:val="both"/>
      </w:pPr>
      <w:r>
        <w:tab/>
      </w:r>
      <w:r w:rsidR="004B60DD" w:rsidRPr="00F82631">
        <w:t xml:space="preserve">2.1. Наименование муниципальной услуги - Выдача разрешения на производство земляных работ на территории </w:t>
      </w:r>
      <w:r w:rsidR="00432945" w:rsidRPr="00F82631">
        <w:t>Осинниковского городского округа</w:t>
      </w:r>
      <w:r w:rsidR="004B60DD" w:rsidRPr="00F82631">
        <w:t>.</w:t>
      </w:r>
    </w:p>
    <w:p w:rsidR="004B60DD" w:rsidRPr="00F82631" w:rsidRDefault="009D5F79" w:rsidP="004B60DD">
      <w:pPr>
        <w:widowControl w:val="0"/>
        <w:autoSpaceDE w:val="0"/>
        <w:autoSpaceDN w:val="0"/>
        <w:adjustRightInd w:val="0"/>
        <w:ind w:firstLine="540"/>
        <w:jc w:val="both"/>
      </w:pPr>
      <w:r>
        <w:tab/>
      </w:r>
      <w:r w:rsidR="004B60DD" w:rsidRPr="00F82631">
        <w:t xml:space="preserve">2.2. Предоставление муниципальной услуги осуществляется </w:t>
      </w:r>
      <w:r w:rsidR="00432945" w:rsidRPr="00F82631">
        <w:t>отделом архитектуры и градостроительства администрации Осинниковского городского округа</w:t>
      </w:r>
      <w:r w:rsidR="004B60DD" w:rsidRPr="00F82631">
        <w:t xml:space="preserve"> (далее </w:t>
      </w:r>
      <w:r w:rsidR="00303A25" w:rsidRPr="00F82631">
        <w:t>отдел</w:t>
      </w:r>
      <w:r w:rsidR="004B60DD" w:rsidRPr="00F82631">
        <w:t xml:space="preserve">, </w:t>
      </w:r>
      <w:r w:rsidR="004B60DD" w:rsidRPr="00F82631">
        <w:lastRenderedPageBreak/>
        <w:t>предоставляющий муниципальную услугу).</w:t>
      </w:r>
    </w:p>
    <w:p w:rsidR="004B60DD" w:rsidRPr="00F82631" w:rsidRDefault="004B60DD" w:rsidP="009D5F79">
      <w:pPr>
        <w:widowControl w:val="0"/>
        <w:autoSpaceDE w:val="0"/>
        <w:autoSpaceDN w:val="0"/>
        <w:adjustRightInd w:val="0"/>
        <w:ind w:firstLine="709"/>
        <w:jc w:val="both"/>
      </w:pPr>
      <w:r w:rsidRPr="00F82631">
        <w:t>2.3. Результат предоставления муниципальной услуги:</w:t>
      </w:r>
    </w:p>
    <w:p w:rsidR="004B60DD" w:rsidRPr="00F82631" w:rsidRDefault="004B60DD" w:rsidP="009D5F79">
      <w:pPr>
        <w:widowControl w:val="0"/>
        <w:autoSpaceDE w:val="0"/>
        <w:autoSpaceDN w:val="0"/>
        <w:adjustRightInd w:val="0"/>
        <w:ind w:firstLine="709"/>
        <w:jc w:val="both"/>
      </w:pPr>
      <w:r w:rsidRPr="00F82631">
        <w:t xml:space="preserve">2.3.1. Разрешение на производство земляных работ на территории </w:t>
      </w:r>
      <w:r w:rsidR="00432945" w:rsidRPr="00F82631">
        <w:t>Осинниковского городского округа</w:t>
      </w:r>
      <w:r w:rsidRPr="00F82631">
        <w:t>.</w:t>
      </w:r>
    </w:p>
    <w:p w:rsidR="004B60DD" w:rsidRPr="00F82631" w:rsidRDefault="004B60DD" w:rsidP="009D5F79">
      <w:pPr>
        <w:widowControl w:val="0"/>
        <w:autoSpaceDE w:val="0"/>
        <w:autoSpaceDN w:val="0"/>
        <w:adjustRightInd w:val="0"/>
        <w:ind w:firstLine="709"/>
        <w:jc w:val="both"/>
      </w:pPr>
      <w:r w:rsidRPr="00F82631">
        <w:t xml:space="preserve">2.3.2. Отказ в выдаче разрешения на производство земляных работ на территории </w:t>
      </w:r>
      <w:r w:rsidR="00432945" w:rsidRPr="00F82631">
        <w:t>Осинниковского городского округа</w:t>
      </w:r>
      <w:r w:rsidRPr="00F82631">
        <w:t xml:space="preserve"> (далее по тексту - решение об отказе).</w:t>
      </w:r>
    </w:p>
    <w:p w:rsidR="004B60DD" w:rsidRPr="00F82631" w:rsidRDefault="004B60DD" w:rsidP="009D5F79">
      <w:pPr>
        <w:widowControl w:val="0"/>
        <w:autoSpaceDE w:val="0"/>
        <w:autoSpaceDN w:val="0"/>
        <w:adjustRightInd w:val="0"/>
        <w:ind w:firstLine="709"/>
        <w:jc w:val="both"/>
      </w:pPr>
      <w:r w:rsidRPr="00F82631">
        <w:t>2.4. Сроки предоставления муниципальной услуги:</w:t>
      </w:r>
    </w:p>
    <w:p w:rsidR="004B60DD" w:rsidRPr="00F82631" w:rsidRDefault="004B60DD" w:rsidP="009D5F79">
      <w:pPr>
        <w:widowControl w:val="0"/>
        <w:autoSpaceDE w:val="0"/>
        <w:autoSpaceDN w:val="0"/>
        <w:adjustRightInd w:val="0"/>
        <w:ind w:firstLine="709"/>
        <w:jc w:val="both"/>
      </w:pPr>
      <w:r w:rsidRPr="00F82631">
        <w:t xml:space="preserve">2.4.1. Срок предоставления муниципальной услуги составляет не более </w:t>
      </w:r>
      <w:r w:rsidR="00303A25" w:rsidRPr="00F82631">
        <w:t>6</w:t>
      </w:r>
      <w:r w:rsidRPr="00F82631">
        <w:t xml:space="preserve"> рабочих дней со дня поступления в </w:t>
      </w:r>
      <w:r w:rsidR="00303A25" w:rsidRPr="00F82631">
        <w:t>отдел</w:t>
      </w:r>
      <w:r w:rsidRPr="00F82631">
        <w:t xml:space="preserve">, оказывающий муниципальную услугу, заявки на получение разрешения на производство земляных работ со всеми необходимыми документами, предусмотренными </w:t>
      </w:r>
      <w:hyperlink w:anchor="Par70" w:history="1">
        <w:r w:rsidRPr="00F82631">
          <w:t>п. 2.6</w:t>
        </w:r>
      </w:hyperlink>
      <w:r w:rsidRPr="00F82631">
        <w:t xml:space="preserve"> настоящего Регламента. Срок предоставления муниципальной услуги на производство аварийных земляных работ - в течение суток со дня поступления заявки.</w:t>
      </w:r>
    </w:p>
    <w:p w:rsidR="004B60DD" w:rsidRPr="00F82631" w:rsidRDefault="004B60DD" w:rsidP="009D5F79">
      <w:pPr>
        <w:widowControl w:val="0"/>
        <w:autoSpaceDE w:val="0"/>
        <w:autoSpaceDN w:val="0"/>
        <w:adjustRightInd w:val="0"/>
        <w:ind w:firstLine="709"/>
        <w:jc w:val="both"/>
      </w:pPr>
      <w:r w:rsidRPr="00F82631">
        <w:t>2.5. Правовые основания для предоставления муниципальной услуги:</w:t>
      </w:r>
    </w:p>
    <w:p w:rsidR="004B60DD" w:rsidRPr="00F82631" w:rsidRDefault="004B60DD" w:rsidP="009D5F79">
      <w:pPr>
        <w:widowControl w:val="0"/>
        <w:autoSpaceDE w:val="0"/>
        <w:autoSpaceDN w:val="0"/>
        <w:adjustRightInd w:val="0"/>
        <w:ind w:firstLine="709"/>
        <w:jc w:val="both"/>
      </w:pPr>
      <w:r w:rsidRPr="00F82631">
        <w:t xml:space="preserve">- Федеральный </w:t>
      </w:r>
      <w:hyperlink r:id="rId11" w:history="1">
        <w:r w:rsidRPr="00F82631">
          <w:t>закон</w:t>
        </w:r>
      </w:hyperlink>
      <w:r w:rsidRPr="00F82631">
        <w:t xml:space="preserve"> от 06.10.2003 </w:t>
      </w:r>
      <w:r w:rsidR="00946CBF">
        <w:t xml:space="preserve"> №</w:t>
      </w:r>
      <w:r w:rsidRPr="00F82631">
        <w:t>131-ФЗ "Об общих принципах организации местного самоуправления в Российской Федерации".</w:t>
      </w:r>
    </w:p>
    <w:p w:rsidR="004B60DD" w:rsidRPr="00F82631" w:rsidRDefault="004B60DD" w:rsidP="009D5F79">
      <w:pPr>
        <w:widowControl w:val="0"/>
        <w:autoSpaceDE w:val="0"/>
        <w:autoSpaceDN w:val="0"/>
        <w:adjustRightInd w:val="0"/>
        <w:ind w:firstLine="709"/>
        <w:jc w:val="both"/>
      </w:pPr>
      <w:r w:rsidRPr="00F82631">
        <w:t xml:space="preserve">- Градостроительный </w:t>
      </w:r>
      <w:hyperlink r:id="rId12" w:history="1">
        <w:r w:rsidRPr="00F82631">
          <w:t>кодекс</w:t>
        </w:r>
      </w:hyperlink>
      <w:r w:rsidRPr="00F82631">
        <w:t xml:space="preserve"> Российской Федерации.</w:t>
      </w:r>
    </w:p>
    <w:p w:rsidR="004B60DD" w:rsidRPr="00F82631" w:rsidRDefault="004B60DD" w:rsidP="009D5F79">
      <w:pPr>
        <w:widowControl w:val="0"/>
        <w:autoSpaceDE w:val="0"/>
        <w:autoSpaceDN w:val="0"/>
        <w:adjustRightInd w:val="0"/>
        <w:ind w:firstLine="709"/>
        <w:jc w:val="both"/>
      </w:pPr>
      <w:r w:rsidRPr="00F82631">
        <w:t xml:space="preserve">- Федеральный </w:t>
      </w:r>
      <w:hyperlink r:id="rId13" w:history="1">
        <w:r w:rsidRPr="00F82631">
          <w:t>закон</w:t>
        </w:r>
      </w:hyperlink>
      <w:r w:rsidRPr="00F82631">
        <w:t xml:space="preserve"> от 27.07.2010 </w:t>
      </w:r>
      <w:r w:rsidR="00946CBF">
        <w:t>№</w:t>
      </w:r>
      <w:r w:rsidRPr="00F82631">
        <w:t>210-ФЗ "Об организации предоставления государственных и муниципальных услуг".</w:t>
      </w:r>
    </w:p>
    <w:p w:rsidR="004B60DD" w:rsidRPr="00F82631" w:rsidRDefault="004B60DD" w:rsidP="009D5F79">
      <w:pPr>
        <w:widowControl w:val="0"/>
        <w:autoSpaceDE w:val="0"/>
        <w:autoSpaceDN w:val="0"/>
        <w:adjustRightInd w:val="0"/>
        <w:ind w:firstLine="709"/>
        <w:jc w:val="both"/>
      </w:pPr>
      <w:r w:rsidRPr="00F82631">
        <w:t xml:space="preserve">- </w:t>
      </w:r>
      <w:hyperlink r:id="rId14" w:history="1">
        <w:r w:rsidRPr="00F82631">
          <w:t>Устав</w:t>
        </w:r>
      </w:hyperlink>
      <w:r w:rsidRPr="00F82631">
        <w:t xml:space="preserve"> </w:t>
      </w:r>
      <w:r w:rsidR="00432945" w:rsidRPr="00F82631">
        <w:t>Муниципального образования - Осинниковский городской округ</w:t>
      </w:r>
      <w:r w:rsidRPr="00F82631">
        <w:t>.</w:t>
      </w:r>
    </w:p>
    <w:p w:rsidR="004B60DD" w:rsidRPr="00F82631" w:rsidRDefault="004B60DD" w:rsidP="009D5F79">
      <w:pPr>
        <w:widowControl w:val="0"/>
        <w:autoSpaceDE w:val="0"/>
        <w:autoSpaceDN w:val="0"/>
        <w:adjustRightInd w:val="0"/>
        <w:ind w:firstLine="709"/>
        <w:jc w:val="both"/>
      </w:pPr>
      <w:r w:rsidRPr="00F82631">
        <w:t xml:space="preserve">- </w:t>
      </w:r>
      <w:r w:rsidR="00EA0408" w:rsidRPr="00F82631">
        <w:t>Решение Осинниковского</w:t>
      </w:r>
      <w:r w:rsidR="00EA29D6" w:rsidRPr="00F82631">
        <w:t xml:space="preserve"> городского Совета народных депутатов №290-МНА от 20.09.2012г. «Об утверждении правил благоустройства и эксплуатации объектов благоустройства на территории муниципального образования - Осинниковский городской округ»</w:t>
      </w:r>
      <w:r w:rsidRPr="00F82631">
        <w:t>.</w:t>
      </w:r>
    </w:p>
    <w:p w:rsidR="004B60DD" w:rsidRPr="00F82631" w:rsidRDefault="004B60DD" w:rsidP="009D5F79">
      <w:pPr>
        <w:widowControl w:val="0"/>
        <w:autoSpaceDE w:val="0"/>
        <w:autoSpaceDN w:val="0"/>
        <w:adjustRightInd w:val="0"/>
        <w:ind w:firstLine="709"/>
        <w:jc w:val="both"/>
      </w:pPr>
      <w:bookmarkStart w:id="2" w:name="Par70"/>
      <w:bookmarkEnd w:id="2"/>
      <w:r w:rsidRPr="00F82631">
        <w:t>2.6. Перечень документов, необходимых в соответствии с законодательными или иными нормативными правовыми актами для оказания муниципальной услуги:</w:t>
      </w:r>
    </w:p>
    <w:p w:rsidR="004B60DD" w:rsidRPr="00F82631" w:rsidRDefault="004B60DD" w:rsidP="009D5F79">
      <w:pPr>
        <w:widowControl w:val="0"/>
        <w:autoSpaceDE w:val="0"/>
        <w:autoSpaceDN w:val="0"/>
        <w:adjustRightInd w:val="0"/>
        <w:ind w:firstLine="709"/>
        <w:jc w:val="both"/>
      </w:pPr>
      <w:r w:rsidRPr="00F82631">
        <w:t>а) документ, удостоверяющий личность заявителя;</w:t>
      </w:r>
    </w:p>
    <w:p w:rsidR="004B60DD" w:rsidRPr="00F82631" w:rsidRDefault="004B60DD" w:rsidP="009D5F79">
      <w:pPr>
        <w:widowControl w:val="0"/>
        <w:autoSpaceDE w:val="0"/>
        <w:autoSpaceDN w:val="0"/>
        <w:adjustRightInd w:val="0"/>
        <w:ind w:firstLine="709"/>
        <w:jc w:val="both"/>
      </w:pPr>
      <w:r w:rsidRPr="00F82631">
        <w:t>б) документ, удостоверяющий полномочия представителя заявителя, в случае подачи заявки представителем заявителя (копия доверенности поме</w:t>
      </w:r>
      <w:r w:rsidR="00EA29D6" w:rsidRPr="00F82631">
        <w:t>щ</w:t>
      </w:r>
      <w:r w:rsidRPr="00F82631">
        <w:t>ается в дело);</w:t>
      </w:r>
    </w:p>
    <w:p w:rsidR="004B60DD" w:rsidRPr="00F82631" w:rsidRDefault="004B60DD" w:rsidP="009D5F79">
      <w:pPr>
        <w:widowControl w:val="0"/>
        <w:autoSpaceDE w:val="0"/>
        <w:autoSpaceDN w:val="0"/>
        <w:adjustRightInd w:val="0"/>
        <w:ind w:firstLine="709"/>
        <w:jc w:val="both"/>
      </w:pPr>
      <w:r w:rsidRPr="00F82631">
        <w:t xml:space="preserve">в) </w:t>
      </w:r>
      <w:hyperlink r:id="rId15" w:history="1">
        <w:r w:rsidRPr="00F82631">
          <w:t>заявка</w:t>
        </w:r>
      </w:hyperlink>
      <w:r w:rsidRPr="00F82631">
        <w:t xml:space="preserve"> на получение разрешения (в соответствии с приложением </w:t>
      </w:r>
      <w:r w:rsidR="0011614B" w:rsidRPr="00F82631">
        <w:t>№ 2 к настоящему административному регламенту)</w:t>
      </w:r>
      <w:r w:rsidRPr="00F82631">
        <w:t>;</w:t>
      </w:r>
    </w:p>
    <w:p w:rsidR="004B60DD" w:rsidRPr="00F82631" w:rsidRDefault="004B60DD" w:rsidP="009D5F79">
      <w:pPr>
        <w:widowControl w:val="0"/>
        <w:autoSpaceDE w:val="0"/>
        <w:autoSpaceDN w:val="0"/>
        <w:adjustRightInd w:val="0"/>
        <w:ind w:firstLine="709"/>
        <w:jc w:val="both"/>
      </w:pPr>
      <w:r w:rsidRPr="00F82631">
        <w:t xml:space="preserve">г) схема объездных путей на время производства работ, согласованная с </w:t>
      </w:r>
      <w:r w:rsidR="0011614B" w:rsidRPr="00F82631">
        <w:t>ОГИБДД</w:t>
      </w:r>
      <w:r w:rsidR="0011614B" w:rsidRPr="00F82631">
        <w:br/>
        <w:t>Отдела МВД России по г. Осинники</w:t>
      </w:r>
      <w:r w:rsidRPr="00F82631">
        <w:t xml:space="preserve"> и </w:t>
      </w:r>
      <w:r w:rsidR="0011614B" w:rsidRPr="00F82631">
        <w:t xml:space="preserve">первым </w:t>
      </w:r>
      <w:r w:rsidRPr="00F82631">
        <w:t>заместителем Главы город</w:t>
      </w:r>
      <w:r w:rsidR="0011614B" w:rsidRPr="00F82631">
        <w:t>ского округа</w:t>
      </w:r>
      <w:r w:rsidRPr="00F82631">
        <w:t xml:space="preserve">, в случае, если производство земляных работ будет препятствовать проезду транспортных средств по автомобильным дорогам и улицам. В случаях, когда производство работ связано с закрытием, изменением маршрутов пассажирского транспорта, организация, получившая разрешение на ведение земляных работ, не </w:t>
      </w:r>
      <w:proofErr w:type="gramStart"/>
      <w:r w:rsidRPr="00F82631">
        <w:t>позднее</w:t>
      </w:r>
      <w:proofErr w:type="gramEnd"/>
      <w:r w:rsidRPr="00F82631">
        <w:t xml:space="preserve"> чем за три дня до начала работ, помещает соответствующ</w:t>
      </w:r>
      <w:r w:rsidR="0011614B" w:rsidRPr="00F82631">
        <w:t>и</w:t>
      </w:r>
      <w:r w:rsidRPr="00F82631">
        <w:t>е объявления в печатных средствах массовой информации с указанием сроков производства работ и указанием нового маршрута;</w:t>
      </w:r>
    </w:p>
    <w:p w:rsidR="004B60DD" w:rsidRPr="00F82631" w:rsidRDefault="004B60DD" w:rsidP="009D5F79">
      <w:pPr>
        <w:widowControl w:val="0"/>
        <w:autoSpaceDE w:val="0"/>
        <w:autoSpaceDN w:val="0"/>
        <w:adjustRightInd w:val="0"/>
        <w:ind w:firstLine="709"/>
        <w:jc w:val="both"/>
      </w:pPr>
      <w:r w:rsidRPr="00F82631">
        <w:t>д) подписанный заявителем либо его представителем проект соглашения о восстановлении нарушенного благоустройства с приложением графика производства работ;</w:t>
      </w:r>
    </w:p>
    <w:p w:rsidR="004B60DD" w:rsidRPr="00F82631" w:rsidRDefault="004B60DD" w:rsidP="009D5F79">
      <w:pPr>
        <w:widowControl w:val="0"/>
        <w:autoSpaceDE w:val="0"/>
        <w:autoSpaceDN w:val="0"/>
        <w:adjustRightInd w:val="0"/>
        <w:ind w:firstLine="709"/>
        <w:jc w:val="both"/>
      </w:pPr>
      <w:r w:rsidRPr="00F82631">
        <w:t>е) фотоматериалы объекта, где будут производиться земляные работы, с привязкой к местности и к дате совершения фотосъемки;</w:t>
      </w:r>
    </w:p>
    <w:p w:rsidR="004B60DD" w:rsidRPr="00F82631" w:rsidRDefault="004B60DD" w:rsidP="009D5F79">
      <w:pPr>
        <w:widowControl w:val="0"/>
        <w:autoSpaceDE w:val="0"/>
        <w:autoSpaceDN w:val="0"/>
        <w:adjustRightInd w:val="0"/>
        <w:ind w:firstLine="709"/>
        <w:jc w:val="both"/>
      </w:pPr>
      <w:r w:rsidRPr="00F82631">
        <w:t xml:space="preserve">ж) рабочие чертежи подключения к линейным объектам, согласованные с </w:t>
      </w:r>
      <w:r w:rsidR="0011614B" w:rsidRPr="00F82631">
        <w:t>отделом</w:t>
      </w:r>
      <w:r w:rsidRPr="00F82631">
        <w:t xml:space="preserve"> архитектуры и градостроительства (в случае выполнения работ по новому подключению к линейным объектам).</w:t>
      </w:r>
    </w:p>
    <w:p w:rsidR="004B60DD" w:rsidRPr="00F82631" w:rsidRDefault="004B60DD" w:rsidP="009D5F79">
      <w:pPr>
        <w:widowControl w:val="0"/>
        <w:autoSpaceDE w:val="0"/>
        <w:autoSpaceDN w:val="0"/>
        <w:adjustRightInd w:val="0"/>
        <w:ind w:firstLine="709"/>
        <w:jc w:val="both"/>
      </w:pPr>
      <w:r w:rsidRPr="00F82631">
        <w:t xml:space="preserve">2.6.1. Заявители или их уполномоченные представители представляют документы, указанные в </w:t>
      </w:r>
      <w:hyperlink w:anchor="Par70" w:history="1">
        <w:r w:rsidRPr="00F82631">
          <w:t>п. 2.6</w:t>
        </w:r>
      </w:hyperlink>
      <w:r w:rsidRPr="00F82631">
        <w:t xml:space="preserve"> настоящего административного регламента в подлинниках и надлежащим образом заверенных копиях.</w:t>
      </w:r>
    </w:p>
    <w:p w:rsidR="004B60DD" w:rsidRPr="00F82631" w:rsidRDefault="004B60DD" w:rsidP="009D5F79">
      <w:pPr>
        <w:widowControl w:val="0"/>
        <w:autoSpaceDE w:val="0"/>
        <w:autoSpaceDN w:val="0"/>
        <w:adjustRightInd w:val="0"/>
        <w:ind w:firstLine="709"/>
        <w:jc w:val="both"/>
      </w:pPr>
      <w:r w:rsidRPr="00F82631">
        <w:t xml:space="preserve">2.7. </w:t>
      </w:r>
      <w:r w:rsidR="00303A25" w:rsidRPr="00F82631">
        <w:t>Отдел</w:t>
      </w:r>
      <w:r w:rsidRPr="00F82631">
        <w:t>, предоставляющий муниципальную услугу, не вправе требовать от заявителя:</w:t>
      </w:r>
    </w:p>
    <w:p w:rsidR="004B60DD" w:rsidRPr="00F82631" w:rsidRDefault="004B60DD" w:rsidP="009D5F79">
      <w:pPr>
        <w:widowControl w:val="0"/>
        <w:autoSpaceDE w:val="0"/>
        <w:autoSpaceDN w:val="0"/>
        <w:adjustRightInd w:val="0"/>
        <w:ind w:firstLine="709"/>
        <w:jc w:val="both"/>
      </w:pPr>
      <w:r w:rsidRPr="00F82631">
        <w:t xml:space="preserve">а)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w:t>
      </w:r>
      <w:r w:rsidRPr="00F82631">
        <w:lastRenderedPageBreak/>
        <w:t>услуги;</w:t>
      </w:r>
    </w:p>
    <w:p w:rsidR="004B60DD" w:rsidRPr="00F82631" w:rsidRDefault="004B60DD" w:rsidP="004B60DD">
      <w:pPr>
        <w:widowControl w:val="0"/>
        <w:autoSpaceDE w:val="0"/>
        <w:autoSpaceDN w:val="0"/>
        <w:adjustRightInd w:val="0"/>
        <w:ind w:firstLine="540"/>
        <w:jc w:val="both"/>
      </w:pPr>
      <w:r w:rsidRPr="00F82631">
        <w:t>б) предоставления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B60DD" w:rsidRPr="00F82631" w:rsidRDefault="004B60DD" w:rsidP="004B60DD">
      <w:pPr>
        <w:widowControl w:val="0"/>
        <w:autoSpaceDE w:val="0"/>
        <w:autoSpaceDN w:val="0"/>
        <w:adjustRightInd w:val="0"/>
        <w:ind w:firstLine="540"/>
        <w:jc w:val="both"/>
      </w:pPr>
      <w:r w:rsidRPr="00F82631">
        <w:t>2.8. Перечень оснований для отказа в предоставлении муниципальной услуги.</w:t>
      </w:r>
    </w:p>
    <w:p w:rsidR="004B60DD" w:rsidRPr="00F82631" w:rsidRDefault="004B60DD" w:rsidP="004B60DD">
      <w:pPr>
        <w:widowControl w:val="0"/>
        <w:autoSpaceDE w:val="0"/>
        <w:autoSpaceDN w:val="0"/>
        <w:adjustRightInd w:val="0"/>
        <w:ind w:firstLine="540"/>
        <w:jc w:val="both"/>
      </w:pPr>
      <w:r w:rsidRPr="00F82631">
        <w:t xml:space="preserve">2.8.1. </w:t>
      </w:r>
      <w:r w:rsidR="00303A25" w:rsidRPr="00F82631">
        <w:t>Отдел</w:t>
      </w:r>
      <w:r w:rsidRPr="00F82631">
        <w:t>, предоставляющий муниципальную услугу, отказывает в предоставлении муниципальной услуги по выдаче разрешения на производство земляных работ по следующим основаниям:</w:t>
      </w:r>
    </w:p>
    <w:p w:rsidR="004B60DD" w:rsidRPr="00F82631" w:rsidRDefault="004B60DD" w:rsidP="004B60DD">
      <w:pPr>
        <w:widowControl w:val="0"/>
        <w:autoSpaceDE w:val="0"/>
        <w:autoSpaceDN w:val="0"/>
        <w:adjustRightInd w:val="0"/>
        <w:ind w:firstLine="540"/>
        <w:jc w:val="both"/>
      </w:pPr>
      <w:r w:rsidRPr="00F82631">
        <w:t>- ненадлежащего оформления заявки (заявка не подписана, не указаны относящиеся к заявке сведения, предусмотренные формой заявки, несоответствия приложенных к заявке документов документам, указанным в заявке, отсутствия необходимых документов);</w:t>
      </w:r>
    </w:p>
    <w:p w:rsidR="004B60DD" w:rsidRPr="00F82631" w:rsidRDefault="004B60DD" w:rsidP="004B60DD">
      <w:pPr>
        <w:widowControl w:val="0"/>
        <w:autoSpaceDE w:val="0"/>
        <w:autoSpaceDN w:val="0"/>
        <w:adjustRightInd w:val="0"/>
        <w:ind w:firstLine="540"/>
        <w:jc w:val="both"/>
      </w:pPr>
      <w:r w:rsidRPr="00F82631">
        <w:t xml:space="preserve">- заявка на получение разрешения на производство земляных работ подана на виды работ, выдача разрешений по которым не относится к полномочиям </w:t>
      </w:r>
      <w:r w:rsidR="00303A25" w:rsidRPr="00F82631">
        <w:t>отдела</w:t>
      </w:r>
      <w:r w:rsidRPr="00F82631">
        <w:t>, предоставляющего муниципальную услугу, согласно действующему законодательству;</w:t>
      </w:r>
    </w:p>
    <w:p w:rsidR="00427AC7" w:rsidRPr="00F82631" w:rsidRDefault="00427AC7" w:rsidP="00427AC7">
      <w:pPr>
        <w:widowControl w:val="0"/>
        <w:autoSpaceDE w:val="0"/>
        <w:autoSpaceDN w:val="0"/>
        <w:adjustRightInd w:val="0"/>
        <w:ind w:firstLine="540"/>
        <w:jc w:val="both"/>
      </w:pPr>
      <w:proofErr w:type="gramStart"/>
      <w:r w:rsidRPr="00F82631">
        <w:t>- заявка на получение разрешения на производство земляных работ подана на виды работ, не относящимся к земляным работам, согласно действующему законодательству;</w:t>
      </w:r>
      <w:proofErr w:type="gramEnd"/>
    </w:p>
    <w:p w:rsidR="004B60DD" w:rsidRPr="00F82631" w:rsidRDefault="004B60DD" w:rsidP="004B60DD">
      <w:pPr>
        <w:widowControl w:val="0"/>
        <w:autoSpaceDE w:val="0"/>
        <w:autoSpaceDN w:val="0"/>
        <w:adjustRightInd w:val="0"/>
        <w:ind w:firstLine="540"/>
        <w:jc w:val="both"/>
      </w:pPr>
      <w:r w:rsidRPr="00F82631">
        <w:t>- при предоставлении Заявителем заведомо недостоверных сведений и документов, по форме и содержанию не соответствующих требованиям действующего законодательства.</w:t>
      </w:r>
    </w:p>
    <w:p w:rsidR="004B60DD" w:rsidRPr="00F82631" w:rsidRDefault="004B60DD" w:rsidP="004B60DD">
      <w:pPr>
        <w:widowControl w:val="0"/>
        <w:autoSpaceDE w:val="0"/>
        <w:autoSpaceDN w:val="0"/>
        <w:adjustRightInd w:val="0"/>
        <w:ind w:firstLine="540"/>
        <w:jc w:val="both"/>
      </w:pPr>
      <w:r w:rsidRPr="00F82631">
        <w:t>2.9. Приостановление предоставления муниципальной услуги не допускается.</w:t>
      </w:r>
    </w:p>
    <w:p w:rsidR="004B60DD" w:rsidRPr="00F82631" w:rsidRDefault="004B60DD" w:rsidP="004B60DD">
      <w:pPr>
        <w:widowControl w:val="0"/>
        <w:autoSpaceDE w:val="0"/>
        <w:autoSpaceDN w:val="0"/>
        <w:adjustRightInd w:val="0"/>
        <w:ind w:firstLine="540"/>
        <w:jc w:val="both"/>
      </w:pPr>
      <w:r w:rsidRPr="00F82631">
        <w:t>2.10. Плата за предоставление муниципальной услуги не взимается.</w:t>
      </w:r>
    </w:p>
    <w:p w:rsidR="004B60DD" w:rsidRPr="00F82631" w:rsidRDefault="004B60DD" w:rsidP="004B60DD">
      <w:pPr>
        <w:widowControl w:val="0"/>
        <w:autoSpaceDE w:val="0"/>
        <w:autoSpaceDN w:val="0"/>
        <w:adjustRightInd w:val="0"/>
        <w:ind w:firstLine="540"/>
        <w:jc w:val="both"/>
      </w:pPr>
      <w:r w:rsidRPr="00F82631">
        <w:t xml:space="preserve">2.11. Максимальное время ожидания в очереди при подаче заявлений и при получении результата предоставления муниципальной услуги не должно превышать </w:t>
      </w:r>
      <w:r w:rsidR="00427AC7" w:rsidRPr="00F82631">
        <w:t>15</w:t>
      </w:r>
      <w:r w:rsidRPr="00F82631">
        <w:t xml:space="preserve"> минут.</w:t>
      </w:r>
    </w:p>
    <w:p w:rsidR="004B60DD" w:rsidRPr="00F82631" w:rsidRDefault="004B60DD" w:rsidP="004B60DD">
      <w:pPr>
        <w:widowControl w:val="0"/>
        <w:autoSpaceDE w:val="0"/>
        <w:autoSpaceDN w:val="0"/>
        <w:adjustRightInd w:val="0"/>
        <w:ind w:firstLine="540"/>
        <w:jc w:val="both"/>
      </w:pPr>
      <w:r w:rsidRPr="00F82631">
        <w:t>2.12. Требования к местам предоставления муниципальной услуги.</w:t>
      </w:r>
    </w:p>
    <w:p w:rsidR="004B60DD" w:rsidRPr="00F82631" w:rsidRDefault="004B60DD" w:rsidP="004B60DD">
      <w:pPr>
        <w:widowControl w:val="0"/>
        <w:autoSpaceDE w:val="0"/>
        <w:autoSpaceDN w:val="0"/>
        <w:adjustRightInd w:val="0"/>
        <w:ind w:firstLine="540"/>
        <w:jc w:val="both"/>
      </w:pPr>
      <w:r w:rsidRPr="00F82631">
        <w:t xml:space="preserve">2.12.1. Прием Заявителей осуществляется в кабинете специалиста </w:t>
      </w:r>
      <w:r w:rsidR="00427AC7" w:rsidRPr="00F82631">
        <w:t xml:space="preserve">отдела архитектуры и градостроительства - </w:t>
      </w:r>
      <w:r w:rsidR="00303A25" w:rsidRPr="00F82631">
        <w:t>отдела</w:t>
      </w:r>
      <w:r w:rsidRPr="00F82631">
        <w:t>, предоставляющего муниципальную услугу. Места приема оборудуются стульями и должны соответствовать установленным санитарным, противопожарным и иным нормам и правилам.</w:t>
      </w:r>
    </w:p>
    <w:p w:rsidR="004B60DD" w:rsidRPr="00F82631" w:rsidRDefault="004B60DD" w:rsidP="004B60DD">
      <w:pPr>
        <w:widowControl w:val="0"/>
        <w:autoSpaceDE w:val="0"/>
        <w:autoSpaceDN w:val="0"/>
        <w:adjustRightInd w:val="0"/>
        <w:ind w:firstLine="540"/>
        <w:jc w:val="both"/>
      </w:pPr>
      <w:r w:rsidRPr="00F82631">
        <w:t>2.12.2. Для ожидания приема Заявителям отводится специальное место, оборудованное стульями, столами для возможности оформления документов, а также специальными информационными стендами.</w:t>
      </w:r>
    </w:p>
    <w:p w:rsidR="004B60DD" w:rsidRPr="00F82631" w:rsidRDefault="004B60DD" w:rsidP="004B60DD">
      <w:pPr>
        <w:widowControl w:val="0"/>
        <w:autoSpaceDE w:val="0"/>
        <w:autoSpaceDN w:val="0"/>
        <w:adjustRightInd w:val="0"/>
        <w:ind w:firstLine="540"/>
        <w:jc w:val="both"/>
      </w:pPr>
      <w:r w:rsidRPr="00F82631">
        <w:t>На информационном стенде размещается следующая информация:</w:t>
      </w:r>
    </w:p>
    <w:p w:rsidR="004B60DD" w:rsidRPr="00F82631" w:rsidRDefault="004B60DD" w:rsidP="004B60DD">
      <w:pPr>
        <w:widowControl w:val="0"/>
        <w:autoSpaceDE w:val="0"/>
        <w:autoSpaceDN w:val="0"/>
        <w:adjustRightInd w:val="0"/>
        <w:ind w:firstLine="540"/>
        <w:jc w:val="both"/>
      </w:pPr>
      <w:r w:rsidRPr="00F82631">
        <w:t>- извлечения из законодательных и иных нормативных правовых актов, регулирующих деятельность по предоставлению муниципальной услуги;</w:t>
      </w:r>
    </w:p>
    <w:p w:rsidR="004B60DD" w:rsidRPr="00F82631" w:rsidRDefault="004B60DD" w:rsidP="004B60DD">
      <w:pPr>
        <w:widowControl w:val="0"/>
        <w:autoSpaceDE w:val="0"/>
        <w:autoSpaceDN w:val="0"/>
        <w:adjustRightInd w:val="0"/>
        <w:ind w:firstLine="540"/>
        <w:jc w:val="both"/>
      </w:pPr>
      <w:r w:rsidRPr="00F82631">
        <w:t>- перечень документов, необходимых для предоставления муниципальной услуги.</w:t>
      </w:r>
    </w:p>
    <w:p w:rsidR="004B60DD" w:rsidRPr="00F82631" w:rsidRDefault="004B60DD" w:rsidP="004B60DD">
      <w:pPr>
        <w:widowControl w:val="0"/>
        <w:autoSpaceDE w:val="0"/>
        <w:autoSpaceDN w:val="0"/>
        <w:adjustRightInd w:val="0"/>
        <w:ind w:firstLine="540"/>
        <w:jc w:val="both"/>
      </w:pPr>
      <w:r w:rsidRPr="00F82631">
        <w:t>2.13. Показатели доступности и качества муниципальной услуги.</w:t>
      </w:r>
    </w:p>
    <w:p w:rsidR="004B60DD" w:rsidRPr="00F82631" w:rsidRDefault="004B60DD" w:rsidP="004B60DD">
      <w:pPr>
        <w:widowControl w:val="0"/>
        <w:autoSpaceDE w:val="0"/>
        <w:autoSpaceDN w:val="0"/>
        <w:adjustRightInd w:val="0"/>
        <w:ind w:firstLine="540"/>
        <w:jc w:val="both"/>
      </w:pPr>
      <w:r w:rsidRPr="00F82631">
        <w:t>2.13.1. Доступность и качество муниципальной услуги определяется по следующим показателям:</w:t>
      </w:r>
    </w:p>
    <w:p w:rsidR="004B60DD" w:rsidRPr="00F82631" w:rsidRDefault="004B60DD" w:rsidP="004B60DD">
      <w:pPr>
        <w:widowControl w:val="0"/>
        <w:autoSpaceDE w:val="0"/>
        <w:autoSpaceDN w:val="0"/>
        <w:adjustRightInd w:val="0"/>
        <w:ind w:firstLine="540"/>
        <w:jc w:val="both"/>
      </w:pPr>
      <w:r w:rsidRPr="00F82631">
        <w:t>- информированность Заявителей о порядке предоставления муниципальной услуги;</w:t>
      </w:r>
    </w:p>
    <w:p w:rsidR="004B60DD" w:rsidRPr="00F82631" w:rsidRDefault="004B60DD" w:rsidP="004B60DD">
      <w:pPr>
        <w:widowControl w:val="0"/>
        <w:autoSpaceDE w:val="0"/>
        <w:autoSpaceDN w:val="0"/>
        <w:adjustRightInd w:val="0"/>
        <w:ind w:firstLine="540"/>
        <w:jc w:val="both"/>
      </w:pPr>
      <w:r w:rsidRPr="00F82631">
        <w:t>- возможность получения консультаций по порядку предоставления муниципальной услуги;</w:t>
      </w:r>
    </w:p>
    <w:p w:rsidR="004B60DD" w:rsidRPr="00F82631" w:rsidRDefault="004B60DD" w:rsidP="004B60DD">
      <w:pPr>
        <w:widowControl w:val="0"/>
        <w:autoSpaceDE w:val="0"/>
        <w:autoSpaceDN w:val="0"/>
        <w:adjustRightInd w:val="0"/>
        <w:ind w:firstLine="540"/>
        <w:jc w:val="both"/>
      </w:pPr>
      <w:r w:rsidRPr="00F82631">
        <w:t xml:space="preserve">- наличие удобного для Заявителей графика работы </w:t>
      </w:r>
      <w:r w:rsidR="00303A25" w:rsidRPr="00F82631">
        <w:t>отдела</w:t>
      </w:r>
      <w:r w:rsidRPr="00F82631">
        <w:t>, предоставляющего муниципальную услугу;</w:t>
      </w:r>
    </w:p>
    <w:p w:rsidR="004B60DD" w:rsidRPr="00F82631" w:rsidRDefault="004B60DD" w:rsidP="004B60DD">
      <w:pPr>
        <w:widowControl w:val="0"/>
        <w:autoSpaceDE w:val="0"/>
        <w:autoSpaceDN w:val="0"/>
        <w:adjustRightInd w:val="0"/>
        <w:ind w:firstLine="540"/>
        <w:jc w:val="both"/>
      </w:pPr>
      <w:r w:rsidRPr="00F82631">
        <w:t>- удовлетворенность Заявителей сроками предоставления муниципальной услуги;</w:t>
      </w:r>
    </w:p>
    <w:p w:rsidR="004B60DD" w:rsidRPr="00F82631" w:rsidRDefault="004B60DD" w:rsidP="004B60DD">
      <w:pPr>
        <w:widowControl w:val="0"/>
        <w:autoSpaceDE w:val="0"/>
        <w:autoSpaceDN w:val="0"/>
        <w:adjustRightInd w:val="0"/>
        <w:ind w:firstLine="540"/>
        <w:jc w:val="both"/>
      </w:pPr>
      <w:r w:rsidRPr="00F82631">
        <w:t>- отсутствие обоснованных жалоб Заявителей на нарушение должностными лицами нормативных правовых актов, регламентирующих предоставление муниципальной услуги;</w:t>
      </w:r>
    </w:p>
    <w:p w:rsidR="004B60DD" w:rsidRPr="00F82631" w:rsidRDefault="004B60DD" w:rsidP="004B60DD">
      <w:pPr>
        <w:widowControl w:val="0"/>
        <w:autoSpaceDE w:val="0"/>
        <w:autoSpaceDN w:val="0"/>
        <w:adjustRightInd w:val="0"/>
        <w:ind w:firstLine="540"/>
        <w:jc w:val="both"/>
      </w:pPr>
      <w:r w:rsidRPr="00F82631">
        <w:t>- обеспечение законности решений и действий муниципальных служащих и иных должностных лиц, принимаемых (осуществляемых) в ходе предоставления муниципальной услуги.</w:t>
      </w:r>
    </w:p>
    <w:p w:rsidR="004B60DD" w:rsidRPr="00F82631" w:rsidRDefault="004B60DD" w:rsidP="004B60DD">
      <w:pPr>
        <w:widowControl w:val="0"/>
        <w:autoSpaceDE w:val="0"/>
        <w:autoSpaceDN w:val="0"/>
        <w:adjustRightInd w:val="0"/>
        <w:ind w:firstLine="540"/>
        <w:jc w:val="both"/>
      </w:pPr>
      <w:r w:rsidRPr="00F82631">
        <w:t>3. Административные процедуры</w:t>
      </w:r>
    </w:p>
    <w:p w:rsidR="004B60DD" w:rsidRPr="00F82631" w:rsidRDefault="004B60DD" w:rsidP="004B60DD">
      <w:pPr>
        <w:widowControl w:val="0"/>
        <w:autoSpaceDE w:val="0"/>
        <w:autoSpaceDN w:val="0"/>
        <w:adjustRightInd w:val="0"/>
        <w:ind w:firstLine="540"/>
        <w:jc w:val="both"/>
      </w:pPr>
      <w:r w:rsidRPr="00F82631">
        <w:t xml:space="preserve">3.1. Предоставление муниципальной услуги включает в себя следующие </w:t>
      </w:r>
      <w:r w:rsidRPr="00F82631">
        <w:lastRenderedPageBreak/>
        <w:t>административные процедуры:</w:t>
      </w:r>
    </w:p>
    <w:p w:rsidR="004B60DD" w:rsidRPr="00F82631" w:rsidRDefault="004B60DD" w:rsidP="009D5F79">
      <w:pPr>
        <w:widowControl w:val="0"/>
        <w:autoSpaceDE w:val="0"/>
        <w:autoSpaceDN w:val="0"/>
        <w:adjustRightInd w:val="0"/>
        <w:ind w:firstLine="709"/>
        <w:jc w:val="both"/>
      </w:pPr>
      <w:r w:rsidRPr="00F82631">
        <w:t>3.1.1. Прием заявки на получение разрешения на производство земляных работ и приложенных к ней документов.</w:t>
      </w:r>
    </w:p>
    <w:p w:rsidR="004B60DD" w:rsidRPr="00F82631" w:rsidRDefault="004B60DD" w:rsidP="009D5F79">
      <w:pPr>
        <w:widowControl w:val="0"/>
        <w:autoSpaceDE w:val="0"/>
        <w:autoSpaceDN w:val="0"/>
        <w:adjustRightInd w:val="0"/>
        <w:ind w:firstLine="709"/>
        <w:jc w:val="both"/>
      </w:pPr>
      <w:r w:rsidRPr="00F82631">
        <w:t xml:space="preserve">3.1.2. Рассмотрение заявки </w:t>
      </w:r>
      <w:r w:rsidR="00303A25" w:rsidRPr="00F82631">
        <w:t>отделом</w:t>
      </w:r>
      <w:r w:rsidRPr="00F82631">
        <w:t>, предоставляющим муниципальную услугу.</w:t>
      </w:r>
    </w:p>
    <w:p w:rsidR="004B60DD" w:rsidRPr="00F82631" w:rsidRDefault="004B60DD" w:rsidP="009D5F79">
      <w:pPr>
        <w:widowControl w:val="0"/>
        <w:autoSpaceDE w:val="0"/>
        <w:autoSpaceDN w:val="0"/>
        <w:adjustRightInd w:val="0"/>
        <w:ind w:firstLine="709"/>
        <w:jc w:val="both"/>
      </w:pPr>
      <w:r w:rsidRPr="00F82631">
        <w:t>3.1.3. Осмотр объекта перед проведением земляных работ.</w:t>
      </w:r>
    </w:p>
    <w:p w:rsidR="004B60DD" w:rsidRPr="00F82631" w:rsidRDefault="004B60DD" w:rsidP="009D5F79">
      <w:pPr>
        <w:widowControl w:val="0"/>
        <w:autoSpaceDE w:val="0"/>
        <w:autoSpaceDN w:val="0"/>
        <w:adjustRightInd w:val="0"/>
        <w:ind w:firstLine="709"/>
        <w:jc w:val="both"/>
      </w:pPr>
      <w:r w:rsidRPr="00F82631">
        <w:t>3.1.4.Выдача заявителю разрешения на производство земляных работ либо принятие решения об отказе в выдаче такого разрешения.</w:t>
      </w:r>
    </w:p>
    <w:p w:rsidR="004B60DD" w:rsidRPr="00F82631" w:rsidRDefault="004B60DD" w:rsidP="009D5F79">
      <w:pPr>
        <w:widowControl w:val="0"/>
        <w:autoSpaceDE w:val="0"/>
        <w:autoSpaceDN w:val="0"/>
        <w:adjustRightInd w:val="0"/>
        <w:ind w:firstLine="709"/>
        <w:jc w:val="both"/>
      </w:pPr>
      <w:r w:rsidRPr="00F82631">
        <w:t xml:space="preserve">3.2. </w:t>
      </w:r>
      <w:hyperlink w:anchor="Par202" w:history="1">
        <w:r w:rsidRPr="00F82631">
          <w:t>Блок-схема</w:t>
        </w:r>
      </w:hyperlink>
      <w:r w:rsidRPr="00F82631">
        <w:t xml:space="preserve"> последовательности административных процедур при предоставлении муниципальной услуги приводится в приложении</w:t>
      </w:r>
      <w:r w:rsidR="00427AC7" w:rsidRPr="00F82631">
        <w:t xml:space="preserve"> № 1 к настоящему административному регламенту</w:t>
      </w:r>
      <w:r w:rsidRPr="00F82631">
        <w:t>.</w:t>
      </w:r>
    </w:p>
    <w:p w:rsidR="004B60DD" w:rsidRPr="00F82631" w:rsidRDefault="004B60DD" w:rsidP="009D5F79">
      <w:pPr>
        <w:widowControl w:val="0"/>
        <w:autoSpaceDE w:val="0"/>
        <w:autoSpaceDN w:val="0"/>
        <w:adjustRightInd w:val="0"/>
        <w:ind w:firstLine="709"/>
        <w:jc w:val="both"/>
      </w:pPr>
      <w:r w:rsidRPr="00F82631">
        <w:t xml:space="preserve">3.3. Прием заявки на получение разрешения </w:t>
      </w:r>
      <w:r w:rsidR="00427AC7" w:rsidRPr="00F82631">
        <w:t>на</w:t>
      </w:r>
      <w:r w:rsidRPr="00F82631">
        <w:t xml:space="preserve"> производство земляных работ </w:t>
      </w:r>
      <w:r w:rsidR="00427AC7" w:rsidRPr="00F82631">
        <w:t xml:space="preserve">и </w:t>
      </w:r>
      <w:r w:rsidRPr="00F82631">
        <w:t>приложенных к ней документов.</w:t>
      </w:r>
    </w:p>
    <w:p w:rsidR="004B60DD" w:rsidRPr="00F82631" w:rsidRDefault="004B60DD" w:rsidP="009D5F79">
      <w:pPr>
        <w:widowControl w:val="0"/>
        <w:autoSpaceDE w:val="0"/>
        <w:autoSpaceDN w:val="0"/>
        <w:adjustRightInd w:val="0"/>
        <w:ind w:firstLine="709"/>
        <w:jc w:val="both"/>
      </w:pPr>
      <w:r w:rsidRPr="00F82631">
        <w:t xml:space="preserve">3.3.1. Основанием для начала административной процедуры является обращение Заявителя с заявкой по установленной форме с пакетом документов в соответствии с </w:t>
      </w:r>
      <w:hyperlink w:anchor="Par70" w:history="1">
        <w:r w:rsidRPr="00F82631">
          <w:t>п. 2.6</w:t>
        </w:r>
      </w:hyperlink>
      <w:r w:rsidRPr="00F82631">
        <w:t xml:space="preserve"> настоящего Регламента в </w:t>
      </w:r>
      <w:r w:rsidR="00303A25" w:rsidRPr="00F82631">
        <w:t>отдел</w:t>
      </w:r>
      <w:r w:rsidRPr="00F82631">
        <w:t>, предоставляющий муниципальную услугу.</w:t>
      </w:r>
    </w:p>
    <w:p w:rsidR="004B60DD" w:rsidRPr="00F82631" w:rsidRDefault="004B60DD" w:rsidP="009D5F79">
      <w:pPr>
        <w:widowControl w:val="0"/>
        <w:autoSpaceDE w:val="0"/>
        <w:autoSpaceDN w:val="0"/>
        <w:adjustRightInd w:val="0"/>
        <w:ind w:firstLine="709"/>
        <w:jc w:val="both"/>
      </w:pPr>
      <w:r w:rsidRPr="00F82631">
        <w:t>3.3.2. Максимальный срок приема документов от Заявителя специалистом не может превышать 30 минут.</w:t>
      </w:r>
    </w:p>
    <w:p w:rsidR="004B60DD" w:rsidRPr="00F82631" w:rsidRDefault="004B60DD" w:rsidP="009D5F79">
      <w:pPr>
        <w:widowControl w:val="0"/>
        <w:autoSpaceDE w:val="0"/>
        <w:autoSpaceDN w:val="0"/>
        <w:adjustRightInd w:val="0"/>
        <w:ind w:firstLine="709"/>
        <w:jc w:val="both"/>
      </w:pPr>
      <w:r w:rsidRPr="00F82631">
        <w:t>3.3.3. Ответственным за выполнение административной проце</w:t>
      </w:r>
      <w:r w:rsidR="00303A25" w:rsidRPr="00F82631">
        <w:t>дуры является специалист отдела</w:t>
      </w:r>
      <w:r w:rsidRPr="00F82631">
        <w:t>, предоставляющего муниципальную услугу (далее по тексту - Специалист).</w:t>
      </w:r>
    </w:p>
    <w:p w:rsidR="004B60DD" w:rsidRPr="00F82631" w:rsidRDefault="004B60DD" w:rsidP="009D5F79">
      <w:pPr>
        <w:widowControl w:val="0"/>
        <w:autoSpaceDE w:val="0"/>
        <w:autoSpaceDN w:val="0"/>
        <w:adjustRightInd w:val="0"/>
        <w:ind w:firstLine="709"/>
        <w:jc w:val="both"/>
      </w:pPr>
      <w:r w:rsidRPr="00F82631">
        <w:t xml:space="preserve">3.3.4. Специалист в установленном порядке принимает заявку и пакет документов установленных </w:t>
      </w:r>
      <w:hyperlink w:anchor="Par70" w:history="1">
        <w:r w:rsidRPr="00F82631">
          <w:t>п. 2.6</w:t>
        </w:r>
      </w:hyperlink>
      <w:r w:rsidRPr="00F82631">
        <w:t xml:space="preserve"> настоящего Регламента, и назначает день, когда Заявителю необходимо явиться за получением результата предоставления муниципальной услуги.</w:t>
      </w:r>
    </w:p>
    <w:p w:rsidR="004B60DD" w:rsidRPr="00F82631" w:rsidRDefault="004B60DD" w:rsidP="009D5F79">
      <w:pPr>
        <w:widowControl w:val="0"/>
        <w:autoSpaceDE w:val="0"/>
        <w:autoSpaceDN w:val="0"/>
        <w:adjustRightInd w:val="0"/>
        <w:ind w:firstLine="709"/>
        <w:jc w:val="both"/>
      </w:pPr>
      <w:r w:rsidRPr="00F82631">
        <w:t xml:space="preserve">3.1.5. Результатом выполнения административной процедуры является прием заявки и пакета документов, предусмотренных </w:t>
      </w:r>
      <w:hyperlink w:anchor="Par70" w:history="1">
        <w:r w:rsidRPr="00F82631">
          <w:t>п. 2.6</w:t>
        </w:r>
      </w:hyperlink>
      <w:r w:rsidRPr="00F82631">
        <w:t xml:space="preserve"> настоящего регламента.</w:t>
      </w:r>
    </w:p>
    <w:p w:rsidR="004B60DD" w:rsidRPr="00F82631" w:rsidRDefault="004B60DD" w:rsidP="009D5F79">
      <w:pPr>
        <w:widowControl w:val="0"/>
        <w:autoSpaceDE w:val="0"/>
        <w:autoSpaceDN w:val="0"/>
        <w:adjustRightInd w:val="0"/>
        <w:ind w:firstLine="709"/>
        <w:jc w:val="both"/>
      </w:pPr>
      <w:r w:rsidRPr="00F82631">
        <w:t xml:space="preserve">3.1.6. Прием заявки и документов, предусмотренных </w:t>
      </w:r>
      <w:hyperlink w:anchor="Par70" w:history="1">
        <w:r w:rsidRPr="00F82631">
          <w:t>п. 2.6</w:t>
        </w:r>
      </w:hyperlink>
      <w:r w:rsidRPr="00F82631">
        <w:t xml:space="preserve"> настоящего Регламента, </w:t>
      </w:r>
      <w:r w:rsidR="00303A25" w:rsidRPr="00F82631">
        <w:t>отделом</w:t>
      </w:r>
      <w:r w:rsidRPr="00F82631">
        <w:t>, предоставляющим муниципальную услугу - 1 рабочий день.</w:t>
      </w:r>
    </w:p>
    <w:p w:rsidR="004B60DD" w:rsidRPr="00F82631" w:rsidRDefault="004B60DD" w:rsidP="009D5F79">
      <w:pPr>
        <w:widowControl w:val="0"/>
        <w:autoSpaceDE w:val="0"/>
        <w:autoSpaceDN w:val="0"/>
        <w:adjustRightInd w:val="0"/>
        <w:ind w:firstLine="709"/>
        <w:jc w:val="both"/>
      </w:pPr>
      <w:r w:rsidRPr="00F82631">
        <w:t xml:space="preserve">3.4. Рассмотрение заявки </w:t>
      </w:r>
      <w:r w:rsidR="00303A25" w:rsidRPr="00F82631">
        <w:t>отделом</w:t>
      </w:r>
      <w:r w:rsidRPr="00F82631">
        <w:t>, предоставляющим муниципальную услугу</w:t>
      </w:r>
    </w:p>
    <w:p w:rsidR="004B60DD" w:rsidRPr="00F82631" w:rsidRDefault="004B60DD" w:rsidP="009D5F79">
      <w:pPr>
        <w:widowControl w:val="0"/>
        <w:autoSpaceDE w:val="0"/>
        <w:autoSpaceDN w:val="0"/>
        <w:adjustRightInd w:val="0"/>
        <w:ind w:firstLine="709"/>
        <w:jc w:val="both"/>
      </w:pPr>
      <w:r w:rsidRPr="00F82631">
        <w:t xml:space="preserve">3.4.1. Основанием для начала административной процедуры является получение Специалистом заявки и приложенных к ней документов в соответствии с </w:t>
      </w:r>
      <w:hyperlink w:anchor="Par70" w:history="1">
        <w:r w:rsidRPr="00F82631">
          <w:t>п. 2.6</w:t>
        </w:r>
      </w:hyperlink>
      <w:r w:rsidRPr="00F82631">
        <w:t xml:space="preserve"> настоящего Регламента.</w:t>
      </w:r>
    </w:p>
    <w:p w:rsidR="004B60DD" w:rsidRPr="00F82631" w:rsidRDefault="004B60DD" w:rsidP="009D5F79">
      <w:pPr>
        <w:widowControl w:val="0"/>
        <w:autoSpaceDE w:val="0"/>
        <w:autoSpaceDN w:val="0"/>
        <w:adjustRightInd w:val="0"/>
        <w:ind w:firstLine="709"/>
        <w:jc w:val="both"/>
      </w:pPr>
      <w:r w:rsidRPr="00F82631">
        <w:t>3.4.2. Специалист проводит проверку представленных документов.</w:t>
      </w:r>
    </w:p>
    <w:p w:rsidR="004B60DD" w:rsidRPr="00F82631" w:rsidRDefault="004B60DD" w:rsidP="009D5F79">
      <w:pPr>
        <w:widowControl w:val="0"/>
        <w:autoSpaceDE w:val="0"/>
        <w:autoSpaceDN w:val="0"/>
        <w:adjustRightInd w:val="0"/>
        <w:ind w:firstLine="709"/>
        <w:jc w:val="both"/>
      </w:pPr>
      <w:r w:rsidRPr="00F82631">
        <w:t>3.4.3. Максимальный срок исполнения данной административной процедуры составляет 2 рабочих дня.</w:t>
      </w:r>
    </w:p>
    <w:p w:rsidR="004B60DD" w:rsidRPr="00F82631" w:rsidRDefault="004B60DD" w:rsidP="009D5F79">
      <w:pPr>
        <w:widowControl w:val="0"/>
        <w:autoSpaceDE w:val="0"/>
        <w:autoSpaceDN w:val="0"/>
        <w:adjustRightInd w:val="0"/>
        <w:ind w:firstLine="709"/>
        <w:jc w:val="both"/>
      </w:pPr>
      <w:r w:rsidRPr="00F82631">
        <w:t xml:space="preserve">3.4.4. Результатом рассмотрения заявки </w:t>
      </w:r>
      <w:r w:rsidR="00F77983" w:rsidRPr="00F82631">
        <w:t xml:space="preserve">является </w:t>
      </w:r>
      <w:r w:rsidRPr="00F82631">
        <w:t>принятие решени</w:t>
      </w:r>
      <w:r w:rsidR="00F77983" w:rsidRPr="00F82631">
        <w:t>я</w:t>
      </w:r>
      <w:r w:rsidRPr="00F82631">
        <w:t xml:space="preserve"> об осмотре объекта указанного заявителем.</w:t>
      </w:r>
    </w:p>
    <w:p w:rsidR="004B60DD" w:rsidRPr="00F82631" w:rsidRDefault="004B60DD" w:rsidP="009D5F79">
      <w:pPr>
        <w:widowControl w:val="0"/>
        <w:autoSpaceDE w:val="0"/>
        <w:autoSpaceDN w:val="0"/>
        <w:adjustRightInd w:val="0"/>
        <w:ind w:firstLine="709"/>
        <w:jc w:val="both"/>
      </w:pPr>
      <w:r w:rsidRPr="00F82631">
        <w:t>3.5. Осмотр объекта перед проведением земляных работ.</w:t>
      </w:r>
    </w:p>
    <w:p w:rsidR="004B60DD" w:rsidRPr="00F82631" w:rsidRDefault="004B60DD" w:rsidP="009D5F79">
      <w:pPr>
        <w:widowControl w:val="0"/>
        <w:autoSpaceDE w:val="0"/>
        <w:autoSpaceDN w:val="0"/>
        <w:adjustRightInd w:val="0"/>
        <w:ind w:firstLine="709"/>
        <w:jc w:val="both"/>
      </w:pPr>
      <w:r w:rsidRPr="00F82631">
        <w:t>3.5.1. Основанием для начала административной процедуры является окончание процедуры рассмотрения заявки.</w:t>
      </w:r>
    </w:p>
    <w:p w:rsidR="004B60DD" w:rsidRPr="00F82631" w:rsidRDefault="004B60DD" w:rsidP="009D5F79">
      <w:pPr>
        <w:widowControl w:val="0"/>
        <w:autoSpaceDE w:val="0"/>
        <w:autoSpaceDN w:val="0"/>
        <w:adjustRightInd w:val="0"/>
        <w:ind w:firstLine="709"/>
        <w:jc w:val="both"/>
      </w:pPr>
      <w:r w:rsidRPr="00F82631">
        <w:t>3.5.2. Осмотр объекта производится комиссией в составе:</w:t>
      </w:r>
    </w:p>
    <w:p w:rsidR="00F77983" w:rsidRPr="00F82631" w:rsidRDefault="004B60DD" w:rsidP="009D5F79">
      <w:pPr>
        <w:widowControl w:val="0"/>
        <w:autoSpaceDE w:val="0"/>
        <w:autoSpaceDN w:val="0"/>
        <w:adjustRightInd w:val="0"/>
        <w:ind w:firstLine="709"/>
        <w:jc w:val="both"/>
      </w:pPr>
      <w:r w:rsidRPr="00F82631">
        <w:t xml:space="preserve">- </w:t>
      </w:r>
      <w:r w:rsidR="00F77983" w:rsidRPr="00F82631">
        <w:t>первого заместителя Главы городского округа;</w:t>
      </w:r>
    </w:p>
    <w:p w:rsidR="004B60DD" w:rsidRPr="00F82631" w:rsidRDefault="00F77983" w:rsidP="009D5F79">
      <w:pPr>
        <w:widowControl w:val="0"/>
        <w:autoSpaceDE w:val="0"/>
        <w:autoSpaceDN w:val="0"/>
        <w:adjustRightInd w:val="0"/>
        <w:ind w:firstLine="709"/>
        <w:jc w:val="both"/>
      </w:pPr>
      <w:r w:rsidRPr="00F82631">
        <w:t xml:space="preserve">- </w:t>
      </w:r>
      <w:r w:rsidR="004B60DD" w:rsidRPr="00F82631">
        <w:t xml:space="preserve">представителя </w:t>
      </w:r>
      <w:r w:rsidR="00303A25" w:rsidRPr="00F82631">
        <w:t>отдела</w:t>
      </w:r>
      <w:r w:rsidR="004B60DD" w:rsidRPr="00F82631">
        <w:t>, осуществляющего муниципальную услугу;</w:t>
      </w:r>
    </w:p>
    <w:p w:rsidR="00F77983" w:rsidRPr="00F82631" w:rsidRDefault="004B60DD" w:rsidP="009D5F79">
      <w:pPr>
        <w:widowControl w:val="0"/>
        <w:autoSpaceDE w:val="0"/>
        <w:autoSpaceDN w:val="0"/>
        <w:adjustRightInd w:val="0"/>
        <w:ind w:firstLine="709"/>
        <w:jc w:val="both"/>
      </w:pPr>
      <w:r w:rsidRPr="00F82631">
        <w:t xml:space="preserve">- представителя </w:t>
      </w:r>
      <w:r w:rsidR="00F77983" w:rsidRPr="00F82631">
        <w:t>отдела координации работ по жизнеобеспечению города администрации Осинниковского городского округа</w:t>
      </w:r>
      <w:r w:rsidR="00D1370D" w:rsidRPr="00F82631">
        <w:t>, определяющего виды, объемы и состояние нарушаемого благоустройства;</w:t>
      </w:r>
    </w:p>
    <w:p w:rsidR="004B60DD" w:rsidRPr="00F82631" w:rsidRDefault="00EF5D4F" w:rsidP="009D5F79">
      <w:pPr>
        <w:widowControl w:val="0"/>
        <w:autoSpaceDE w:val="0"/>
        <w:autoSpaceDN w:val="0"/>
        <w:adjustRightInd w:val="0"/>
        <w:ind w:firstLine="709"/>
        <w:jc w:val="both"/>
      </w:pPr>
      <w:r w:rsidRPr="00F82631">
        <w:t>- представителей</w:t>
      </w:r>
      <w:r w:rsidR="004B60DD" w:rsidRPr="00F82631">
        <w:t xml:space="preserve"> </w:t>
      </w:r>
      <w:r w:rsidR="00F77983" w:rsidRPr="00F82631">
        <w:t xml:space="preserve">МУП «Управление городским хозяйством», </w:t>
      </w:r>
      <w:r w:rsidR="004B60DD" w:rsidRPr="00F82631">
        <w:t>УК, ТСЖ, собственника многоквартирного дома</w:t>
      </w:r>
      <w:r w:rsidRPr="00F82631">
        <w:t>,</w:t>
      </w:r>
      <w:r w:rsidR="004B60DD" w:rsidRPr="00F82631">
        <w:t xml:space="preserve"> </w:t>
      </w:r>
      <w:r w:rsidRPr="00F82631">
        <w:t xml:space="preserve">которые определяют виды, объемы и состояние нарушаемого благоустройства </w:t>
      </w:r>
      <w:r w:rsidR="004B60DD" w:rsidRPr="00F82631">
        <w:t>(в случае, если работы планиру</w:t>
      </w:r>
      <w:r w:rsidR="00F77983" w:rsidRPr="00F82631">
        <w:t>е</w:t>
      </w:r>
      <w:r w:rsidR="004B60DD" w:rsidRPr="00F82631">
        <w:t>тся производить на придомовой территории);</w:t>
      </w:r>
    </w:p>
    <w:p w:rsidR="00F77983" w:rsidRPr="00F82631" w:rsidRDefault="00F77983" w:rsidP="009D5F79">
      <w:pPr>
        <w:widowControl w:val="0"/>
        <w:autoSpaceDE w:val="0"/>
        <w:autoSpaceDN w:val="0"/>
        <w:adjustRightInd w:val="0"/>
        <w:ind w:firstLine="709"/>
        <w:jc w:val="both"/>
      </w:pPr>
      <w:r w:rsidRPr="00F82631">
        <w:t xml:space="preserve">- </w:t>
      </w:r>
      <w:r w:rsidR="00B0209F" w:rsidRPr="00F82631">
        <w:t>представителя МП «Благоустройство»</w:t>
      </w:r>
      <w:r w:rsidR="00EF5D4F" w:rsidRPr="00F82631">
        <w:t>, определяющего виды, объемы и состояние нарушаемого благоустройства муниципальной территории и территории, собственность на которые не разграничена</w:t>
      </w:r>
      <w:r w:rsidR="00B0209F" w:rsidRPr="00F82631">
        <w:t>;</w:t>
      </w:r>
    </w:p>
    <w:p w:rsidR="00B0209F" w:rsidRPr="00F82631" w:rsidRDefault="00B0209F" w:rsidP="009D5F79">
      <w:pPr>
        <w:widowControl w:val="0"/>
        <w:autoSpaceDE w:val="0"/>
        <w:autoSpaceDN w:val="0"/>
        <w:adjustRightInd w:val="0"/>
        <w:ind w:firstLine="709"/>
        <w:jc w:val="both"/>
      </w:pPr>
      <w:r w:rsidRPr="00F82631">
        <w:t>- представителей организаций, чьи инженерные сети и коммуникации расположены в предполагаемом месте проведения земляных работ;</w:t>
      </w:r>
    </w:p>
    <w:p w:rsidR="00B0209F" w:rsidRPr="00F82631" w:rsidRDefault="00B0209F" w:rsidP="004B60DD">
      <w:pPr>
        <w:widowControl w:val="0"/>
        <w:autoSpaceDE w:val="0"/>
        <w:autoSpaceDN w:val="0"/>
        <w:adjustRightInd w:val="0"/>
        <w:ind w:firstLine="540"/>
        <w:jc w:val="both"/>
      </w:pPr>
      <w:r w:rsidRPr="00F82631">
        <w:lastRenderedPageBreak/>
        <w:t>- представителя организации, на чьей территории будут проведены земляные работы;</w:t>
      </w:r>
    </w:p>
    <w:p w:rsidR="004B60DD" w:rsidRPr="00F82631" w:rsidRDefault="004B60DD" w:rsidP="004B60DD">
      <w:pPr>
        <w:widowControl w:val="0"/>
        <w:autoSpaceDE w:val="0"/>
        <w:autoSpaceDN w:val="0"/>
        <w:adjustRightInd w:val="0"/>
        <w:ind w:firstLine="540"/>
        <w:jc w:val="both"/>
      </w:pPr>
      <w:r w:rsidRPr="00F82631">
        <w:t>- представителя подрядной организации, выполняющей земляные работы.</w:t>
      </w:r>
    </w:p>
    <w:p w:rsidR="00EF5D4F" w:rsidRPr="00F82631" w:rsidRDefault="00EF5D4F" w:rsidP="00EF5D4F">
      <w:pPr>
        <w:widowControl w:val="0"/>
        <w:autoSpaceDE w:val="0"/>
        <w:autoSpaceDN w:val="0"/>
        <w:adjustRightInd w:val="0"/>
        <w:ind w:firstLine="540"/>
        <w:jc w:val="both"/>
      </w:pPr>
      <w:r w:rsidRPr="00F82631">
        <w:t xml:space="preserve">3.5.3. </w:t>
      </w:r>
      <w:proofErr w:type="gramStart"/>
      <w:r w:rsidRPr="00F82631">
        <w:t xml:space="preserve">Представители </w:t>
      </w:r>
      <w:r w:rsidR="00D1370D" w:rsidRPr="00F82631">
        <w:t xml:space="preserve">отдела координации работ по жизнеобеспечению города администрации Осинниковского городского округа, </w:t>
      </w:r>
      <w:r w:rsidRPr="00F82631">
        <w:t xml:space="preserve">МП «Благоустройство», МУП «Управление городским хозяйством», УК, ТСЖ, собственника многоквартирного дома при осмотре объекта перед проведением земляных работ определяют виды, объемы и состояние нарушаемого благоустройства перед проведением земляных работ и представляют данную информацию </w:t>
      </w:r>
      <w:r w:rsidR="00D1370D" w:rsidRPr="00F82631">
        <w:t xml:space="preserve">по форме согласно приложению </w:t>
      </w:r>
      <w:r w:rsidR="00D1370D" w:rsidRPr="00F82631">
        <w:rPr>
          <w:lang w:val="en-US"/>
        </w:rPr>
        <w:t>N</w:t>
      </w:r>
      <w:r w:rsidR="00D1370D" w:rsidRPr="00F82631">
        <w:t xml:space="preserve"> 3 </w:t>
      </w:r>
      <w:r w:rsidRPr="00F82631">
        <w:t xml:space="preserve">в </w:t>
      </w:r>
      <w:r w:rsidR="00303A25" w:rsidRPr="00F82631">
        <w:t>отдел</w:t>
      </w:r>
      <w:r w:rsidRPr="00F82631">
        <w:t>, осуществляющ</w:t>
      </w:r>
      <w:r w:rsidR="00303A25" w:rsidRPr="00F82631">
        <w:t>ий</w:t>
      </w:r>
      <w:r w:rsidRPr="00F82631">
        <w:t xml:space="preserve"> муниципальную услугу</w:t>
      </w:r>
      <w:r w:rsidR="00D1370D" w:rsidRPr="00F82631">
        <w:t xml:space="preserve"> для составления акта осмотра объекта</w:t>
      </w:r>
      <w:r w:rsidRPr="00F82631">
        <w:t>.</w:t>
      </w:r>
      <w:proofErr w:type="gramEnd"/>
    </w:p>
    <w:p w:rsidR="004B60DD" w:rsidRPr="00F82631" w:rsidRDefault="004B60DD" w:rsidP="004B60DD">
      <w:pPr>
        <w:widowControl w:val="0"/>
        <w:autoSpaceDE w:val="0"/>
        <w:autoSpaceDN w:val="0"/>
        <w:adjustRightInd w:val="0"/>
        <w:ind w:firstLine="540"/>
        <w:jc w:val="both"/>
      </w:pPr>
      <w:r w:rsidRPr="00F82631">
        <w:t>3.5.</w:t>
      </w:r>
      <w:r w:rsidR="001B0823" w:rsidRPr="00F82631">
        <w:t>4</w:t>
      </w:r>
      <w:r w:rsidRPr="00F82631">
        <w:t xml:space="preserve">. Комиссия </w:t>
      </w:r>
      <w:r w:rsidR="001B0823" w:rsidRPr="00F82631">
        <w:t>согласовывает представленные</w:t>
      </w:r>
      <w:r w:rsidRPr="00F82631">
        <w:t xml:space="preserve"> виды, объемы и состояние нарушаемого благоустройства перед проведением земляных работ.</w:t>
      </w:r>
    </w:p>
    <w:p w:rsidR="00B0209F" w:rsidRPr="00F82631" w:rsidRDefault="004B60DD" w:rsidP="004B60DD">
      <w:pPr>
        <w:widowControl w:val="0"/>
        <w:autoSpaceDE w:val="0"/>
        <w:autoSpaceDN w:val="0"/>
        <w:adjustRightInd w:val="0"/>
        <w:ind w:firstLine="540"/>
        <w:jc w:val="both"/>
      </w:pPr>
      <w:r w:rsidRPr="00F82631">
        <w:t>3.5.</w:t>
      </w:r>
      <w:r w:rsidR="001B0823" w:rsidRPr="00F82631">
        <w:t>5</w:t>
      </w:r>
      <w:r w:rsidRPr="00F82631">
        <w:t xml:space="preserve">. Результатом предоставления административной процедуры является составление акта осмотра объекта по </w:t>
      </w:r>
      <w:hyperlink r:id="rId16" w:history="1">
        <w:r w:rsidRPr="00F82631">
          <w:t>форме</w:t>
        </w:r>
      </w:hyperlink>
      <w:r w:rsidRPr="00F82631">
        <w:t xml:space="preserve"> согласно приложению </w:t>
      </w:r>
      <w:r w:rsidR="00946CBF">
        <w:t>№</w:t>
      </w:r>
      <w:r w:rsidR="00D1370D" w:rsidRPr="00F82631">
        <w:rPr>
          <w:lang w:val="en-US"/>
        </w:rPr>
        <w:t>4</w:t>
      </w:r>
      <w:r w:rsidRPr="00F82631">
        <w:t xml:space="preserve"> </w:t>
      </w:r>
      <w:r w:rsidR="00B0209F" w:rsidRPr="00F82631">
        <w:t>к настоящему административному регламенту</w:t>
      </w:r>
      <w:r w:rsidR="00A071B4" w:rsidRPr="00F82631">
        <w:t>.</w:t>
      </w:r>
    </w:p>
    <w:p w:rsidR="004B60DD" w:rsidRPr="00F82631" w:rsidRDefault="004B60DD" w:rsidP="004B60DD">
      <w:pPr>
        <w:widowControl w:val="0"/>
        <w:autoSpaceDE w:val="0"/>
        <w:autoSpaceDN w:val="0"/>
        <w:adjustRightInd w:val="0"/>
        <w:ind w:firstLine="540"/>
        <w:jc w:val="both"/>
      </w:pPr>
      <w:r w:rsidRPr="00F82631">
        <w:t>3.5.</w:t>
      </w:r>
      <w:r w:rsidR="001B0823" w:rsidRPr="00F82631">
        <w:t>6</w:t>
      </w:r>
      <w:r w:rsidRPr="00F82631">
        <w:t>. Ответственным за исполнением административной процедуры является Специалист.</w:t>
      </w:r>
    </w:p>
    <w:p w:rsidR="004B60DD" w:rsidRPr="00F82631" w:rsidRDefault="004B60DD" w:rsidP="004B60DD">
      <w:pPr>
        <w:widowControl w:val="0"/>
        <w:autoSpaceDE w:val="0"/>
        <w:autoSpaceDN w:val="0"/>
        <w:adjustRightInd w:val="0"/>
        <w:ind w:firstLine="540"/>
        <w:jc w:val="both"/>
      </w:pPr>
      <w:r w:rsidRPr="00F82631">
        <w:t>3.5.</w:t>
      </w:r>
      <w:r w:rsidR="001B0823" w:rsidRPr="00F82631">
        <w:t>7</w:t>
      </w:r>
      <w:r w:rsidRPr="00F82631">
        <w:t xml:space="preserve">. Максимальный срок исполнения данной административной процедуры составляет </w:t>
      </w:r>
      <w:r w:rsidR="001B0823" w:rsidRPr="00F82631">
        <w:t>2</w:t>
      </w:r>
      <w:r w:rsidRPr="00F82631">
        <w:t xml:space="preserve"> рабочи</w:t>
      </w:r>
      <w:r w:rsidR="001B0823" w:rsidRPr="00F82631">
        <w:t>х</w:t>
      </w:r>
      <w:r w:rsidRPr="00F82631">
        <w:t xml:space="preserve"> д</w:t>
      </w:r>
      <w:r w:rsidR="001B0823" w:rsidRPr="00F82631">
        <w:t>ня</w:t>
      </w:r>
      <w:r w:rsidRPr="00F82631">
        <w:t>.</w:t>
      </w:r>
    </w:p>
    <w:p w:rsidR="004B60DD" w:rsidRPr="00F82631" w:rsidRDefault="004B60DD" w:rsidP="004B60DD">
      <w:pPr>
        <w:widowControl w:val="0"/>
        <w:autoSpaceDE w:val="0"/>
        <w:autoSpaceDN w:val="0"/>
        <w:adjustRightInd w:val="0"/>
        <w:ind w:firstLine="540"/>
        <w:jc w:val="both"/>
      </w:pPr>
      <w:r w:rsidRPr="00F82631">
        <w:t>3.6. Выдача заявителю разрешения на производство земляных работ либо решения об отказе в выдаче такого разрешения.</w:t>
      </w:r>
    </w:p>
    <w:p w:rsidR="004B60DD" w:rsidRPr="00F82631" w:rsidRDefault="004B60DD" w:rsidP="004B60DD">
      <w:pPr>
        <w:widowControl w:val="0"/>
        <w:autoSpaceDE w:val="0"/>
        <w:autoSpaceDN w:val="0"/>
        <w:adjustRightInd w:val="0"/>
        <w:ind w:firstLine="540"/>
        <w:jc w:val="both"/>
      </w:pPr>
      <w:r w:rsidRPr="00F82631">
        <w:t>3.6.1. Основанием для начала административной процедуры является получение Специалистом подписанного уполномоченным лицом разрешения на производство земляных работ или решения об отказе в выдаче такого разрешения.</w:t>
      </w:r>
    </w:p>
    <w:p w:rsidR="004B60DD" w:rsidRPr="00F82631" w:rsidRDefault="004B60DD" w:rsidP="004B60DD">
      <w:pPr>
        <w:widowControl w:val="0"/>
        <w:autoSpaceDE w:val="0"/>
        <w:autoSpaceDN w:val="0"/>
        <w:adjustRightInd w:val="0"/>
        <w:ind w:firstLine="540"/>
        <w:jc w:val="both"/>
      </w:pPr>
      <w:r w:rsidRPr="00F82631">
        <w:t xml:space="preserve">3.6.2. Выдача документов (разрешения на производство земляных работ или отказа в выдаче разрешения) Заявителю под роспись осуществляет специалист </w:t>
      </w:r>
      <w:r w:rsidR="003D7C06" w:rsidRPr="00F82631">
        <w:t>отдела</w:t>
      </w:r>
      <w:r w:rsidRPr="00F82631">
        <w:t>, предоставляющего муниципальную услугу.</w:t>
      </w:r>
    </w:p>
    <w:p w:rsidR="004B60DD" w:rsidRPr="00F82631" w:rsidRDefault="004B60DD" w:rsidP="004B60DD">
      <w:pPr>
        <w:widowControl w:val="0"/>
        <w:autoSpaceDE w:val="0"/>
        <w:autoSpaceDN w:val="0"/>
        <w:adjustRightInd w:val="0"/>
        <w:ind w:firstLine="540"/>
        <w:jc w:val="both"/>
      </w:pPr>
      <w:r w:rsidRPr="00F82631">
        <w:t>3.6.3. Максимальный срок предоставления данной процедуры составляет один рабочий день.</w:t>
      </w:r>
    </w:p>
    <w:p w:rsidR="004B60DD" w:rsidRPr="00F82631" w:rsidRDefault="004B60DD" w:rsidP="004B60DD">
      <w:pPr>
        <w:widowControl w:val="0"/>
        <w:autoSpaceDE w:val="0"/>
        <w:autoSpaceDN w:val="0"/>
        <w:adjustRightInd w:val="0"/>
        <w:ind w:firstLine="540"/>
        <w:jc w:val="both"/>
      </w:pPr>
      <w:r w:rsidRPr="00F82631">
        <w:t>3.6.4. Специалист вносит сведения о разрешении на производство земляных работ в электронную базу учета.</w:t>
      </w:r>
    </w:p>
    <w:p w:rsidR="004B60DD" w:rsidRPr="00F82631" w:rsidRDefault="004B60DD" w:rsidP="004B60DD">
      <w:pPr>
        <w:widowControl w:val="0"/>
        <w:autoSpaceDE w:val="0"/>
        <w:autoSpaceDN w:val="0"/>
        <w:adjustRightInd w:val="0"/>
        <w:ind w:firstLine="540"/>
        <w:jc w:val="both"/>
      </w:pPr>
      <w:r w:rsidRPr="00F82631">
        <w:t>3.6.5. Ответственным за выполнение административной процедуры является Специалист.</w:t>
      </w:r>
    </w:p>
    <w:p w:rsidR="004B60DD" w:rsidRPr="00F82631" w:rsidRDefault="004B60DD" w:rsidP="004B60DD">
      <w:pPr>
        <w:widowControl w:val="0"/>
        <w:autoSpaceDE w:val="0"/>
        <w:autoSpaceDN w:val="0"/>
        <w:adjustRightInd w:val="0"/>
        <w:ind w:firstLine="540"/>
        <w:jc w:val="both"/>
      </w:pPr>
      <w:r w:rsidRPr="00F82631">
        <w:t>3.6.6. Специалист после получения подписанного уполномоченным лицом разрешения на производство земляных работ либо решения об отказе в выдаче такого разрешения информирует по телефону заявителя о принятом решении.</w:t>
      </w:r>
    </w:p>
    <w:p w:rsidR="004B60DD" w:rsidRPr="00F82631" w:rsidRDefault="004B60DD" w:rsidP="004B60DD">
      <w:pPr>
        <w:widowControl w:val="0"/>
        <w:autoSpaceDE w:val="0"/>
        <w:autoSpaceDN w:val="0"/>
        <w:adjustRightInd w:val="0"/>
        <w:ind w:firstLine="540"/>
        <w:jc w:val="both"/>
      </w:pPr>
      <w:r w:rsidRPr="00F82631">
        <w:t xml:space="preserve">3.6.7. Прибывший в назначенный день </w:t>
      </w:r>
      <w:r w:rsidR="001B0823" w:rsidRPr="00F82631">
        <w:t xml:space="preserve">Заявитель </w:t>
      </w:r>
      <w:r w:rsidRPr="00F82631">
        <w:t>для получения разрешения на производство земляных работ или решения об отказе, предъявляет документ, удостоверяющий личность, а представитель Заявителя - документ, удостоверяющий личность, доверенность и ее копию.</w:t>
      </w:r>
    </w:p>
    <w:p w:rsidR="004B60DD" w:rsidRPr="00F82631" w:rsidRDefault="004B60DD" w:rsidP="004B60DD">
      <w:pPr>
        <w:widowControl w:val="0"/>
        <w:autoSpaceDE w:val="0"/>
        <w:autoSpaceDN w:val="0"/>
        <w:adjustRightInd w:val="0"/>
        <w:ind w:firstLine="540"/>
        <w:jc w:val="both"/>
      </w:pPr>
      <w:r w:rsidRPr="00F82631">
        <w:t>3.6.8. Специалист проверяет предъявленные документы, предлагает Заявителю или представителю заявителя поставить на экземпляре уполномоченного органа разрешения на производство земляных работ подпись. После чего Специалист выдает заявителю или представителю Заявителя разрешение на производство земляных работ.</w:t>
      </w:r>
    </w:p>
    <w:p w:rsidR="004B60DD" w:rsidRPr="00F82631" w:rsidRDefault="004B60DD" w:rsidP="004B60DD">
      <w:pPr>
        <w:widowControl w:val="0"/>
        <w:autoSpaceDE w:val="0"/>
        <w:autoSpaceDN w:val="0"/>
        <w:adjustRightInd w:val="0"/>
        <w:ind w:firstLine="540"/>
        <w:jc w:val="both"/>
      </w:pPr>
      <w:r w:rsidRPr="00F82631">
        <w:t xml:space="preserve">3.6.9. Специалист формирует заявку, приложенные к нему документы, представленные в соответствии с </w:t>
      </w:r>
      <w:hyperlink w:anchor="Par70" w:history="1">
        <w:r w:rsidRPr="00F82631">
          <w:t>п. 2.6</w:t>
        </w:r>
      </w:hyperlink>
      <w:r w:rsidRPr="00F82631">
        <w:t xml:space="preserve"> настоящего Регламента, решение на производство земляных работ в одно дело и сшивает документы.</w:t>
      </w:r>
    </w:p>
    <w:p w:rsidR="004B60DD" w:rsidRPr="009D5F79" w:rsidRDefault="004B60DD" w:rsidP="009D5F79">
      <w:pPr>
        <w:widowControl w:val="0"/>
        <w:autoSpaceDE w:val="0"/>
        <w:autoSpaceDN w:val="0"/>
        <w:adjustRightInd w:val="0"/>
        <w:jc w:val="center"/>
        <w:outlineLvl w:val="1"/>
        <w:rPr>
          <w:b/>
        </w:rPr>
      </w:pPr>
      <w:r w:rsidRPr="009D5F79">
        <w:rPr>
          <w:b/>
        </w:rPr>
        <w:t xml:space="preserve">4. Формы </w:t>
      </w:r>
      <w:proofErr w:type="gramStart"/>
      <w:r w:rsidRPr="009D5F79">
        <w:rPr>
          <w:b/>
        </w:rPr>
        <w:t>контроля за</w:t>
      </w:r>
      <w:proofErr w:type="gramEnd"/>
      <w:r w:rsidRPr="009D5F79">
        <w:rPr>
          <w:b/>
        </w:rPr>
        <w:t xml:space="preserve"> исполнением административного</w:t>
      </w:r>
      <w:r w:rsidR="009D5F79" w:rsidRPr="009D5F79">
        <w:rPr>
          <w:b/>
        </w:rPr>
        <w:t xml:space="preserve"> </w:t>
      </w:r>
      <w:r w:rsidRPr="009D5F79">
        <w:rPr>
          <w:b/>
        </w:rPr>
        <w:t>регламента</w:t>
      </w:r>
    </w:p>
    <w:p w:rsidR="004B60DD" w:rsidRPr="00F82631" w:rsidRDefault="009D5F79" w:rsidP="004B60DD">
      <w:pPr>
        <w:widowControl w:val="0"/>
        <w:autoSpaceDE w:val="0"/>
        <w:autoSpaceDN w:val="0"/>
        <w:adjustRightInd w:val="0"/>
        <w:ind w:firstLine="540"/>
        <w:jc w:val="both"/>
      </w:pPr>
      <w:r>
        <w:tab/>
      </w:r>
      <w:r w:rsidR="004B60DD" w:rsidRPr="00F82631">
        <w:t xml:space="preserve">4.1. </w:t>
      </w:r>
      <w:proofErr w:type="gramStart"/>
      <w:r w:rsidR="004B60DD" w:rsidRPr="00F82631">
        <w:t>Контроль за</w:t>
      </w:r>
      <w:proofErr w:type="gramEnd"/>
      <w:r w:rsidR="004B60DD" w:rsidRPr="00F82631">
        <w:t xml:space="preserve"> предоставлением муниципальной услуги осуществляется в форме текущего контроля за соблюдением и исполнением положений административного Регламента, плановых и внеплановых проверок полноты и качества предоставления муниципальной услуги.</w:t>
      </w:r>
      <w:r w:rsidR="00CD1644" w:rsidRPr="00F82631">
        <w:t xml:space="preserve"> 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 получателя муниципальной услуги).</w:t>
      </w:r>
    </w:p>
    <w:p w:rsidR="004B60DD" w:rsidRPr="00F82631" w:rsidRDefault="009D5F79" w:rsidP="004B60DD">
      <w:pPr>
        <w:widowControl w:val="0"/>
        <w:autoSpaceDE w:val="0"/>
        <w:autoSpaceDN w:val="0"/>
        <w:adjustRightInd w:val="0"/>
        <w:ind w:firstLine="540"/>
        <w:jc w:val="both"/>
      </w:pPr>
      <w:r>
        <w:tab/>
      </w:r>
      <w:r w:rsidR="004B60DD" w:rsidRPr="00F82631">
        <w:t xml:space="preserve">4.2. Текущий </w:t>
      </w:r>
      <w:proofErr w:type="gramStart"/>
      <w:r w:rsidR="004B60DD" w:rsidRPr="00F82631">
        <w:t>контроль за</w:t>
      </w:r>
      <w:proofErr w:type="gramEnd"/>
      <w:r w:rsidR="004B60DD" w:rsidRPr="00F82631">
        <w:t xml:space="preserve"> соблюдением последовательности административных </w:t>
      </w:r>
      <w:r w:rsidR="004B60DD" w:rsidRPr="00F82631">
        <w:lastRenderedPageBreak/>
        <w:t xml:space="preserve">действий, определенных административными процедурами по предоставлению муниципальной услуги, и принятием в ходе предоставления муниципальной услуги решений осуществляется </w:t>
      </w:r>
      <w:r w:rsidR="00303A25" w:rsidRPr="00F82631">
        <w:t>начальником отдела, предоставляющего муниципальную услугу</w:t>
      </w:r>
      <w:r w:rsidR="004B60DD" w:rsidRPr="00F82631">
        <w:t>.</w:t>
      </w:r>
    </w:p>
    <w:p w:rsidR="00CD1644" w:rsidRPr="00F82631" w:rsidRDefault="009D5F79" w:rsidP="00CD1644">
      <w:pPr>
        <w:autoSpaceDE w:val="0"/>
        <w:autoSpaceDN w:val="0"/>
        <w:adjustRightInd w:val="0"/>
        <w:ind w:firstLine="540"/>
        <w:jc w:val="both"/>
      </w:pPr>
      <w:r>
        <w:tab/>
      </w:r>
      <w:r w:rsidR="004B60DD" w:rsidRPr="00F82631">
        <w:t xml:space="preserve">4.3. </w:t>
      </w:r>
      <w:proofErr w:type="gramStart"/>
      <w:r w:rsidR="004B60DD" w:rsidRPr="00F82631">
        <w:t>Контроль за</w:t>
      </w:r>
      <w:proofErr w:type="gramEnd"/>
      <w:r w:rsidR="004B60DD" w:rsidRPr="00F82631">
        <w:t xml:space="preserve">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r w:rsidR="00CD1644" w:rsidRPr="00F82631">
        <w:t xml:space="preserve"> </w:t>
      </w:r>
    </w:p>
    <w:p w:rsidR="009D5F79" w:rsidRPr="009D5F79" w:rsidRDefault="004B60DD" w:rsidP="009D5F79">
      <w:pPr>
        <w:widowControl w:val="0"/>
        <w:autoSpaceDE w:val="0"/>
        <w:autoSpaceDN w:val="0"/>
        <w:adjustRightInd w:val="0"/>
        <w:jc w:val="center"/>
        <w:outlineLvl w:val="1"/>
        <w:rPr>
          <w:b/>
        </w:rPr>
      </w:pPr>
      <w:r w:rsidRPr="009D5F79">
        <w:rPr>
          <w:b/>
        </w:rPr>
        <w:t xml:space="preserve">5. </w:t>
      </w:r>
      <w:proofErr w:type="gramStart"/>
      <w:r w:rsidRPr="009D5F79">
        <w:rPr>
          <w:b/>
        </w:rPr>
        <w:t>Досудебное (внесудебное) обжалование решений и действий</w:t>
      </w:r>
      <w:r w:rsidR="009D5F79" w:rsidRPr="009D5F79">
        <w:rPr>
          <w:b/>
        </w:rPr>
        <w:t xml:space="preserve"> </w:t>
      </w:r>
      <w:r w:rsidRPr="009D5F79">
        <w:rPr>
          <w:b/>
        </w:rPr>
        <w:t>(бездействия) органа, предоставляющего муниципальную</w:t>
      </w:r>
      <w:r w:rsidR="009D5F79" w:rsidRPr="009D5F79">
        <w:rPr>
          <w:b/>
        </w:rPr>
        <w:t xml:space="preserve"> </w:t>
      </w:r>
      <w:r w:rsidRPr="009D5F79">
        <w:rPr>
          <w:b/>
        </w:rPr>
        <w:t xml:space="preserve">услугу, должностного лица, органа, </w:t>
      </w:r>
      <w:proofErr w:type="gramEnd"/>
    </w:p>
    <w:p w:rsidR="004B60DD" w:rsidRPr="009D5F79" w:rsidRDefault="004B60DD" w:rsidP="009D5F79">
      <w:pPr>
        <w:widowControl w:val="0"/>
        <w:autoSpaceDE w:val="0"/>
        <w:autoSpaceDN w:val="0"/>
        <w:adjustRightInd w:val="0"/>
        <w:jc w:val="center"/>
        <w:outlineLvl w:val="1"/>
        <w:rPr>
          <w:b/>
        </w:rPr>
      </w:pPr>
      <w:r w:rsidRPr="009D5F79">
        <w:rPr>
          <w:b/>
        </w:rPr>
        <w:t>предоставляющего</w:t>
      </w:r>
      <w:r w:rsidR="009D5F79" w:rsidRPr="009D5F79">
        <w:rPr>
          <w:b/>
        </w:rPr>
        <w:t xml:space="preserve"> </w:t>
      </w:r>
      <w:r w:rsidRPr="009D5F79">
        <w:rPr>
          <w:b/>
        </w:rPr>
        <w:t>муниципальную услугу либо муниципального служащего</w:t>
      </w:r>
    </w:p>
    <w:p w:rsidR="004B60DD" w:rsidRPr="00F82631" w:rsidRDefault="004B60DD" w:rsidP="009D5F79">
      <w:pPr>
        <w:widowControl w:val="0"/>
        <w:autoSpaceDE w:val="0"/>
        <w:autoSpaceDN w:val="0"/>
        <w:adjustRightInd w:val="0"/>
        <w:ind w:firstLine="709"/>
        <w:jc w:val="both"/>
      </w:pPr>
      <w:r w:rsidRPr="00F82631">
        <w:t>5.1. Заявитель имеет право на досудебное (внесудебное) обжалование решения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w:t>
      </w:r>
    </w:p>
    <w:p w:rsidR="004B60DD" w:rsidRPr="00F82631" w:rsidRDefault="004B60DD" w:rsidP="009D5F79">
      <w:pPr>
        <w:widowControl w:val="0"/>
        <w:autoSpaceDE w:val="0"/>
        <w:autoSpaceDN w:val="0"/>
        <w:adjustRightInd w:val="0"/>
        <w:ind w:firstLine="709"/>
        <w:jc w:val="both"/>
      </w:pPr>
      <w:r w:rsidRPr="00F82631">
        <w:t>5.2. Заявитель может обратиться с жалобой, в том числе в следующих случаях:</w:t>
      </w:r>
    </w:p>
    <w:p w:rsidR="004B60DD" w:rsidRPr="00F82631" w:rsidRDefault="004B60DD" w:rsidP="009D5F79">
      <w:pPr>
        <w:widowControl w:val="0"/>
        <w:autoSpaceDE w:val="0"/>
        <w:autoSpaceDN w:val="0"/>
        <w:adjustRightInd w:val="0"/>
        <w:ind w:firstLine="709"/>
        <w:jc w:val="both"/>
      </w:pPr>
      <w:r w:rsidRPr="00F82631">
        <w:t>1) нарушения срока регистрации заявления заявителя о предоставлении муниципальной услуги;</w:t>
      </w:r>
    </w:p>
    <w:p w:rsidR="004B60DD" w:rsidRPr="00F82631" w:rsidRDefault="004B60DD" w:rsidP="009D5F79">
      <w:pPr>
        <w:widowControl w:val="0"/>
        <w:autoSpaceDE w:val="0"/>
        <w:autoSpaceDN w:val="0"/>
        <w:adjustRightInd w:val="0"/>
        <w:ind w:firstLine="709"/>
        <w:jc w:val="both"/>
      </w:pPr>
      <w:r w:rsidRPr="00F82631">
        <w:t>2) нарушения срока предоставления муниципальной услуги;</w:t>
      </w:r>
    </w:p>
    <w:p w:rsidR="004B60DD" w:rsidRPr="00F82631" w:rsidRDefault="004B60DD" w:rsidP="009D5F79">
      <w:pPr>
        <w:widowControl w:val="0"/>
        <w:autoSpaceDE w:val="0"/>
        <w:autoSpaceDN w:val="0"/>
        <w:adjustRightInd w:val="0"/>
        <w:ind w:firstLine="709"/>
        <w:jc w:val="both"/>
      </w:pPr>
      <w:r w:rsidRPr="00F82631">
        <w:t>3) требования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B60DD" w:rsidRPr="00F82631" w:rsidRDefault="004B60DD" w:rsidP="009D5F79">
      <w:pPr>
        <w:widowControl w:val="0"/>
        <w:autoSpaceDE w:val="0"/>
        <w:autoSpaceDN w:val="0"/>
        <w:adjustRightInd w:val="0"/>
        <w:ind w:firstLine="709"/>
        <w:jc w:val="both"/>
      </w:pPr>
      <w:r w:rsidRPr="00F82631">
        <w:t>4) отказа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B60DD" w:rsidRPr="00F82631" w:rsidRDefault="004B60DD" w:rsidP="009D5F79">
      <w:pPr>
        <w:widowControl w:val="0"/>
        <w:autoSpaceDE w:val="0"/>
        <w:autoSpaceDN w:val="0"/>
        <w:adjustRightInd w:val="0"/>
        <w:ind w:firstLine="709"/>
        <w:jc w:val="both"/>
      </w:pPr>
      <w:proofErr w:type="gramStart"/>
      <w:r w:rsidRPr="00F82631">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B60DD" w:rsidRPr="00F82631" w:rsidRDefault="004B60DD" w:rsidP="009D5F79">
      <w:pPr>
        <w:widowControl w:val="0"/>
        <w:autoSpaceDE w:val="0"/>
        <w:autoSpaceDN w:val="0"/>
        <w:adjustRightInd w:val="0"/>
        <w:ind w:firstLine="709"/>
        <w:jc w:val="both"/>
      </w:pPr>
      <w:r w:rsidRPr="00F82631">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B60DD" w:rsidRPr="00F82631" w:rsidRDefault="004B60DD" w:rsidP="009D5F79">
      <w:pPr>
        <w:widowControl w:val="0"/>
        <w:autoSpaceDE w:val="0"/>
        <w:autoSpaceDN w:val="0"/>
        <w:adjustRightInd w:val="0"/>
        <w:ind w:firstLine="709"/>
        <w:jc w:val="both"/>
      </w:pPr>
      <w:proofErr w:type="gramStart"/>
      <w:r w:rsidRPr="00F82631">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B60DD" w:rsidRPr="00F82631" w:rsidRDefault="004B60DD" w:rsidP="009D5F79">
      <w:pPr>
        <w:widowControl w:val="0"/>
        <w:autoSpaceDE w:val="0"/>
        <w:autoSpaceDN w:val="0"/>
        <w:adjustRightInd w:val="0"/>
        <w:ind w:firstLine="709"/>
        <w:jc w:val="both"/>
      </w:pPr>
      <w:r w:rsidRPr="00F82631">
        <w:t xml:space="preserve">5.3. Жалоба подается в письменной форме на бумажном носителе, в электронной форме в </w:t>
      </w:r>
      <w:r w:rsidR="007C3DFE" w:rsidRPr="00F82631">
        <w:t xml:space="preserve">отдел архитектуры и градостроительства </w:t>
      </w:r>
      <w:r w:rsidRPr="00F82631">
        <w:t xml:space="preserve">администрации </w:t>
      </w:r>
      <w:r w:rsidR="007C3DFE" w:rsidRPr="00F82631">
        <w:t>Осинниковского городского округа</w:t>
      </w:r>
      <w:r w:rsidRPr="00F82631">
        <w:t>.</w:t>
      </w:r>
    </w:p>
    <w:p w:rsidR="004B60DD" w:rsidRPr="00F82631" w:rsidRDefault="004B60DD" w:rsidP="009D5F79">
      <w:pPr>
        <w:widowControl w:val="0"/>
        <w:autoSpaceDE w:val="0"/>
        <w:autoSpaceDN w:val="0"/>
        <w:adjustRightInd w:val="0"/>
        <w:ind w:firstLine="709"/>
        <w:jc w:val="both"/>
      </w:pPr>
      <w:r w:rsidRPr="00F82631">
        <w:t xml:space="preserve">Жалоба на решение, действия (бездействие) муниципальных служащих - Специалистов </w:t>
      </w:r>
      <w:r w:rsidR="007C3DFE" w:rsidRPr="00F82631">
        <w:t>отдела архитектуры и градостроительства администрации Осинниковского городского округа</w:t>
      </w:r>
      <w:r w:rsidRPr="00F82631">
        <w:t xml:space="preserve"> подается </w:t>
      </w:r>
      <w:r w:rsidR="007C3DFE" w:rsidRPr="00F82631">
        <w:t>начальнику</w:t>
      </w:r>
      <w:r w:rsidRPr="00F82631">
        <w:t xml:space="preserve"> </w:t>
      </w:r>
      <w:r w:rsidR="007C3DFE" w:rsidRPr="00F82631">
        <w:t>отдела</w:t>
      </w:r>
      <w:r w:rsidRPr="00F82631">
        <w:t>.</w:t>
      </w:r>
    </w:p>
    <w:p w:rsidR="004B60DD" w:rsidRPr="00F82631" w:rsidRDefault="004B60DD" w:rsidP="009D5F79">
      <w:pPr>
        <w:widowControl w:val="0"/>
        <w:autoSpaceDE w:val="0"/>
        <w:autoSpaceDN w:val="0"/>
        <w:adjustRightInd w:val="0"/>
        <w:ind w:firstLine="709"/>
        <w:jc w:val="both"/>
      </w:pPr>
      <w:r w:rsidRPr="00F82631">
        <w:t xml:space="preserve">Жалоба на решение, действия (бездействие) </w:t>
      </w:r>
      <w:r w:rsidR="007C3DFE" w:rsidRPr="00F82631">
        <w:t>начальника отдела архитектуры и градостроительства администрации Осинниковского городского округа</w:t>
      </w:r>
      <w:r w:rsidRPr="00F82631">
        <w:t xml:space="preserve">, подается </w:t>
      </w:r>
      <w:r w:rsidR="00CD1644" w:rsidRPr="00F82631">
        <w:t xml:space="preserve">первому </w:t>
      </w:r>
      <w:r w:rsidRPr="00F82631">
        <w:t>заместителю Главы город</w:t>
      </w:r>
      <w:r w:rsidR="00CD1644" w:rsidRPr="00F82631">
        <w:t>ского округа</w:t>
      </w:r>
      <w:r w:rsidRPr="00F82631">
        <w:t>.</w:t>
      </w:r>
    </w:p>
    <w:p w:rsidR="004B60DD" w:rsidRPr="00F82631" w:rsidRDefault="004B60DD" w:rsidP="009D5F79">
      <w:pPr>
        <w:widowControl w:val="0"/>
        <w:autoSpaceDE w:val="0"/>
        <w:autoSpaceDN w:val="0"/>
        <w:adjustRightInd w:val="0"/>
        <w:ind w:firstLine="709"/>
        <w:jc w:val="both"/>
      </w:pPr>
      <w:r w:rsidRPr="00F82631">
        <w:t xml:space="preserve">Жалоба на действия (бездействие) </w:t>
      </w:r>
      <w:r w:rsidR="00CD1644" w:rsidRPr="00F82631">
        <w:t xml:space="preserve">первого </w:t>
      </w:r>
      <w:r w:rsidRPr="00F82631">
        <w:t>заместителя Главы город</w:t>
      </w:r>
      <w:r w:rsidR="00CD1644" w:rsidRPr="00F82631">
        <w:t xml:space="preserve">ского округа </w:t>
      </w:r>
      <w:r w:rsidRPr="00F82631">
        <w:t xml:space="preserve">подается Главе </w:t>
      </w:r>
      <w:r w:rsidR="00CD1644" w:rsidRPr="00F82631">
        <w:t>Осинниковского городского округа</w:t>
      </w:r>
      <w:r w:rsidRPr="00F82631">
        <w:t>.</w:t>
      </w:r>
    </w:p>
    <w:p w:rsidR="004B60DD" w:rsidRPr="00F82631" w:rsidRDefault="004B60DD" w:rsidP="009D5F79">
      <w:pPr>
        <w:widowControl w:val="0"/>
        <w:autoSpaceDE w:val="0"/>
        <w:autoSpaceDN w:val="0"/>
        <w:adjustRightInd w:val="0"/>
        <w:ind w:firstLine="709"/>
        <w:jc w:val="both"/>
      </w:pPr>
      <w:r w:rsidRPr="00F82631">
        <w:t>5.4. Жалоба может быть направлена по почте, а также может быть принята при личном приеме Заявителя.</w:t>
      </w:r>
    </w:p>
    <w:p w:rsidR="004B60DD" w:rsidRPr="00F82631" w:rsidRDefault="004B60DD" w:rsidP="009D5F79">
      <w:pPr>
        <w:widowControl w:val="0"/>
        <w:autoSpaceDE w:val="0"/>
        <w:autoSpaceDN w:val="0"/>
        <w:adjustRightInd w:val="0"/>
        <w:ind w:firstLine="709"/>
        <w:jc w:val="both"/>
      </w:pPr>
      <w:r w:rsidRPr="00F82631">
        <w:t>5.5. В жалобе указывается:</w:t>
      </w:r>
    </w:p>
    <w:p w:rsidR="004B60DD" w:rsidRPr="00F82631" w:rsidRDefault="004B60DD" w:rsidP="009D5F79">
      <w:pPr>
        <w:widowControl w:val="0"/>
        <w:autoSpaceDE w:val="0"/>
        <w:autoSpaceDN w:val="0"/>
        <w:adjustRightInd w:val="0"/>
        <w:ind w:firstLine="709"/>
        <w:jc w:val="both"/>
      </w:pPr>
      <w:r w:rsidRPr="00F82631">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B60DD" w:rsidRPr="00F82631" w:rsidRDefault="004B60DD" w:rsidP="009D5F79">
      <w:pPr>
        <w:widowControl w:val="0"/>
        <w:autoSpaceDE w:val="0"/>
        <w:autoSpaceDN w:val="0"/>
        <w:adjustRightInd w:val="0"/>
        <w:ind w:firstLine="709"/>
        <w:jc w:val="both"/>
      </w:pPr>
      <w:proofErr w:type="gramStart"/>
      <w:r w:rsidRPr="00F82631">
        <w:t xml:space="preserve">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rsidRPr="00F82631">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B60DD" w:rsidRPr="00F82631" w:rsidRDefault="009D5F79" w:rsidP="004B60DD">
      <w:pPr>
        <w:widowControl w:val="0"/>
        <w:autoSpaceDE w:val="0"/>
        <w:autoSpaceDN w:val="0"/>
        <w:adjustRightInd w:val="0"/>
        <w:ind w:firstLine="540"/>
        <w:jc w:val="both"/>
      </w:pPr>
      <w:r>
        <w:tab/>
      </w:r>
      <w:r w:rsidR="004B60DD" w:rsidRPr="00F82631">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B60DD" w:rsidRPr="00F82631" w:rsidRDefault="009D5F79" w:rsidP="004B60DD">
      <w:pPr>
        <w:widowControl w:val="0"/>
        <w:autoSpaceDE w:val="0"/>
        <w:autoSpaceDN w:val="0"/>
        <w:adjustRightInd w:val="0"/>
        <w:ind w:firstLine="540"/>
        <w:jc w:val="both"/>
      </w:pPr>
      <w:r>
        <w:tab/>
      </w:r>
      <w:r w:rsidR="004B60DD" w:rsidRPr="00F82631">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либо муниципального служащего; Заявителем могут быть представлены документы (при наличии), подтверждающие доводы Заявителя, либо их копии.</w:t>
      </w:r>
    </w:p>
    <w:p w:rsidR="004B60DD" w:rsidRPr="00F82631" w:rsidRDefault="009D5F79" w:rsidP="004B60DD">
      <w:pPr>
        <w:widowControl w:val="0"/>
        <w:autoSpaceDE w:val="0"/>
        <w:autoSpaceDN w:val="0"/>
        <w:adjustRightInd w:val="0"/>
        <w:ind w:firstLine="540"/>
        <w:jc w:val="both"/>
      </w:pPr>
      <w:r>
        <w:tab/>
      </w:r>
      <w:r w:rsidR="004B60DD" w:rsidRPr="00F82631">
        <w:t xml:space="preserve">5.6. </w:t>
      </w:r>
      <w:proofErr w:type="gramStart"/>
      <w:r w:rsidR="004B60DD" w:rsidRPr="00F82631">
        <w:t>Поступившая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w:t>
      </w:r>
      <w:proofErr w:type="gramEnd"/>
      <w:r w:rsidR="004B60DD" w:rsidRPr="00F82631">
        <w:t xml:space="preserve"> дней со дня ее регистрации.</w:t>
      </w:r>
    </w:p>
    <w:p w:rsidR="004B60DD" w:rsidRPr="00F82631" w:rsidRDefault="009D5F79" w:rsidP="004B60DD">
      <w:pPr>
        <w:widowControl w:val="0"/>
        <w:autoSpaceDE w:val="0"/>
        <w:autoSpaceDN w:val="0"/>
        <w:adjustRightInd w:val="0"/>
        <w:ind w:firstLine="540"/>
        <w:jc w:val="both"/>
      </w:pPr>
      <w:bookmarkStart w:id="3" w:name="Par181"/>
      <w:bookmarkEnd w:id="3"/>
      <w:r>
        <w:tab/>
      </w:r>
      <w:r w:rsidR="004B60DD" w:rsidRPr="00F82631">
        <w:t>5.7. По результатам рассмотрения жалобы принимается одно из следующих решений:</w:t>
      </w:r>
    </w:p>
    <w:p w:rsidR="004B60DD" w:rsidRPr="00F82631" w:rsidRDefault="009D5F79" w:rsidP="004B60DD">
      <w:pPr>
        <w:widowControl w:val="0"/>
        <w:autoSpaceDE w:val="0"/>
        <w:autoSpaceDN w:val="0"/>
        <w:adjustRightInd w:val="0"/>
        <w:ind w:firstLine="540"/>
        <w:jc w:val="both"/>
      </w:pPr>
      <w:r>
        <w:tab/>
      </w:r>
      <w:proofErr w:type="gramStart"/>
      <w:r w:rsidR="004B60DD" w:rsidRPr="00F82631">
        <w:t>1)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B60DD" w:rsidRPr="00F82631" w:rsidRDefault="009D5F79" w:rsidP="004B60DD">
      <w:pPr>
        <w:widowControl w:val="0"/>
        <w:autoSpaceDE w:val="0"/>
        <w:autoSpaceDN w:val="0"/>
        <w:adjustRightInd w:val="0"/>
        <w:ind w:firstLine="540"/>
        <w:jc w:val="both"/>
      </w:pPr>
      <w:r>
        <w:tab/>
      </w:r>
      <w:r w:rsidR="004B60DD" w:rsidRPr="00F82631">
        <w:t>2) об отказе в удовлетворении жалобы.</w:t>
      </w:r>
    </w:p>
    <w:p w:rsidR="004B60DD" w:rsidRPr="00F82631" w:rsidRDefault="009D5F79" w:rsidP="004B60DD">
      <w:pPr>
        <w:widowControl w:val="0"/>
        <w:autoSpaceDE w:val="0"/>
        <w:autoSpaceDN w:val="0"/>
        <w:adjustRightInd w:val="0"/>
        <w:ind w:firstLine="540"/>
        <w:jc w:val="both"/>
      </w:pPr>
      <w:r>
        <w:tab/>
      </w:r>
      <w:r w:rsidR="004B60DD" w:rsidRPr="00F82631">
        <w:t xml:space="preserve">5.8. Не позднее дня, следующего за днем принятия решения, указанного в </w:t>
      </w:r>
      <w:hyperlink w:anchor="Par181" w:history="1">
        <w:r w:rsidR="004B60DD" w:rsidRPr="00F82631">
          <w:t>п. 5.7</w:t>
        </w:r>
      </w:hyperlink>
      <w:r w:rsidR="004B60DD" w:rsidRPr="00F82631">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B60DD" w:rsidRPr="00F82631" w:rsidRDefault="009D5F79" w:rsidP="004B60DD">
      <w:pPr>
        <w:widowControl w:val="0"/>
        <w:autoSpaceDE w:val="0"/>
        <w:autoSpaceDN w:val="0"/>
        <w:adjustRightInd w:val="0"/>
        <w:ind w:firstLine="540"/>
        <w:jc w:val="both"/>
      </w:pPr>
      <w:r>
        <w:tab/>
      </w:r>
      <w:r w:rsidR="004B60DD" w:rsidRPr="00F82631">
        <w:t xml:space="preserve">5.9. В случае установления в ходе или по результатам </w:t>
      </w:r>
      <w:proofErr w:type="gramStart"/>
      <w:r w:rsidR="004B60DD" w:rsidRPr="00F82631">
        <w:t>рассмотрения жалобы признаков состава административного правонарушения</w:t>
      </w:r>
      <w:proofErr w:type="gramEnd"/>
      <w:r w:rsidR="004B60DD" w:rsidRPr="00F82631">
        <w:t xml:space="preserve"> или преступления</w:t>
      </w:r>
      <w:r>
        <w:t>,</w:t>
      </w:r>
      <w:r w:rsidR="004B60DD" w:rsidRPr="00F82631">
        <w:t xml:space="preserve"> должностное лицо, наделенное полномочиями по рассмотрению жалоб незамедлительно направляет имеющиеся материалы в органы прокуратуры.</w:t>
      </w:r>
    </w:p>
    <w:p w:rsidR="004B60DD" w:rsidRPr="00F82631" w:rsidRDefault="004B60DD" w:rsidP="004B60DD">
      <w:pPr>
        <w:widowControl w:val="0"/>
        <w:autoSpaceDE w:val="0"/>
        <w:autoSpaceDN w:val="0"/>
        <w:adjustRightInd w:val="0"/>
        <w:ind w:firstLine="540"/>
        <w:jc w:val="both"/>
      </w:pPr>
    </w:p>
    <w:p w:rsidR="003D7C06" w:rsidRPr="00F82631" w:rsidRDefault="003D7C06" w:rsidP="003D7C06">
      <w:pPr>
        <w:jc w:val="both"/>
      </w:pPr>
    </w:p>
    <w:p w:rsidR="003D7C06" w:rsidRPr="00F82631" w:rsidRDefault="003D7C06" w:rsidP="003D7C06">
      <w:pPr>
        <w:jc w:val="both"/>
      </w:pPr>
    </w:p>
    <w:p w:rsidR="003D7C06" w:rsidRPr="00F82631" w:rsidRDefault="003D7C06" w:rsidP="003D7C06">
      <w:pPr>
        <w:jc w:val="both"/>
      </w:pPr>
    </w:p>
    <w:p w:rsidR="003D7C06" w:rsidRPr="00F82631" w:rsidRDefault="003D7C06" w:rsidP="003D7C06">
      <w:pPr>
        <w:jc w:val="both"/>
      </w:pPr>
    </w:p>
    <w:p w:rsidR="003D7C06" w:rsidRPr="00F82631" w:rsidRDefault="003D7C06" w:rsidP="003D7C06">
      <w:pPr>
        <w:jc w:val="both"/>
      </w:pPr>
    </w:p>
    <w:p w:rsidR="003D7C06" w:rsidRPr="00F82631" w:rsidRDefault="003D7C06" w:rsidP="003D7C06">
      <w:pPr>
        <w:jc w:val="both"/>
      </w:pPr>
      <w:r w:rsidRPr="00F82631">
        <w:t xml:space="preserve">Управляющий делами – </w:t>
      </w:r>
    </w:p>
    <w:p w:rsidR="003D7C06" w:rsidRPr="00F82631" w:rsidRDefault="003D7C06" w:rsidP="003D7C06">
      <w:pPr>
        <w:jc w:val="both"/>
      </w:pPr>
      <w:r w:rsidRPr="00F82631">
        <w:t xml:space="preserve">руководитель аппарата </w:t>
      </w:r>
      <w:r w:rsidR="009D5F79">
        <w:t xml:space="preserve"> </w:t>
      </w:r>
      <w:r w:rsidRPr="00F82631">
        <w:t xml:space="preserve">                                                            </w:t>
      </w:r>
      <w:r w:rsidR="009D5F79">
        <w:t xml:space="preserve">                              </w:t>
      </w:r>
      <w:r w:rsidRPr="00F82631">
        <w:t xml:space="preserve">Л.А. Скрябина               </w:t>
      </w:r>
    </w:p>
    <w:p w:rsidR="004B60DD" w:rsidRPr="00F82631" w:rsidRDefault="004B60DD" w:rsidP="004B60DD">
      <w:pPr>
        <w:widowControl w:val="0"/>
        <w:autoSpaceDE w:val="0"/>
        <w:autoSpaceDN w:val="0"/>
        <w:adjustRightInd w:val="0"/>
        <w:jc w:val="right"/>
      </w:pPr>
    </w:p>
    <w:p w:rsidR="004B60DD" w:rsidRPr="00F82631" w:rsidRDefault="004B60DD" w:rsidP="004B60DD">
      <w:pPr>
        <w:widowControl w:val="0"/>
        <w:autoSpaceDE w:val="0"/>
        <w:autoSpaceDN w:val="0"/>
        <w:adjustRightInd w:val="0"/>
        <w:ind w:firstLine="540"/>
        <w:jc w:val="both"/>
      </w:pPr>
    </w:p>
    <w:p w:rsidR="004B60DD" w:rsidRPr="00F82631" w:rsidRDefault="004B60DD" w:rsidP="004B60DD">
      <w:pPr>
        <w:widowControl w:val="0"/>
        <w:autoSpaceDE w:val="0"/>
        <w:autoSpaceDN w:val="0"/>
        <w:adjustRightInd w:val="0"/>
        <w:ind w:firstLine="540"/>
        <w:jc w:val="both"/>
      </w:pPr>
    </w:p>
    <w:p w:rsidR="004B60DD" w:rsidRPr="00F82631" w:rsidRDefault="004B60DD" w:rsidP="004B60DD">
      <w:pPr>
        <w:widowControl w:val="0"/>
        <w:autoSpaceDE w:val="0"/>
        <w:autoSpaceDN w:val="0"/>
        <w:adjustRightInd w:val="0"/>
        <w:ind w:firstLine="540"/>
        <w:jc w:val="both"/>
      </w:pPr>
    </w:p>
    <w:p w:rsidR="004B60DD" w:rsidRPr="00F82631" w:rsidRDefault="004B60DD" w:rsidP="004B60DD">
      <w:pPr>
        <w:widowControl w:val="0"/>
        <w:autoSpaceDE w:val="0"/>
        <w:autoSpaceDN w:val="0"/>
        <w:adjustRightInd w:val="0"/>
        <w:ind w:firstLine="540"/>
        <w:jc w:val="both"/>
      </w:pPr>
    </w:p>
    <w:p w:rsidR="004B60DD" w:rsidRPr="00F82631" w:rsidRDefault="004B60DD" w:rsidP="004B60DD">
      <w:pPr>
        <w:widowControl w:val="0"/>
        <w:autoSpaceDE w:val="0"/>
        <w:autoSpaceDN w:val="0"/>
        <w:adjustRightInd w:val="0"/>
        <w:ind w:firstLine="540"/>
        <w:jc w:val="both"/>
      </w:pPr>
    </w:p>
    <w:p w:rsidR="003D7C06" w:rsidRPr="00F82631" w:rsidRDefault="003D7C06" w:rsidP="004B60DD">
      <w:pPr>
        <w:widowControl w:val="0"/>
        <w:autoSpaceDE w:val="0"/>
        <w:autoSpaceDN w:val="0"/>
        <w:adjustRightInd w:val="0"/>
        <w:ind w:firstLine="540"/>
        <w:jc w:val="both"/>
      </w:pPr>
    </w:p>
    <w:p w:rsidR="003D7C06" w:rsidRDefault="003D7C06" w:rsidP="004B60DD">
      <w:pPr>
        <w:widowControl w:val="0"/>
        <w:autoSpaceDE w:val="0"/>
        <w:autoSpaceDN w:val="0"/>
        <w:adjustRightInd w:val="0"/>
        <w:ind w:firstLine="540"/>
        <w:jc w:val="both"/>
      </w:pPr>
    </w:p>
    <w:p w:rsidR="009D5F79" w:rsidRDefault="009D5F79" w:rsidP="004B60DD">
      <w:pPr>
        <w:widowControl w:val="0"/>
        <w:autoSpaceDE w:val="0"/>
        <w:autoSpaceDN w:val="0"/>
        <w:adjustRightInd w:val="0"/>
        <w:ind w:firstLine="540"/>
        <w:jc w:val="both"/>
      </w:pPr>
    </w:p>
    <w:p w:rsidR="009D5F79" w:rsidRDefault="009D5F79" w:rsidP="004B60DD">
      <w:pPr>
        <w:widowControl w:val="0"/>
        <w:autoSpaceDE w:val="0"/>
        <w:autoSpaceDN w:val="0"/>
        <w:adjustRightInd w:val="0"/>
        <w:ind w:firstLine="540"/>
        <w:jc w:val="both"/>
      </w:pPr>
    </w:p>
    <w:p w:rsidR="009D5F79" w:rsidRDefault="009D5F79" w:rsidP="004B60DD">
      <w:pPr>
        <w:widowControl w:val="0"/>
        <w:autoSpaceDE w:val="0"/>
        <w:autoSpaceDN w:val="0"/>
        <w:adjustRightInd w:val="0"/>
        <w:ind w:firstLine="540"/>
        <w:jc w:val="both"/>
      </w:pPr>
    </w:p>
    <w:p w:rsidR="008126E7" w:rsidRPr="00F82631" w:rsidRDefault="008126E7" w:rsidP="004B60DD">
      <w:pPr>
        <w:widowControl w:val="0"/>
        <w:autoSpaceDE w:val="0"/>
        <w:autoSpaceDN w:val="0"/>
        <w:adjustRightInd w:val="0"/>
        <w:ind w:firstLine="540"/>
        <w:jc w:val="both"/>
      </w:pPr>
    </w:p>
    <w:p w:rsidR="003D7C06" w:rsidRPr="00F82631" w:rsidRDefault="003D7C06" w:rsidP="004B60DD">
      <w:pPr>
        <w:widowControl w:val="0"/>
        <w:autoSpaceDE w:val="0"/>
        <w:autoSpaceDN w:val="0"/>
        <w:adjustRightInd w:val="0"/>
        <w:ind w:firstLine="540"/>
        <w:jc w:val="both"/>
      </w:pPr>
    </w:p>
    <w:tbl>
      <w:tblPr>
        <w:tblW w:w="0" w:type="auto"/>
        <w:tblBorders>
          <w:insideH w:val="single" w:sz="4" w:space="0" w:color="000000"/>
        </w:tblBorders>
        <w:tblLook w:val="01E0" w:firstRow="1" w:lastRow="1" w:firstColumn="1" w:lastColumn="1" w:noHBand="0" w:noVBand="0"/>
      </w:tblPr>
      <w:tblGrid>
        <w:gridCol w:w="4644"/>
        <w:gridCol w:w="5387"/>
      </w:tblGrid>
      <w:tr w:rsidR="00383818" w:rsidRPr="00F82631" w:rsidTr="009D5F79">
        <w:tc>
          <w:tcPr>
            <w:tcW w:w="4644" w:type="dxa"/>
          </w:tcPr>
          <w:p w:rsidR="00383818" w:rsidRPr="00CB21CE" w:rsidRDefault="00383818" w:rsidP="00CB21CE">
            <w:pPr>
              <w:widowControl w:val="0"/>
              <w:autoSpaceDE w:val="0"/>
              <w:autoSpaceDN w:val="0"/>
              <w:adjustRightInd w:val="0"/>
              <w:jc w:val="right"/>
              <w:outlineLvl w:val="1"/>
              <w:rPr>
                <w:rFonts w:ascii="Calibri" w:eastAsia="Calibri" w:hAnsi="Calibri"/>
              </w:rPr>
            </w:pPr>
          </w:p>
        </w:tc>
        <w:tc>
          <w:tcPr>
            <w:tcW w:w="5387" w:type="dxa"/>
          </w:tcPr>
          <w:p w:rsidR="00383818" w:rsidRPr="00CB21CE" w:rsidRDefault="009D5F79" w:rsidP="00CB21CE">
            <w:pPr>
              <w:widowControl w:val="0"/>
              <w:autoSpaceDE w:val="0"/>
              <w:autoSpaceDN w:val="0"/>
              <w:adjustRightInd w:val="0"/>
              <w:outlineLvl w:val="1"/>
              <w:rPr>
                <w:rFonts w:eastAsia="Calibri"/>
              </w:rPr>
            </w:pPr>
            <w:r>
              <w:rPr>
                <w:rFonts w:eastAsia="Calibri"/>
              </w:rPr>
              <w:t>П</w:t>
            </w:r>
            <w:r w:rsidR="00383818" w:rsidRPr="00CB21CE">
              <w:rPr>
                <w:rFonts w:eastAsia="Calibri"/>
              </w:rPr>
              <w:t xml:space="preserve">риложение № 1 </w:t>
            </w:r>
          </w:p>
          <w:p w:rsidR="009D5F79" w:rsidRDefault="00383818" w:rsidP="00CB21CE">
            <w:pPr>
              <w:widowControl w:val="0"/>
              <w:autoSpaceDE w:val="0"/>
              <w:autoSpaceDN w:val="0"/>
              <w:adjustRightInd w:val="0"/>
              <w:outlineLvl w:val="0"/>
              <w:rPr>
                <w:rFonts w:eastAsia="Calibri"/>
              </w:rPr>
            </w:pPr>
            <w:r w:rsidRPr="00CB21CE">
              <w:rPr>
                <w:rFonts w:eastAsia="Calibri"/>
              </w:rPr>
              <w:t xml:space="preserve">к административному регламенту </w:t>
            </w:r>
          </w:p>
          <w:p w:rsidR="00E90695" w:rsidRPr="00CB21CE" w:rsidRDefault="00383818" w:rsidP="00CB21CE">
            <w:pPr>
              <w:widowControl w:val="0"/>
              <w:autoSpaceDE w:val="0"/>
              <w:autoSpaceDN w:val="0"/>
              <w:adjustRightInd w:val="0"/>
              <w:outlineLvl w:val="0"/>
              <w:rPr>
                <w:rFonts w:eastAsia="Calibri"/>
              </w:rPr>
            </w:pPr>
            <w:r w:rsidRPr="00CB21CE">
              <w:rPr>
                <w:rFonts w:eastAsia="Calibri"/>
              </w:rPr>
              <w:t xml:space="preserve">по предоставлению муниципальной услуги </w:t>
            </w:r>
            <w:r w:rsidR="00E90695" w:rsidRPr="00CB21CE">
              <w:rPr>
                <w:rFonts w:eastAsia="Calibri"/>
              </w:rPr>
              <w:t>«Выдача разрешений на производство земляных работ на территории Осинниковского городского округа»</w:t>
            </w:r>
          </w:p>
          <w:p w:rsidR="00383818" w:rsidRPr="00CB21CE" w:rsidRDefault="00383818" w:rsidP="00CB21CE">
            <w:pPr>
              <w:widowControl w:val="0"/>
              <w:autoSpaceDE w:val="0"/>
              <w:autoSpaceDN w:val="0"/>
              <w:adjustRightInd w:val="0"/>
              <w:jc w:val="right"/>
              <w:outlineLvl w:val="1"/>
              <w:rPr>
                <w:rFonts w:ascii="Calibri" w:eastAsia="Calibri" w:hAnsi="Calibri"/>
              </w:rPr>
            </w:pPr>
          </w:p>
        </w:tc>
      </w:tr>
    </w:tbl>
    <w:p w:rsidR="004B60DD" w:rsidRPr="00F82631" w:rsidRDefault="004B60DD" w:rsidP="004B60DD">
      <w:pPr>
        <w:widowControl w:val="0"/>
        <w:autoSpaceDE w:val="0"/>
        <w:autoSpaceDN w:val="0"/>
        <w:adjustRightInd w:val="0"/>
        <w:ind w:firstLine="540"/>
        <w:jc w:val="both"/>
      </w:pPr>
    </w:p>
    <w:p w:rsidR="00505ACB" w:rsidRPr="00F82631" w:rsidRDefault="00505ACB" w:rsidP="004B60DD">
      <w:pPr>
        <w:widowControl w:val="0"/>
        <w:autoSpaceDE w:val="0"/>
        <w:autoSpaceDN w:val="0"/>
        <w:adjustRightInd w:val="0"/>
        <w:jc w:val="center"/>
      </w:pPr>
      <w:bookmarkStart w:id="4" w:name="Par202"/>
      <w:bookmarkEnd w:id="4"/>
    </w:p>
    <w:p w:rsidR="004B60DD" w:rsidRPr="00F82631" w:rsidRDefault="004B60DD" w:rsidP="004B60DD">
      <w:pPr>
        <w:widowControl w:val="0"/>
        <w:autoSpaceDE w:val="0"/>
        <w:autoSpaceDN w:val="0"/>
        <w:adjustRightInd w:val="0"/>
        <w:jc w:val="center"/>
      </w:pPr>
      <w:r w:rsidRPr="00F82631">
        <w:t>БЛОК-СХЕМА</w:t>
      </w:r>
    </w:p>
    <w:p w:rsidR="004B60DD" w:rsidRPr="00F82631" w:rsidRDefault="004B60DD" w:rsidP="004B60DD">
      <w:pPr>
        <w:widowControl w:val="0"/>
        <w:autoSpaceDE w:val="0"/>
        <w:autoSpaceDN w:val="0"/>
        <w:adjustRightInd w:val="0"/>
        <w:jc w:val="center"/>
      </w:pPr>
      <w:r w:rsidRPr="00F82631">
        <w:t>ПРЕДОСТАВЛЕНИЯ МУНИЦИПАЛЬНОЙ УСЛУГИ</w:t>
      </w:r>
    </w:p>
    <w:p w:rsidR="004B60DD" w:rsidRPr="00F82631" w:rsidRDefault="004B60DD" w:rsidP="004B60DD">
      <w:pPr>
        <w:widowControl w:val="0"/>
        <w:autoSpaceDE w:val="0"/>
        <w:autoSpaceDN w:val="0"/>
        <w:adjustRightInd w:val="0"/>
        <w:ind w:firstLine="540"/>
        <w:jc w:val="both"/>
      </w:pPr>
    </w:p>
    <w:p w:rsidR="00505ACB" w:rsidRPr="00F82631" w:rsidRDefault="005B3E63" w:rsidP="00505ACB">
      <w:pPr>
        <w:widowControl w:val="0"/>
        <w:autoSpaceDE w:val="0"/>
        <w:autoSpaceDN w:val="0"/>
        <w:adjustRightInd w:val="0"/>
        <w:ind w:firstLine="540"/>
        <w:jc w:val="center"/>
      </w:pPr>
      <w:r>
        <w:rPr>
          <w:noProof/>
        </w:rPr>
        <w:pict>
          <v:shapetype id="_x0000_t109" coordsize="21600,21600" o:spt="109" path="m,l,21600r21600,l21600,xe">
            <v:stroke joinstyle="miter"/>
            <v:path gradientshapeok="t" o:connecttype="rect"/>
          </v:shapetype>
          <v:shape id="_x0000_s1054" type="#_x0000_t109" style="position:absolute;left:0;text-align:left;margin-left:106.9pt;margin-top:10.2pt;width:280.15pt;height:61.4pt;z-index:-251658240"/>
        </w:pict>
      </w:r>
    </w:p>
    <w:p w:rsidR="004B60DD" w:rsidRPr="00F82631" w:rsidRDefault="004B60DD" w:rsidP="00505ACB">
      <w:pPr>
        <w:pStyle w:val="ConsPlusNonformat"/>
      </w:pPr>
    </w:p>
    <w:p w:rsidR="004B60DD" w:rsidRPr="009D5F79" w:rsidRDefault="009D5F79" w:rsidP="00505ACB">
      <w:pPr>
        <w:pStyle w:val="ConsPlusNonformat"/>
        <w:jc w:val="center"/>
        <w:rPr>
          <w:rFonts w:ascii="Times New Roman" w:hAnsi="Times New Roman" w:cs="Times New Roman"/>
          <w:sz w:val="24"/>
          <w:szCs w:val="24"/>
        </w:rPr>
      </w:pPr>
      <w:r>
        <w:rPr>
          <w:rFonts w:ascii="Times New Roman" w:hAnsi="Times New Roman" w:cs="Times New Roman"/>
          <w:sz w:val="24"/>
          <w:szCs w:val="24"/>
        </w:rPr>
        <w:t>П</w:t>
      </w:r>
      <w:r w:rsidR="004B60DD" w:rsidRPr="009D5F79">
        <w:rPr>
          <w:rFonts w:ascii="Times New Roman" w:hAnsi="Times New Roman" w:cs="Times New Roman"/>
          <w:sz w:val="24"/>
          <w:szCs w:val="24"/>
        </w:rPr>
        <w:t>рием зая</w:t>
      </w:r>
      <w:r w:rsidR="00505ACB" w:rsidRPr="009D5F79">
        <w:rPr>
          <w:rFonts w:ascii="Times New Roman" w:hAnsi="Times New Roman" w:cs="Times New Roman"/>
          <w:sz w:val="24"/>
          <w:szCs w:val="24"/>
        </w:rPr>
        <w:t>вления и документов заявителя</w:t>
      </w:r>
    </w:p>
    <w:p w:rsidR="004B60DD" w:rsidRPr="00F82631" w:rsidRDefault="004B60DD" w:rsidP="009D5F79">
      <w:pPr>
        <w:pStyle w:val="ConsPlusNonformat"/>
        <w:jc w:val="center"/>
      </w:pPr>
      <w:r w:rsidRPr="009D5F79">
        <w:rPr>
          <w:rFonts w:ascii="Times New Roman" w:hAnsi="Times New Roman" w:cs="Times New Roman"/>
          <w:sz w:val="24"/>
          <w:szCs w:val="24"/>
        </w:rPr>
        <w:t>о предоставлен</w:t>
      </w:r>
      <w:r w:rsidR="00505ACB" w:rsidRPr="009D5F79">
        <w:rPr>
          <w:rFonts w:ascii="Times New Roman" w:hAnsi="Times New Roman" w:cs="Times New Roman"/>
          <w:sz w:val="24"/>
          <w:szCs w:val="24"/>
        </w:rPr>
        <w:t>ии муниципальной</w:t>
      </w:r>
      <w:r w:rsidR="009D5F79">
        <w:rPr>
          <w:rFonts w:ascii="Times New Roman" w:hAnsi="Times New Roman" w:cs="Times New Roman"/>
          <w:sz w:val="24"/>
          <w:szCs w:val="24"/>
        </w:rPr>
        <w:t xml:space="preserve"> </w:t>
      </w:r>
      <w:r w:rsidR="00505ACB" w:rsidRPr="009D5F79">
        <w:rPr>
          <w:rFonts w:ascii="Times New Roman" w:hAnsi="Times New Roman" w:cs="Times New Roman"/>
          <w:sz w:val="24"/>
          <w:szCs w:val="24"/>
        </w:rPr>
        <w:t>услуги</w:t>
      </w:r>
    </w:p>
    <w:p w:rsidR="004B60DD" w:rsidRPr="00F82631" w:rsidRDefault="004B60DD" w:rsidP="00505ACB">
      <w:pPr>
        <w:pStyle w:val="ConsPlusNonformat"/>
        <w:jc w:val="center"/>
      </w:pPr>
    </w:p>
    <w:p w:rsidR="00505ACB" w:rsidRPr="00F82631" w:rsidRDefault="005B3E63" w:rsidP="00505ACB">
      <w:pPr>
        <w:pStyle w:val="ConsPlusNonformat"/>
        <w:jc w:val="center"/>
      </w:pPr>
      <w:r>
        <w:rPr>
          <w:noProof/>
        </w:rPr>
        <w:pict>
          <v:line id="_x0000_s1048" style="position:absolute;left:0;text-align:left;z-index:251654144" from="252pt,7.55pt" to="252pt,43.55pt">
            <v:stroke endarrow="block"/>
          </v:line>
        </w:pict>
      </w:r>
    </w:p>
    <w:p w:rsidR="00505ACB" w:rsidRDefault="00505ACB" w:rsidP="00505ACB">
      <w:pPr>
        <w:pStyle w:val="ConsPlusNonformat"/>
        <w:jc w:val="center"/>
      </w:pPr>
    </w:p>
    <w:p w:rsidR="009D5F79" w:rsidRDefault="009D5F79" w:rsidP="00505ACB">
      <w:pPr>
        <w:pStyle w:val="ConsPlusNonformat"/>
        <w:jc w:val="center"/>
      </w:pPr>
    </w:p>
    <w:p w:rsidR="009D5F79" w:rsidRPr="00F82631" w:rsidRDefault="009D5F79" w:rsidP="00505ACB">
      <w:pPr>
        <w:pStyle w:val="ConsPlusNonformat"/>
        <w:jc w:val="center"/>
      </w:pPr>
    </w:p>
    <w:p w:rsidR="003D7C06" w:rsidRPr="00F82631" w:rsidRDefault="005B3E63" w:rsidP="00505ACB">
      <w:pPr>
        <w:pStyle w:val="ConsPlusNonformat"/>
        <w:jc w:val="center"/>
      </w:pPr>
      <w:r>
        <w:rPr>
          <w:noProof/>
        </w:rPr>
        <w:pict>
          <v:shape id="_x0000_s1057" type="#_x0000_t109" style="position:absolute;left:0;text-align:left;margin-left:106.9pt;margin-top:.45pt;width:280.15pt;height:36pt;z-index:-251657216"/>
        </w:pict>
      </w:r>
    </w:p>
    <w:p w:rsidR="004B60DD" w:rsidRPr="009D5F79" w:rsidRDefault="004B60DD" w:rsidP="00505ACB">
      <w:pPr>
        <w:pStyle w:val="ConsPlusNonformat"/>
        <w:jc w:val="center"/>
        <w:rPr>
          <w:rFonts w:ascii="Times New Roman" w:hAnsi="Times New Roman" w:cs="Times New Roman"/>
          <w:sz w:val="24"/>
          <w:szCs w:val="24"/>
        </w:rPr>
      </w:pPr>
      <w:r w:rsidRPr="009D5F79">
        <w:rPr>
          <w:rFonts w:ascii="Times New Roman" w:hAnsi="Times New Roman" w:cs="Times New Roman"/>
          <w:sz w:val="24"/>
          <w:szCs w:val="24"/>
        </w:rPr>
        <w:t>Рассмотрение заявки</w:t>
      </w:r>
    </w:p>
    <w:p w:rsidR="004B60DD" w:rsidRPr="00F82631" w:rsidRDefault="004B60DD" w:rsidP="00505ACB">
      <w:pPr>
        <w:pStyle w:val="ConsPlusNonformat"/>
        <w:jc w:val="center"/>
      </w:pPr>
    </w:p>
    <w:p w:rsidR="003D7C06" w:rsidRPr="00F82631" w:rsidRDefault="005B3E63" w:rsidP="00505ACB">
      <w:pPr>
        <w:pStyle w:val="ConsPlusNonformat"/>
        <w:jc w:val="center"/>
      </w:pPr>
      <w:r>
        <w:rPr>
          <w:noProof/>
        </w:rPr>
        <w:pict>
          <v:line id="_x0000_s1049" style="position:absolute;left:0;text-align:left;z-index:251655168" from="252pt,6.8pt" to="252pt,42.8pt">
            <v:stroke endarrow="block"/>
          </v:line>
        </w:pict>
      </w:r>
    </w:p>
    <w:p w:rsidR="003D7C06" w:rsidRPr="00F82631" w:rsidRDefault="003D7C06" w:rsidP="00505ACB">
      <w:pPr>
        <w:pStyle w:val="ConsPlusNonformat"/>
        <w:jc w:val="center"/>
      </w:pPr>
    </w:p>
    <w:p w:rsidR="004B60DD" w:rsidRPr="00F82631" w:rsidRDefault="004B60DD" w:rsidP="00505ACB">
      <w:pPr>
        <w:pStyle w:val="ConsPlusNonformat"/>
        <w:jc w:val="center"/>
      </w:pPr>
    </w:p>
    <w:p w:rsidR="00505ACB" w:rsidRPr="00F82631" w:rsidRDefault="005B3E63" w:rsidP="00505ACB">
      <w:pPr>
        <w:pStyle w:val="ConsPlusNonformat"/>
        <w:jc w:val="center"/>
      </w:pPr>
      <w:r>
        <w:rPr>
          <w:noProof/>
        </w:rPr>
        <w:pict>
          <v:shape id="_x0000_s1058" type="#_x0000_t109" style="position:absolute;left:0;text-align:left;margin-left:106.9pt;margin-top:8.8pt;width:280.15pt;height:54.05pt;z-index:-251656192"/>
        </w:pict>
      </w:r>
    </w:p>
    <w:p w:rsidR="00505ACB" w:rsidRPr="00F82631" w:rsidRDefault="00505ACB" w:rsidP="00505ACB">
      <w:pPr>
        <w:pStyle w:val="ConsPlusNonformat"/>
        <w:jc w:val="center"/>
      </w:pPr>
    </w:p>
    <w:p w:rsidR="004B60DD" w:rsidRPr="009D5F79" w:rsidRDefault="004B60DD" w:rsidP="00505ACB">
      <w:pPr>
        <w:pStyle w:val="ConsPlusNonformat"/>
        <w:jc w:val="center"/>
        <w:rPr>
          <w:rFonts w:ascii="Times New Roman" w:hAnsi="Times New Roman" w:cs="Times New Roman"/>
          <w:sz w:val="24"/>
          <w:szCs w:val="24"/>
        </w:rPr>
      </w:pPr>
      <w:r w:rsidRPr="009D5F79">
        <w:rPr>
          <w:rFonts w:ascii="Times New Roman" w:hAnsi="Times New Roman" w:cs="Times New Roman"/>
          <w:sz w:val="24"/>
          <w:szCs w:val="24"/>
        </w:rPr>
        <w:t>Осмотр объекта перед проведением</w:t>
      </w:r>
    </w:p>
    <w:p w:rsidR="004B60DD" w:rsidRPr="009D5F79" w:rsidRDefault="004B60DD" w:rsidP="00505ACB">
      <w:pPr>
        <w:pStyle w:val="ConsPlusNonformat"/>
        <w:jc w:val="center"/>
        <w:rPr>
          <w:rFonts w:ascii="Times New Roman" w:hAnsi="Times New Roman" w:cs="Times New Roman"/>
          <w:sz w:val="24"/>
          <w:szCs w:val="24"/>
        </w:rPr>
      </w:pPr>
      <w:r w:rsidRPr="009D5F79">
        <w:rPr>
          <w:rFonts w:ascii="Times New Roman" w:hAnsi="Times New Roman" w:cs="Times New Roman"/>
          <w:sz w:val="24"/>
          <w:szCs w:val="24"/>
        </w:rPr>
        <w:t>земляных работ</w:t>
      </w:r>
    </w:p>
    <w:p w:rsidR="004B60DD" w:rsidRPr="00F82631" w:rsidRDefault="004B60DD" w:rsidP="00505ACB">
      <w:pPr>
        <w:pStyle w:val="ConsPlusNonformat"/>
      </w:pPr>
    </w:p>
    <w:p w:rsidR="004B60DD" w:rsidRPr="00F82631" w:rsidRDefault="005B3E63" w:rsidP="00505ACB">
      <w:pPr>
        <w:pStyle w:val="ConsPlusNonformat"/>
        <w:jc w:val="center"/>
      </w:pPr>
      <w:r>
        <w:rPr>
          <w:noProof/>
        </w:rPr>
        <w:pict>
          <v:line id="_x0000_s1051" style="position:absolute;left:0;text-align:left;z-index:251657216" from="333pt,6.2pt" to="333pt,42.2pt">
            <v:stroke endarrow="block"/>
          </v:line>
        </w:pict>
      </w:r>
      <w:r>
        <w:rPr>
          <w:noProof/>
        </w:rPr>
        <w:pict>
          <v:line id="_x0000_s1050" style="position:absolute;left:0;text-align:left;z-index:251656192" from="180pt,6.2pt" to="180pt,42.2pt">
            <v:stroke endarrow="block"/>
          </v:line>
        </w:pict>
      </w:r>
    </w:p>
    <w:p w:rsidR="003D7C06" w:rsidRPr="00F82631" w:rsidRDefault="003D7C06" w:rsidP="00505ACB">
      <w:pPr>
        <w:pStyle w:val="ConsPlusNonformat"/>
        <w:jc w:val="center"/>
      </w:pPr>
    </w:p>
    <w:p w:rsidR="003D7C06" w:rsidRPr="00F82631" w:rsidRDefault="003D7C06" w:rsidP="00505ACB">
      <w:pPr>
        <w:pStyle w:val="ConsPlusNonformat"/>
        <w:jc w:val="center"/>
      </w:pPr>
    </w:p>
    <w:p w:rsidR="004B60DD" w:rsidRPr="00F82631" w:rsidRDefault="005B3E63" w:rsidP="00505ACB">
      <w:pPr>
        <w:pStyle w:val="ConsPlusNonformat"/>
      </w:pPr>
      <w:r>
        <w:rPr>
          <w:noProof/>
        </w:rPr>
        <w:pict>
          <v:shape id="_x0000_s1059" type="#_x0000_t109" style="position:absolute;margin-left:-1.4pt;margin-top:8.2pt;width:235.4pt;height:54.05pt;z-index:-251655168"/>
        </w:pict>
      </w:r>
      <w:r>
        <w:rPr>
          <w:noProof/>
        </w:rPr>
        <w:pict>
          <v:shape id="_x0000_s1060" type="#_x0000_t109" style="position:absolute;margin-left:270pt;margin-top:8.2pt;width:198pt;height:54.05pt;z-index:-251654144"/>
        </w:pict>
      </w:r>
    </w:p>
    <w:p w:rsidR="00505ACB" w:rsidRPr="009D5F79" w:rsidRDefault="009D5F79" w:rsidP="009D5F79">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505ACB" w:rsidRPr="009D5F79">
        <w:rPr>
          <w:rFonts w:ascii="Times New Roman" w:hAnsi="Times New Roman" w:cs="Times New Roman"/>
          <w:sz w:val="24"/>
          <w:szCs w:val="24"/>
        </w:rPr>
        <w:t xml:space="preserve">Выдача заявителю </w:t>
      </w:r>
      <w:proofErr w:type="gramStart"/>
      <w:r w:rsidR="00505ACB" w:rsidRPr="009D5F79">
        <w:rPr>
          <w:rFonts w:ascii="Times New Roman" w:hAnsi="Times New Roman" w:cs="Times New Roman"/>
          <w:sz w:val="24"/>
          <w:szCs w:val="24"/>
        </w:rPr>
        <w:t>специального</w:t>
      </w:r>
      <w:proofErr w:type="gramEnd"/>
      <w:r w:rsidR="00505ACB" w:rsidRPr="009D5F79">
        <w:rPr>
          <w:rFonts w:ascii="Times New Roman" w:hAnsi="Times New Roman" w:cs="Times New Roman"/>
          <w:sz w:val="24"/>
          <w:szCs w:val="24"/>
        </w:rPr>
        <w:t xml:space="preserve">      </w:t>
      </w:r>
      <w:r w:rsidR="004B60DD" w:rsidRPr="009D5F79">
        <w:rPr>
          <w:rFonts w:ascii="Times New Roman" w:hAnsi="Times New Roman" w:cs="Times New Roman"/>
          <w:sz w:val="24"/>
          <w:szCs w:val="24"/>
        </w:rPr>
        <w:t xml:space="preserve">   </w:t>
      </w:r>
      <w:r w:rsidR="00505ACB" w:rsidRPr="009D5F79">
        <w:rPr>
          <w:rFonts w:ascii="Times New Roman" w:hAnsi="Times New Roman" w:cs="Times New Roman"/>
          <w:sz w:val="24"/>
          <w:szCs w:val="24"/>
        </w:rPr>
        <w:t xml:space="preserve">    </w:t>
      </w:r>
      <w:r w:rsidR="00FE276D">
        <w:rPr>
          <w:rFonts w:ascii="Times New Roman" w:hAnsi="Times New Roman" w:cs="Times New Roman"/>
          <w:sz w:val="24"/>
          <w:szCs w:val="24"/>
        </w:rPr>
        <w:t xml:space="preserve">                </w:t>
      </w:r>
      <w:r w:rsidR="004B60DD" w:rsidRPr="009D5F79">
        <w:rPr>
          <w:rFonts w:ascii="Times New Roman" w:hAnsi="Times New Roman" w:cs="Times New Roman"/>
          <w:sz w:val="24"/>
          <w:szCs w:val="24"/>
        </w:rPr>
        <w:t>Отказ в предоставлении</w:t>
      </w:r>
    </w:p>
    <w:p w:rsidR="004B60DD" w:rsidRPr="009D5F79" w:rsidRDefault="009D5F79" w:rsidP="009D5F79">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505ACB" w:rsidRPr="009D5F79">
        <w:rPr>
          <w:rFonts w:ascii="Times New Roman" w:hAnsi="Times New Roman" w:cs="Times New Roman"/>
          <w:sz w:val="24"/>
          <w:szCs w:val="24"/>
        </w:rPr>
        <w:t xml:space="preserve">разрешения на производство  </w:t>
      </w:r>
      <w:r w:rsidR="004B60DD" w:rsidRPr="009D5F79">
        <w:rPr>
          <w:rFonts w:ascii="Times New Roman" w:hAnsi="Times New Roman" w:cs="Times New Roman"/>
          <w:sz w:val="24"/>
          <w:szCs w:val="24"/>
        </w:rPr>
        <w:t xml:space="preserve">           </w:t>
      </w:r>
      <w:r w:rsidR="00505ACB" w:rsidRPr="009D5F79">
        <w:rPr>
          <w:rFonts w:ascii="Times New Roman" w:hAnsi="Times New Roman" w:cs="Times New Roman"/>
          <w:sz w:val="24"/>
          <w:szCs w:val="24"/>
        </w:rPr>
        <w:t xml:space="preserve">  </w:t>
      </w:r>
      <w:r w:rsidR="00FE276D">
        <w:rPr>
          <w:rFonts w:ascii="Times New Roman" w:hAnsi="Times New Roman" w:cs="Times New Roman"/>
          <w:sz w:val="24"/>
          <w:szCs w:val="24"/>
        </w:rPr>
        <w:t xml:space="preserve">                     </w:t>
      </w:r>
      <w:r w:rsidR="004B60DD" w:rsidRPr="009D5F79">
        <w:rPr>
          <w:rFonts w:ascii="Times New Roman" w:hAnsi="Times New Roman" w:cs="Times New Roman"/>
          <w:sz w:val="24"/>
          <w:szCs w:val="24"/>
        </w:rPr>
        <w:t>муниципальной услуги</w:t>
      </w:r>
    </w:p>
    <w:p w:rsidR="004B60DD" w:rsidRPr="009D5F79" w:rsidRDefault="00FE276D" w:rsidP="00FE276D">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505ACB" w:rsidRPr="009D5F79">
        <w:rPr>
          <w:rFonts w:ascii="Times New Roman" w:hAnsi="Times New Roman" w:cs="Times New Roman"/>
          <w:sz w:val="24"/>
          <w:szCs w:val="24"/>
        </w:rPr>
        <w:t>земляных работ</w:t>
      </w:r>
    </w:p>
    <w:p w:rsidR="004B60DD" w:rsidRPr="009D5F79" w:rsidRDefault="00505ACB" w:rsidP="00505ACB">
      <w:pPr>
        <w:tabs>
          <w:tab w:val="left" w:pos="825"/>
        </w:tabs>
      </w:pPr>
      <w:r w:rsidRPr="009D5F79">
        <w:t xml:space="preserve">  </w:t>
      </w:r>
    </w:p>
    <w:p w:rsidR="00970336" w:rsidRPr="00F82631" w:rsidRDefault="00970336" w:rsidP="00505ACB">
      <w:pPr>
        <w:spacing w:line="240" w:lineRule="exact"/>
        <w:jc w:val="center"/>
        <w:rPr>
          <w:bCs/>
          <w:sz w:val="20"/>
          <w:szCs w:val="20"/>
        </w:rPr>
      </w:pPr>
    </w:p>
    <w:p w:rsidR="00970336" w:rsidRPr="00F82631" w:rsidRDefault="00970336" w:rsidP="00970336">
      <w:pPr>
        <w:rPr>
          <w:sz w:val="20"/>
          <w:szCs w:val="20"/>
        </w:rPr>
      </w:pPr>
    </w:p>
    <w:p w:rsidR="00970336" w:rsidRPr="00F82631" w:rsidRDefault="00970336" w:rsidP="00970336">
      <w:pPr>
        <w:rPr>
          <w:sz w:val="20"/>
          <w:szCs w:val="20"/>
        </w:rPr>
      </w:pPr>
    </w:p>
    <w:p w:rsidR="00970336" w:rsidRPr="00F82631" w:rsidRDefault="00970336" w:rsidP="00970336">
      <w:pPr>
        <w:rPr>
          <w:sz w:val="20"/>
          <w:szCs w:val="20"/>
        </w:rPr>
      </w:pPr>
    </w:p>
    <w:p w:rsidR="00970336" w:rsidRPr="00F82631" w:rsidRDefault="00970336" w:rsidP="00970336">
      <w:pPr>
        <w:rPr>
          <w:sz w:val="20"/>
          <w:szCs w:val="20"/>
        </w:rPr>
      </w:pPr>
    </w:p>
    <w:p w:rsidR="00970336" w:rsidRPr="00F82631" w:rsidRDefault="00970336" w:rsidP="00970336">
      <w:pPr>
        <w:rPr>
          <w:sz w:val="20"/>
          <w:szCs w:val="20"/>
        </w:rPr>
      </w:pPr>
    </w:p>
    <w:p w:rsidR="00970336" w:rsidRPr="00F82631" w:rsidRDefault="00970336" w:rsidP="00970336">
      <w:pPr>
        <w:rPr>
          <w:sz w:val="20"/>
          <w:szCs w:val="20"/>
        </w:rPr>
      </w:pPr>
    </w:p>
    <w:p w:rsidR="00970336" w:rsidRPr="00F82631" w:rsidRDefault="00FE276D" w:rsidP="00970336">
      <w:pPr>
        <w:rPr>
          <w:sz w:val="20"/>
          <w:szCs w:val="20"/>
        </w:rPr>
      </w:pPr>
      <w:r>
        <w:t xml:space="preserve"> </w:t>
      </w:r>
    </w:p>
    <w:p w:rsidR="00692A82" w:rsidRPr="00F82631" w:rsidRDefault="00970336" w:rsidP="00970336">
      <w:pPr>
        <w:tabs>
          <w:tab w:val="left" w:pos="7395"/>
        </w:tabs>
        <w:rPr>
          <w:sz w:val="20"/>
          <w:szCs w:val="20"/>
        </w:rPr>
      </w:pPr>
      <w:r w:rsidRPr="00F82631">
        <w:rPr>
          <w:sz w:val="20"/>
          <w:szCs w:val="20"/>
        </w:rPr>
        <w:tab/>
      </w:r>
    </w:p>
    <w:p w:rsidR="00970336" w:rsidRPr="00F82631" w:rsidRDefault="00970336" w:rsidP="00970336">
      <w:pPr>
        <w:tabs>
          <w:tab w:val="left" w:pos="7395"/>
        </w:tabs>
        <w:rPr>
          <w:sz w:val="20"/>
          <w:szCs w:val="20"/>
        </w:rPr>
      </w:pPr>
    </w:p>
    <w:p w:rsidR="00970336" w:rsidRPr="00F82631" w:rsidRDefault="00970336" w:rsidP="00970336">
      <w:pPr>
        <w:tabs>
          <w:tab w:val="left" w:pos="7395"/>
        </w:tabs>
        <w:rPr>
          <w:sz w:val="20"/>
          <w:szCs w:val="20"/>
        </w:rPr>
      </w:pPr>
    </w:p>
    <w:p w:rsidR="00970336" w:rsidRPr="00F82631" w:rsidRDefault="00970336" w:rsidP="00970336">
      <w:pPr>
        <w:tabs>
          <w:tab w:val="left" w:pos="7395"/>
        </w:tabs>
        <w:rPr>
          <w:sz w:val="20"/>
          <w:szCs w:val="20"/>
        </w:rPr>
      </w:pPr>
    </w:p>
    <w:p w:rsidR="00970336" w:rsidRPr="00F82631" w:rsidRDefault="00970336" w:rsidP="00970336">
      <w:pPr>
        <w:tabs>
          <w:tab w:val="left" w:pos="7395"/>
        </w:tabs>
        <w:rPr>
          <w:sz w:val="20"/>
          <w:szCs w:val="20"/>
        </w:rPr>
      </w:pPr>
    </w:p>
    <w:p w:rsidR="00970336" w:rsidRPr="00F82631" w:rsidRDefault="00970336" w:rsidP="00970336">
      <w:pPr>
        <w:tabs>
          <w:tab w:val="left" w:pos="7395"/>
        </w:tabs>
        <w:rPr>
          <w:sz w:val="20"/>
          <w:szCs w:val="20"/>
        </w:rPr>
      </w:pPr>
    </w:p>
    <w:p w:rsidR="00970336" w:rsidRPr="00F82631" w:rsidRDefault="00970336" w:rsidP="00970336">
      <w:pPr>
        <w:tabs>
          <w:tab w:val="left" w:pos="7395"/>
        </w:tabs>
        <w:rPr>
          <w:sz w:val="20"/>
          <w:szCs w:val="20"/>
        </w:rPr>
      </w:pPr>
    </w:p>
    <w:p w:rsidR="00970336" w:rsidRPr="00F82631" w:rsidRDefault="00970336" w:rsidP="00970336">
      <w:pPr>
        <w:tabs>
          <w:tab w:val="left" w:pos="7395"/>
        </w:tabs>
        <w:rPr>
          <w:sz w:val="20"/>
          <w:szCs w:val="20"/>
        </w:rPr>
      </w:pPr>
    </w:p>
    <w:p w:rsidR="00970336" w:rsidRPr="00F82631" w:rsidRDefault="00970336" w:rsidP="00970336">
      <w:pPr>
        <w:tabs>
          <w:tab w:val="left" w:pos="7395"/>
        </w:tabs>
        <w:rPr>
          <w:sz w:val="20"/>
          <w:szCs w:val="20"/>
        </w:rPr>
      </w:pPr>
    </w:p>
    <w:p w:rsidR="00383818" w:rsidRPr="00F82631" w:rsidRDefault="00383818" w:rsidP="00383818">
      <w:pPr>
        <w:widowControl w:val="0"/>
        <w:autoSpaceDE w:val="0"/>
        <w:autoSpaceDN w:val="0"/>
        <w:adjustRightInd w:val="0"/>
        <w:rPr>
          <w:sz w:val="20"/>
          <w:szCs w:val="20"/>
        </w:rPr>
      </w:pPr>
    </w:p>
    <w:tbl>
      <w:tblPr>
        <w:tblW w:w="0" w:type="auto"/>
        <w:tblLook w:val="01E0" w:firstRow="1" w:lastRow="1" w:firstColumn="1" w:lastColumn="1" w:noHBand="0" w:noVBand="0"/>
      </w:tblPr>
      <w:tblGrid>
        <w:gridCol w:w="4786"/>
        <w:gridCol w:w="5245"/>
      </w:tblGrid>
      <w:tr w:rsidR="00383818" w:rsidRPr="00F82631" w:rsidTr="00FE276D">
        <w:tc>
          <w:tcPr>
            <w:tcW w:w="4786" w:type="dxa"/>
          </w:tcPr>
          <w:p w:rsidR="00383818" w:rsidRPr="00CB21CE" w:rsidRDefault="00383818" w:rsidP="00CB21CE">
            <w:pPr>
              <w:widowControl w:val="0"/>
              <w:autoSpaceDE w:val="0"/>
              <w:autoSpaceDN w:val="0"/>
              <w:adjustRightInd w:val="0"/>
              <w:jc w:val="right"/>
              <w:outlineLvl w:val="1"/>
              <w:rPr>
                <w:rFonts w:ascii="Calibri" w:eastAsia="Calibri" w:hAnsi="Calibri"/>
              </w:rPr>
            </w:pPr>
          </w:p>
        </w:tc>
        <w:tc>
          <w:tcPr>
            <w:tcW w:w="5245" w:type="dxa"/>
          </w:tcPr>
          <w:p w:rsidR="00383818" w:rsidRPr="00CB21CE" w:rsidRDefault="00FE276D" w:rsidP="00CB21CE">
            <w:pPr>
              <w:widowControl w:val="0"/>
              <w:autoSpaceDE w:val="0"/>
              <w:autoSpaceDN w:val="0"/>
              <w:adjustRightInd w:val="0"/>
              <w:outlineLvl w:val="1"/>
              <w:rPr>
                <w:rFonts w:eastAsia="Calibri"/>
              </w:rPr>
            </w:pPr>
            <w:r>
              <w:rPr>
                <w:rFonts w:eastAsia="Calibri"/>
              </w:rPr>
              <w:t>П</w:t>
            </w:r>
            <w:r w:rsidR="00383818" w:rsidRPr="00CB21CE">
              <w:rPr>
                <w:rFonts w:eastAsia="Calibri"/>
              </w:rPr>
              <w:t xml:space="preserve">риложение № 2 </w:t>
            </w:r>
          </w:p>
          <w:p w:rsidR="00FE276D" w:rsidRDefault="00383818" w:rsidP="00CB21CE">
            <w:pPr>
              <w:widowControl w:val="0"/>
              <w:autoSpaceDE w:val="0"/>
              <w:autoSpaceDN w:val="0"/>
              <w:adjustRightInd w:val="0"/>
              <w:outlineLvl w:val="0"/>
              <w:rPr>
                <w:rFonts w:eastAsia="Calibri"/>
              </w:rPr>
            </w:pPr>
            <w:r w:rsidRPr="00CB21CE">
              <w:rPr>
                <w:rFonts w:eastAsia="Calibri"/>
              </w:rPr>
              <w:t>к административному регламенту</w:t>
            </w:r>
          </w:p>
          <w:p w:rsidR="00FE276D" w:rsidRDefault="00383818" w:rsidP="00CB21CE">
            <w:pPr>
              <w:widowControl w:val="0"/>
              <w:autoSpaceDE w:val="0"/>
              <w:autoSpaceDN w:val="0"/>
              <w:adjustRightInd w:val="0"/>
              <w:outlineLvl w:val="0"/>
              <w:rPr>
                <w:rFonts w:eastAsia="Calibri"/>
              </w:rPr>
            </w:pPr>
            <w:r w:rsidRPr="00CB21CE">
              <w:rPr>
                <w:rFonts w:eastAsia="Calibri"/>
              </w:rPr>
              <w:t xml:space="preserve">по предоставлению муниципальной услуги </w:t>
            </w:r>
            <w:r w:rsidR="00E90695" w:rsidRPr="00CB21CE">
              <w:rPr>
                <w:rFonts w:eastAsia="Calibri"/>
              </w:rPr>
              <w:t xml:space="preserve">«Выдача разрешений на производство </w:t>
            </w:r>
          </w:p>
          <w:p w:rsidR="00E90695" w:rsidRPr="00CB21CE" w:rsidRDefault="00E90695" w:rsidP="00CB21CE">
            <w:pPr>
              <w:widowControl w:val="0"/>
              <w:autoSpaceDE w:val="0"/>
              <w:autoSpaceDN w:val="0"/>
              <w:adjustRightInd w:val="0"/>
              <w:outlineLvl w:val="0"/>
              <w:rPr>
                <w:rFonts w:eastAsia="Calibri"/>
              </w:rPr>
            </w:pPr>
            <w:r w:rsidRPr="00CB21CE">
              <w:rPr>
                <w:rFonts w:eastAsia="Calibri"/>
              </w:rPr>
              <w:t>земляных работ на территории Осинниковского городского округа»</w:t>
            </w:r>
          </w:p>
          <w:p w:rsidR="00383818" w:rsidRPr="00CB21CE" w:rsidRDefault="00383818" w:rsidP="00CB21CE">
            <w:pPr>
              <w:widowControl w:val="0"/>
              <w:autoSpaceDE w:val="0"/>
              <w:autoSpaceDN w:val="0"/>
              <w:adjustRightInd w:val="0"/>
              <w:jc w:val="right"/>
              <w:outlineLvl w:val="1"/>
              <w:rPr>
                <w:rFonts w:ascii="Calibri" w:eastAsia="Calibri" w:hAnsi="Calibri"/>
              </w:rPr>
            </w:pPr>
          </w:p>
        </w:tc>
      </w:tr>
      <w:tr w:rsidR="00383818" w:rsidRPr="00F82631" w:rsidTr="00FE276D">
        <w:trPr>
          <w:trHeight w:val="1151"/>
        </w:trPr>
        <w:tc>
          <w:tcPr>
            <w:tcW w:w="4786" w:type="dxa"/>
          </w:tcPr>
          <w:p w:rsidR="00383818" w:rsidRPr="00CB21CE" w:rsidRDefault="00383818" w:rsidP="00CB21CE">
            <w:pPr>
              <w:ind w:right="29"/>
              <w:rPr>
                <w:rFonts w:ascii="Calibri" w:eastAsia="Calibri" w:hAnsi="Calibri"/>
              </w:rPr>
            </w:pPr>
          </w:p>
        </w:tc>
        <w:tc>
          <w:tcPr>
            <w:tcW w:w="5245" w:type="dxa"/>
          </w:tcPr>
          <w:p w:rsidR="00383818" w:rsidRPr="00CB21CE" w:rsidRDefault="00383818" w:rsidP="00CB21CE">
            <w:pPr>
              <w:ind w:right="29"/>
              <w:rPr>
                <w:rFonts w:eastAsia="Calibri"/>
              </w:rPr>
            </w:pPr>
            <w:r w:rsidRPr="00CB21CE">
              <w:rPr>
                <w:rFonts w:eastAsia="Calibri"/>
              </w:rPr>
              <w:t xml:space="preserve">Начальнику отдела архитектуры и градостроительства администрации Осинниковского городского округа  </w:t>
            </w:r>
          </w:p>
          <w:p w:rsidR="00383818" w:rsidRPr="00CB21CE" w:rsidRDefault="00383818" w:rsidP="00CB21CE">
            <w:pPr>
              <w:tabs>
                <w:tab w:val="left" w:pos="5220"/>
              </w:tabs>
              <w:ind w:hanging="2286"/>
              <w:rPr>
                <w:rFonts w:eastAsia="Calibri"/>
              </w:rPr>
            </w:pPr>
            <w:r w:rsidRPr="00CB21CE">
              <w:rPr>
                <w:rFonts w:eastAsia="Calibri"/>
              </w:rPr>
              <w:t xml:space="preserve">                                      </w:t>
            </w:r>
            <w:r w:rsidR="00FE276D">
              <w:rPr>
                <w:rFonts w:eastAsia="Calibri"/>
              </w:rPr>
              <w:t>_______________</w:t>
            </w:r>
            <w:r w:rsidRPr="00CB21CE">
              <w:rPr>
                <w:rFonts w:eastAsia="Calibri"/>
              </w:rPr>
              <w:t xml:space="preserve">         С.Г. </w:t>
            </w:r>
            <w:proofErr w:type="spellStart"/>
            <w:r w:rsidRPr="00CB21CE">
              <w:rPr>
                <w:rFonts w:eastAsia="Calibri"/>
              </w:rPr>
              <w:t>Речман</w:t>
            </w:r>
            <w:proofErr w:type="spellEnd"/>
          </w:p>
          <w:p w:rsidR="00383818" w:rsidRPr="00CB21CE" w:rsidRDefault="00383818" w:rsidP="00CB21CE">
            <w:pPr>
              <w:ind w:right="29"/>
              <w:rPr>
                <w:rFonts w:ascii="Calibri" w:eastAsia="Calibri" w:hAnsi="Calibri"/>
              </w:rPr>
            </w:pPr>
          </w:p>
        </w:tc>
      </w:tr>
    </w:tbl>
    <w:p w:rsidR="003E4422" w:rsidRPr="00FE276D" w:rsidRDefault="003E4422" w:rsidP="00383818">
      <w:pPr>
        <w:jc w:val="center"/>
      </w:pPr>
      <w:r w:rsidRPr="00FE276D">
        <w:t>ЗАЯВКА</w:t>
      </w:r>
    </w:p>
    <w:p w:rsidR="003E4422" w:rsidRPr="00FE276D" w:rsidRDefault="003E4422" w:rsidP="00383818">
      <w:pPr>
        <w:jc w:val="center"/>
        <w:rPr>
          <w:bCs/>
        </w:rPr>
      </w:pPr>
      <w:r w:rsidRPr="00FE276D">
        <w:rPr>
          <w:bCs/>
        </w:rPr>
        <w:t xml:space="preserve">НА  ПОЛУЧЕНИЕ   </w:t>
      </w:r>
      <w:proofErr w:type="gramStart"/>
      <w:r w:rsidRPr="00FE276D">
        <w:rPr>
          <w:bCs/>
        </w:rPr>
        <w:t>РАЗРЕШЕНИЯ</w:t>
      </w:r>
      <w:proofErr w:type="gramEnd"/>
      <w:r w:rsidRPr="00FE276D">
        <w:rPr>
          <w:bCs/>
        </w:rPr>
        <w:t xml:space="preserve">   НА  ПРОИЗВОДСТВО  ЗЕМЛЯНЫХ  РАБОТ </w:t>
      </w:r>
    </w:p>
    <w:p w:rsidR="003E4422" w:rsidRPr="00F82631" w:rsidRDefault="003E4422" w:rsidP="00383818">
      <w:pPr>
        <w:jc w:val="center"/>
        <w:rPr>
          <w:b/>
          <w:bCs/>
          <w:sz w:val="22"/>
          <w:szCs w:val="22"/>
        </w:rPr>
      </w:pPr>
    </w:p>
    <w:p w:rsidR="003E4422" w:rsidRPr="00FE276D" w:rsidRDefault="003E4422" w:rsidP="00383818">
      <w:pPr>
        <w:pStyle w:val="21"/>
        <w:spacing w:line="240" w:lineRule="auto"/>
      </w:pPr>
      <w:r w:rsidRPr="00FE276D">
        <w:t>Наименование  организации_____________________________________________________</w:t>
      </w:r>
      <w:r w:rsidR="00FE276D">
        <w:t>____</w:t>
      </w:r>
    </w:p>
    <w:p w:rsidR="003E4422" w:rsidRPr="00FE276D" w:rsidRDefault="003E4422" w:rsidP="00383818">
      <w:pPr>
        <w:jc w:val="both"/>
      </w:pPr>
      <w:r w:rsidRPr="00FE276D">
        <w:t>Адрес__________________________________________________Телефон_________</w:t>
      </w:r>
      <w:r w:rsidR="00FE276D">
        <w:t>_</w:t>
      </w:r>
      <w:r w:rsidRPr="00FE276D">
        <w:t>______</w:t>
      </w:r>
    </w:p>
    <w:p w:rsidR="003E4422" w:rsidRPr="00FE276D" w:rsidRDefault="003E4422" w:rsidP="00383818">
      <w:pPr>
        <w:jc w:val="both"/>
      </w:pPr>
      <w:r w:rsidRPr="00FE276D">
        <w:t xml:space="preserve">мобильный телефон  __________________      </w:t>
      </w:r>
      <w:proofErr w:type="spellStart"/>
      <w:proofErr w:type="gramStart"/>
      <w:r w:rsidRPr="00FE276D">
        <w:t>телефон</w:t>
      </w:r>
      <w:proofErr w:type="spellEnd"/>
      <w:proofErr w:type="gramEnd"/>
      <w:r w:rsidRPr="00FE276D">
        <w:t xml:space="preserve"> руководителя____</w:t>
      </w:r>
      <w:r w:rsidR="00FE276D">
        <w:t>__</w:t>
      </w:r>
      <w:r w:rsidRPr="00FE276D">
        <w:t>_______________</w:t>
      </w:r>
    </w:p>
    <w:p w:rsidR="003E4422" w:rsidRPr="00FE276D" w:rsidRDefault="003E4422" w:rsidP="00383818">
      <w:pPr>
        <w:jc w:val="both"/>
      </w:pPr>
      <w:r w:rsidRPr="00FE276D">
        <w:t>ФИО производителя работ_________________</w:t>
      </w:r>
      <w:r w:rsidR="00FE276D">
        <w:t>___</w:t>
      </w:r>
      <w:r w:rsidRPr="00FE276D">
        <w:t>____________________________________</w:t>
      </w:r>
    </w:p>
    <w:p w:rsidR="003E4422" w:rsidRPr="00FE276D" w:rsidRDefault="003E4422" w:rsidP="00383818">
      <w:pPr>
        <w:jc w:val="both"/>
      </w:pPr>
      <w:r w:rsidRPr="00FE276D">
        <w:t>Должность___________________________</w:t>
      </w:r>
      <w:r w:rsidR="00FE276D">
        <w:t>_</w:t>
      </w:r>
      <w:r w:rsidRPr="00FE276D">
        <w:t>_________________________________________</w:t>
      </w:r>
    </w:p>
    <w:p w:rsidR="003E4422" w:rsidRPr="00F82631" w:rsidRDefault="003E4422" w:rsidP="00383818">
      <w:pPr>
        <w:jc w:val="both"/>
        <w:rPr>
          <w:sz w:val="22"/>
          <w:szCs w:val="22"/>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4"/>
        <w:gridCol w:w="3978"/>
        <w:gridCol w:w="3978"/>
      </w:tblGrid>
      <w:tr w:rsidR="003E4422" w:rsidRPr="00FE276D" w:rsidTr="00FE276D">
        <w:trPr>
          <w:cantSplit/>
          <w:trHeight w:val="379"/>
        </w:trPr>
        <w:tc>
          <w:tcPr>
            <w:tcW w:w="1944" w:type="dxa"/>
            <w:tcBorders>
              <w:bottom w:val="single" w:sz="4" w:space="0" w:color="auto"/>
            </w:tcBorders>
            <w:vAlign w:val="center"/>
          </w:tcPr>
          <w:p w:rsidR="003E4422" w:rsidRPr="00FE276D" w:rsidRDefault="003E4422" w:rsidP="00383818">
            <w:pPr>
              <w:pStyle w:val="4"/>
              <w:spacing w:line="240" w:lineRule="auto"/>
              <w:rPr>
                <w:rFonts w:ascii="Times New Roman" w:hAnsi="Times New Roman"/>
                <w:b w:val="0"/>
                <w:i w:val="0"/>
                <w:color w:val="auto"/>
                <w:sz w:val="24"/>
                <w:szCs w:val="24"/>
              </w:rPr>
            </w:pPr>
            <w:r w:rsidRPr="00FE276D">
              <w:rPr>
                <w:rFonts w:ascii="Times New Roman" w:hAnsi="Times New Roman"/>
                <w:b w:val="0"/>
                <w:i w:val="0"/>
                <w:color w:val="auto"/>
                <w:sz w:val="24"/>
                <w:szCs w:val="24"/>
              </w:rPr>
              <w:t>Адрес работ</w:t>
            </w:r>
          </w:p>
        </w:tc>
        <w:tc>
          <w:tcPr>
            <w:tcW w:w="7956" w:type="dxa"/>
            <w:gridSpan w:val="2"/>
            <w:tcBorders>
              <w:bottom w:val="single" w:sz="4" w:space="0" w:color="auto"/>
            </w:tcBorders>
            <w:vAlign w:val="center"/>
          </w:tcPr>
          <w:p w:rsidR="003E4422" w:rsidRPr="00FE276D" w:rsidRDefault="003E4422" w:rsidP="00383818">
            <w:pPr>
              <w:jc w:val="center"/>
              <w:rPr>
                <w:bCs/>
              </w:rPr>
            </w:pPr>
          </w:p>
        </w:tc>
      </w:tr>
      <w:tr w:rsidR="003E4422" w:rsidRPr="00FE276D" w:rsidTr="00FE276D">
        <w:trPr>
          <w:cantSplit/>
          <w:trHeight w:val="565"/>
        </w:trPr>
        <w:tc>
          <w:tcPr>
            <w:tcW w:w="1944" w:type="dxa"/>
            <w:tcBorders>
              <w:bottom w:val="single" w:sz="4" w:space="0" w:color="auto"/>
            </w:tcBorders>
            <w:vAlign w:val="center"/>
          </w:tcPr>
          <w:p w:rsidR="003E4422" w:rsidRPr="00FE276D" w:rsidRDefault="003E4422" w:rsidP="00383818">
            <w:pPr>
              <w:rPr>
                <w:bCs/>
              </w:rPr>
            </w:pPr>
            <w:r w:rsidRPr="00FE276D">
              <w:rPr>
                <w:bCs/>
              </w:rPr>
              <w:t>Участок  работ</w:t>
            </w:r>
          </w:p>
        </w:tc>
        <w:tc>
          <w:tcPr>
            <w:tcW w:w="7956" w:type="dxa"/>
            <w:gridSpan w:val="2"/>
            <w:vAlign w:val="center"/>
          </w:tcPr>
          <w:p w:rsidR="003E4422" w:rsidRPr="00FE276D" w:rsidRDefault="003E4422" w:rsidP="00383818">
            <w:pPr>
              <w:jc w:val="center"/>
              <w:rPr>
                <w:bCs/>
              </w:rPr>
            </w:pPr>
          </w:p>
        </w:tc>
      </w:tr>
      <w:tr w:rsidR="003E4422" w:rsidRPr="00FE276D" w:rsidTr="00FE276D">
        <w:trPr>
          <w:trHeight w:val="303"/>
        </w:trPr>
        <w:tc>
          <w:tcPr>
            <w:tcW w:w="1944" w:type="dxa"/>
            <w:tcBorders>
              <w:bottom w:val="single" w:sz="4" w:space="0" w:color="auto"/>
            </w:tcBorders>
            <w:vAlign w:val="center"/>
          </w:tcPr>
          <w:p w:rsidR="003E4422" w:rsidRPr="00FE276D" w:rsidRDefault="003E4422" w:rsidP="00383818">
            <w:pPr>
              <w:rPr>
                <w:bCs/>
              </w:rPr>
            </w:pPr>
            <w:r w:rsidRPr="00FE276D">
              <w:rPr>
                <w:bCs/>
              </w:rPr>
              <w:t>Вид  работ</w:t>
            </w:r>
          </w:p>
          <w:p w:rsidR="003E4422" w:rsidRPr="00FE276D" w:rsidRDefault="003E4422" w:rsidP="00383818">
            <w:pPr>
              <w:rPr>
                <w:bCs/>
              </w:rPr>
            </w:pPr>
          </w:p>
        </w:tc>
        <w:tc>
          <w:tcPr>
            <w:tcW w:w="7956" w:type="dxa"/>
            <w:gridSpan w:val="2"/>
            <w:tcBorders>
              <w:bottom w:val="single" w:sz="4" w:space="0" w:color="auto"/>
            </w:tcBorders>
            <w:vAlign w:val="center"/>
          </w:tcPr>
          <w:p w:rsidR="003E4422" w:rsidRPr="00FE276D" w:rsidRDefault="003E4422" w:rsidP="00383818">
            <w:pPr>
              <w:jc w:val="center"/>
              <w:rPr>
                <w:bCs/>
              </w:rPr>
            </w:pPr>
          </w:p>
          <w:p w:rsidR="003E4422" w:rsidRPr="00FE276D" w:rsidRDefault="003E4422" w:rsidP="00383818">
            <w:pPr>
              <w:jc w:val="center"/>
              <w:rPr>
                <w:bCs/>
              </w:rPr>
            </w:pPr>
          </w:p>
          <w:p w:rsidR="003E4422" w:rsidRPr="00FE276D" w:rsidRDefault="003E4422" w:rsidP="00383818">
            <w:pPr>
              <w:jc w:val="center"/>
              <w:rPr>
                <w:bCs/>
              </w:rPr>
            </w:pPr>
          </w:p>
        </w:tc>
      </w:tr>
      <w:tr w:rsidR="003E4422" w:rsidRPr="00FE276D" w:rsidTr="00FE2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6"/>
        </w:trPr>
        <w:tc>
          <w:tcPr>
            <w:tcW w:w="1944" w:type="dxa"/>
            <w:tcBorders>
              <w:top w:val="single" w:sz="4" w:space="0" w:color="auto"/>
              <w:left w:val="single" w:sz="4" w:space="0" w:color="auto"/>
              <w:bottom w:val="single" w:sz="4" w:space="0" w:color="auto"/>
            </w:tcBorders>
            <w:shd w:val="clear" w:color="auto" w:fill="auto"/>
            <w:vAlign w:val="center"/>
          </w:tcPr>
          <w:p w:rsidR="003E4422" w:rsidRPr="00FE276D" w:rsidRDefault="003E4422" w:rsidP="00383818">
            <w:pPr>
              <w:rPr>
                <w:bCs/>
              </w:rPr>
            </w:pPr>
            <w:r w:rsidRPr="00FE276D">
              <w:rPr>
                <w:bCs/>
              </w:rPr>
              <w:t>Срок  работы</w:t>
            </w:r>
          </w:p>
        </w:tc>
        <w:tc>
          <w:tcPr>
            <w:tcW w:w="3978" w:type="dxa"/>
            <w:tcBorders>
              <w:top w:val="single" w:sz="4" w:space="0" w:color="auto"/>
              <w:bottom w:val="single" w:sz="4" w:space="0" w:color="auto"/>
            </w:tcBorders>
            <w:shd w:val="clear" w:color="auto" w:fill="auto"/>
            <w:vAlign w:val="center"/>
          </w:tcPr>
          <w:p w:rsidR="003E4422" w:rsidRPr="00FE276D" w:rsidRDefault="003E4422" w:rsidP="00383818">
            <w:pPr>
              <w:rPr>
                <w:bCs/>
              </w:rPr>
            </w:pPr>
            <w:r w:rsidRPr="00FE276D">
              <w:rPr>
                <w:bCs/>
              </w:rPr>
              <w:t>начала  «___» ____________20 _ г.</w:t>
            </w:r>
          </w:p>
        </w:tc>
        <w:tc>
          <w:tcPr>
            <w:tcW w:w="3978" w:type="dxa"/>
            <w:tcBorders>
              <w:top w:val="single" w:sz="4" w:space="0" w:color="auto"/>
              <w:bottom w:val="single" w:sz="4" w:space="0" w:color="auto"/>
              <w:right w:val="single" w:sz="4" w:space="0" w:color="auto"/>
            </w:tcBorders>
            <w:shd w:val="clear" w:color="auto" w:fill="auto"/>
            <w:vAlign w:val="center"/>
          </w:tcPr>
          <w:p w:rsidR="003E4422" w:rsidRPr="00FE276D" w:rsidRDefault="003E4422" w:rsidP="00383818">
            <w:pPr>
              <w:rPr>
                <w:bCs/>
              </w:rPr>
            </w:pPr>
            <w:r w:rsidRPr="00FE276D">
              <w:rPr>
                <w:bCs/>
              </w:rPr>
              <w:t>окончания «__» ___________20 _г.</w:t>
            </w:r>
          </w:p>
        </w:tc>
      </w:tr>
    </w:tbl>
    <w:tbl>
      <w:tblPr>
        <w:tblpPr w:leftFromText="180" w:rightFromText="180" w:vertAnchor="text" w:horzAnchor="margin" w:tblpXSpec="center" w:tblpY="676"/>
        <w:tblW w:w="996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2"/>
        <w:gridCol w:w="2425"/>
        <w:gridCol w:w="1141"/>
        <w:gridCol w:w="2052"/>
      </w:tblGrid>
      <w:tr w:rsidR="00E85379" w:rsidRPr="00FE276D" w:rsidTr="00142B45">
        <w:trPr>
          <w:trHeight w:val="138"/>
        </w:trPr>
        <w:tc>
          <w:tcPr>
            <w:tcW w:w="434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rPr>
                <w:bCs/>
              </w:rPr>
            </w:pPr>
            <w:r w:rsidRPr="00FE276D">
              <w:rPr>
                <w:bCs/>
              </w:rPr>
              <w:t>Вид</w:t>
            </w:r>
          </w:p>
          <w:p w:rsidR="00E85379" w:rsidRPr="00FE276D" w:rsidRDefault="00E85379" w:rsidP="00142B45">
            <w:pPr>
              <w:jc w:val="center"/>
              <w:rPr>
                <w:bCs/>
              </w:rPr>
            </w:pPr>
            <w:r w:rsidRPr="00FE276D">
              <w:rPr>
                <w:bCs/>
              </w:rPr>
              <w:t>нарушаемого  благоустройства</w:t>
            </w:r>
          </w:p>
        </w:tc>
        <w:tc>
          <w:tcPr>
            <w:tcW w:w="2425" w:type="dxa"/>
            <w:tcBorders>
              <w:top w:val="single" w:sz="4" w:space="0" w:color="auto"/>
              <w:left w:val="single" w:sz="4" w:space="0" w:color="auto"/>
              <w:bottom w:val="single" w:sz="4" w:space="0" w:color="auto"/>
              <w:right w:val="single" w:sz="4" w:space="0" w:color="auto"/>
            </w:tcBorders>
          </w:tcPr>
          <w:p w:rsidR="00E85379" w:rsidRPr="00FE276D" w:rsidRDefault="00E85379" w:rsidP="00142B45">
            <w:pPr>
              <w:jc w:val="center"/>
              <w:rPr>
                <w:bCs/>
              </w:rPr>
            </w:pPr>
            <w:r w:rsidRPr="00FE276D">
              <w:rPr>
                <w:bCs/>
              </w:rPr>
              <w:t>Характеристика</w:t>
            </w:r>
          </w:p>
        </w:tc>
        <w:tc>
          <w:tcPr>
            <w:tcW w:w="1141"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rPr>
                <w:bCs/>
              </w:rPr>
            </w:pPr>
            <w:r w:rsidRPr="00FE276D">
              <w:rPr>
                <w:bCs/>
              </w:rPr>
              <w:t>Ед.</w:t>
            </w:r>
          </w:p>
          <w:p w:rsidR="00E85379" w:rsidRPr="00FE276D" w:rsidRDefault="00E85379" w:rsidP="00142B45">
            <w:pPr>
              <w:jc w:val="center"/>
              <w:rPr>
                <w:bCs/>
              </w:rPr>
            </w:pPr>
            <w:r w:rsidRPr="00FE276D">
              <w:rPr>
                <w:bCs/>
              </w:rPr>
              <w:t>изм.</w:t>
            </w:r>
          </w:p>
        </w:tc>
        <w:tc>
          <w:tcPr>
            <w:tcW w:w="205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rPr>
                <w:bCs/>
              </w:rPr>
            </w:pPr>
            <w:r w:rsidRPr="00FE276D">
              <w:rPr>
                <w:bCs/>
              </w:rPr>
              <w:t>Объём</w:t>
            </w:r>
          </w:p>
        </w:tc>
      </w:tr>
      <w:tr w:rsidR="00E85379" w:rsidRPr="00FE276D" w:rsidTr="00142B45">
        <w:trPr>
          <w:trHeight w:val="138"/>
        </w:trPr>
        <w:tc>
          <w:tcPr>
            <w:tcW w:w="434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pStyle w:val="1"/>
              <w:rPr>
                <w:rFonts w:ascii="Times New Roman" w:hAnsi="Times New Roman"/>
                <w:b w:val="0"/>
                <w:sz w:val="24"/>
                <w:szCs w:val="24"/>
              </w:rPr>
            </w:pPr>
            <w:r w:rsidRPr="00FE276D">
              <w:rPr>
                <w:rFonts w:ascii="Times New Roman" w:hAnsi="Times New Roman"/>
                <w:b w:val="0"/>
                <w:bCs w:val="0"/>
                <w:sz w:val="24"/>
                <w:szCs w:val="24"/>
              </w:rPr>
              <w:t>Проезжая часть</w:t>
            </w:r>
          </w:p>
        </w:tc>
        <w:tc>
          <w:tcPr>
            <w:tcW w:w="2425" w:type="dxa"/>
            <w:tcBorders>
              <w:top w:val="single" w:sz="4" w:space="0" w:color="auto"/>
              <w:left w:val="single" w:sz="4" w:space="0" w:color="auto"/>
              <w:bottom w:val="single" w:sz="4" w:space="0" w:color="auto"/>
              <w:right w:val="single" w:sz="4" w:space="0" w:color="auto"/>
            </w:tcBorders>
          </w:tcPr>
          <w:p w:rsidR="00E85379" w:rsidRPr="00FE276D" w:rsidRDefault="00E85379" w:rsidP="00142B45">
            <w:pPr>
              <w:jc w:val="center"/>
            </w:pPr>
          </w:p>
        </w:tc>
        <w:tc>
          <w:tcPr>
            <w:tcW w:w="1141"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c>
          <w:tcPr>
            <w:tcW w:w="205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r>
      <w:tr w:rsidR="00E85379" w:rsidRPr="00FE276D" w:rsidTr="00142B45">
        <w:trPr>
          <w:trHeight w:val="138"/>
        </w:trPr>
        <w:tc>
          <w:tcPr>
            <w:tcW w:w="434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r w:rsidRPr="00FE276D">
              <w:t>Бортовой камень</w:t>
            </w:r>
          </w:p>
        </w:tc>
        <w:tc>
          <w:tcPr>
            <w:tcW w:w="2425" w:type="dxa"/>
            <w:tcBorders>
              <w:top w:val="single" w:sz="4" w:space="0" w:color="auto"/>
              <w:left w:val="single" w:sz="4" w:space="0" w:color="auto"/>
              <w:bottom w:val="single" w:sz="4" w:space="0" w:color="auto"/>
              <w:right w:val="single" w:sz="4" w:space="0" w:color="auto"/>
            </w:tcBorders>
          </w:tcPr>
          <w:p w:rsidR="00E85379" w:rsidRPr="00FE276D" w:rsidRDefault="00E85379" w:rsidP="00142B45">
            <w:pPr>
              <w:jc w:val="center"/>
            </w:pPr>
          </w:p>
        </w:tc>
        <w:tc>
          <w:tcPr>
            <w:tcW w:w="1141"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c>
          <w:tcPr>
            <w:tcW w:w="205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r>
      <w:tr w:rsidR="00E85379" w:rsidRPr="00FE276D" w:rsidTr="00142B45">
        <w:trPr>
          <w:trHeight w:val="138"/>
        </w:trPr>
        <w:tc>
          <w:tcPr>
            <w:tcW w:w="434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r w:rsidRPr="00FE276D">
              <w:t>Тротуар</w:t>
            </w:r>
          </w:p>
        </w:tc>
        <w:tc>
          <w:tcPr>
            <w:tcW w:w="2425" w:type="dxa"/>
            <w:tcBorders>
              <w:top w:val="single" w:sz="4" w:space="0" w:color="auto"/>
              <w:left w:val="single" w:sz="4" w:space="0" w:color="auto"/>
              <w:bottom w:val="single" w:sz="4" w:space="0" w:color="auto"/>
              <w:right w:val="single" w:sz="4" w:space="0" w:color="auto"/>
            </w:tcBorders>
          </w:tcPr>
          <w:p w:rsidR="00E85379" w:rsidRPr="00FE276D" w:rsidRDefault="00E85379" w:rsidP="00142B45">
            <w:pPr>
              <w:jc w:val="center"/>
            </w:pPr>
          </w:p>
        </w:tc>
        <w:tc>
          <w:tcPr>
            <w:tcW w:w="1141"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c>
          <w:tcPr>
            <w:tcW w:w="205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r>
      <w:tr w:rsidR="00E85379" w:rsidRPr="00FE276D" w:rsidTr="00142B45">
        <w:trPr>
          <w:trHeight w:val="138"/>
        </w:trPr>
        <w:tc>
          <w:tcPr>
            <w:tcW w:w="434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roofErr w:type="spellStart"/>
            <w:r w:rsidRPr="00FE276D">
              <w:t>Поребрик</w:t>
            </w:r>
            <w:proofErr w:type="spellEnd"/>
          </w:p>
        </w:tc>
        <w:tc>
          <w:tcPr>
            <w:tcW w:w="2425" w:type="dxa"/>
            <w:tcBorders>
              <w:top w:val="single" w:sz="4" w:space="0" w:color="auto"/>
              <w:left w:val="single" w:sz="4" w:space="0" w:color="auto"/>
              <w:bottom w:val="single" w:sz="4" w:space="0" w:color="auto"/>
              <w:right w:val="single" w:sz="4" w:space="0" w:color="auto"/>
            </w:tcBorders>
          </w:tcPr>
          <w:p w:rsidR="00E85379" w:rsidRPr="00FE276D" w:rsidRDefault="00E85379" w:rsidP="00142B45">
            <w:pPr>
              <w:jc w:val="center"/>
            </w:pPr>
          </w:p>
        </w:tc>
        <w:tc>
          <w:tcPr>
            <w:tcW w:w="1141"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c>
          <w:tcPr>
            <w:tcW w:w="205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r>
      <w:tr w:rsidR="00E85379" w:rsidRPr="00FE276D" w:rsidTr="00142B45">
        <w:trPr>
          <w:trHeight w:val="138"/>
        </w:trPr>
        <w:tc>
          <w:tcPr>
            <w:tcW w:w="434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roofErr w:type="spellStart"/>
            <w:r w:rsidRPr="00FE276D">
              <w:t>Отмостка</w:t>
            </w:r>
            <w:proofErr w:type="spellEnd"/>
          </w:p>
        </w:tc>
        <w:tc>
          <w:tcPr>
            <w:tcW w:w="2425" w:type="dxa"/>
            <w:tcBorders>
              <w:top w:val="single" w:sz="4" w:space="0" w:color="auto"/>
              <w:left w:val="single" w:sz="4" w:space="0" w:color="auto"/>
              <w:bottom w:val="single" w:sz="4" w:space="0" w:color="auto"/>
              <w:right w:val="single" w:sz="4" w:space="0" w:color="auto"/>
            </w:tcBorders>
          </w:tcPr>
          <w:p w:rsidR="00E85379" w:rsidRPr="00FE276D" w:rsidRDefault="00E85379" w:rsidP="00142B45">
            <w:pPr>
              <w:jc w:val="center"/>
            </w:pPr>
          </w:p>
        </w:tc>
        <w:tc>
          <w:tcPr>
            <w:tcW w:w="1141"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c>
          <w:tcPr>
            <w:tcW w:w="205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r>
      <w:tr w:rsidR="00E85379" w:rsidRPr="00FE276D" w:rsidTr="00142B45">
        <w:trPr>
          <w:trHeight w:val="138"/>
        </w:trPr>
        <w:tc>
          <w:tcPr>
            <w:tcW w:w="434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r w:rsidRPr="00FE276D">
              <w:t>Газон</w:t>
            </w:r>
          </w:p>
        </w:tc>
        <w:tc>
          <w:tcPr>
            <w:tcW w:w="2425" w:type="dxa"/>
            <w:tcBorders>
              <w:top w:val="single" w:sz="4" w:space="0" w:color="auto"/>
              <w:left w:val="single" w:sz="4" w:space="0" w:color="auto"/>
              <w:bottom w:val="single" w:sz="4" w:space="0" w:color="auto"/>
              <w:right w:val="single" w:sz="4" w:space="0" w:color="auto"/>
            </w:tcBorders>
          </w:tcPr>
          <w:p w:rsidR="00E85379" w:rsidRPr="00FE276D" w:rsidRDefault="00E85379" w:rsidP="00142B45">
            <w:pPr>
              <w:jc w:val="center"/>
            </w:pPr>
          </w:p>
        </w:tc>
        <w:tc>
          <w:tcPr>
            <w:tcW w:w="1141"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c>
          <w:tcPr>
            <w:tcW w:w="205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r>
      <w:tr w:rsidR="00E85379" w:rsidRPr="00FE276D" w:rsidTr="00142B45">
        <w:trPr>
          <w:trHeight w:val="138"/>
        </w:trPr>
        <w:tc>
          <w:tcPr>
            <w:tcW w:w="434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r w:rsidRPr="00FE276D">
              <w:t>Деревья и кустарники</w:t>
            </w:r>
          </w:p>
        </w:tc>
        <w:tc>
          <w:tcPr>
            <w:tcW w:w="2425" w:type="dxa"/>
            <w:tcBorders>
              <w:top w:val="single" w:sz="4" w:space="0" w:color="auto"/>
              <w:left w:val="single" w:sz="4" w:space="0" w:color="auto"/>
              <w:bottom w:val="single" w:sz="4" w:space="0" w:color="auto"/>
              <w:right w:val="single" w:sz="4" w:space="0" w:color="auto"/>
            </w:tcBorders>
          </w:tcPr>
          <w:p w:rsidR="00E85379" w:rsidRPr="00FE276D" w:rsidRDefault="00E85379" w:rsidP="00142B45">
            <w:pPr>
              <w:jc w:val="center"/>
            </w:pPr>
          </w:p>
        </w:tc>
        <w:tc>
          <w:tcPr>
            <w:tcW w:w="1141"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c>
          <w:tcPr>
            <w:tcW w:w="205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r>
      <w:tr w:rsidR="00E85379" w:rsidRPr="00FE276D" w:rsidTr="00142B45">
        <w:trPr>
          <w:trHeight w:val="138"/>
        </w:trPr>
        <w:tc>
          <w:tcPr>
            <w:tcW w:w="434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r w:rsidRPr="00FE276D">
              <w:t>Цветники</w:t>
            </w:r>
          </w:p>
        </w:tc>
        <w:tc>
          <w:tcPr>
            <w:tcW w:w="2425" w:type="dxa"/>
            <w:tcBorders>
              <w:top w:val="single" w:sz="4" w:space="0" w:color="auto"/>
              <w:left w:val="single" w:sz="4" w:space="0" w:color="auto"/>
              <w:bottom w:val="single" w:sz="4" w:space="0" w:color="auto"/>
              <w:right w:val="single" w:sz="4" w:space="0" w:color="auto"/>
            </w:tcBorders>
          </w:tcPr>
          <w:p w:rsidR="00E85379" w:rsidRPr="00FE276D" w:rsidRDefault="00E85379" w:rsidP="00142B45">
            <w:pPr>
              <w:jc w:val="center"/>
            </w:pPr>
          </w:p>
        </w:tc>
        <w:tc>
          <w:tcPr>
            <w:tcW w:w="1141"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c>
          <w:tcPr>
            <w:tcW w:w="205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r>
      <w:tr w:rsidR="00E85379" w:rsidRPr="00FE276D" w:rsidTr="00142B45">
        <w:trPr>
          <w:trHeight w:val="138"/>
        </w:trPr>
        <w:tc>
          <w:tcPr>
            <w:tcW w:w="434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r w:rsidRPr="00FE276D">
              <w:t>Спортивная, детская площадки</w:t>
            </w:r>
          </w:p>
        </w:tc>
        <w:tc>
          <w:tcPr>
            <w:tcW w:w="2425" w:type="dxa"/>
            <w:tcBorders>
              <w:top w:val="single" w:sz="4" w:space="0" w:color="auto"/>
              <w:left w:val="single" w:sz="4" w:space="0" w:color="auto"/>
              <w:bottom w:val="single" w:sz="4" w:space="0" w:color="auto"/>
              <w:right w:val="single" w:sz="4" w:space="0" w:color="auto"/>
            </w:tcBorders>
          </w:tcPr>
          <w:p w:rsidR="00E85379" w:rsidRPr="00FE276D" w:rsidRDefault="00E85379" w:rsidP="00142B45">
            <w:pPr>
              <w:jc w:val="center"/>
            </w:pPr>
          </w:p>
        </w:tc>
        <w:tc>
          <w:tcPr>
            <w:tcW w:w="1141"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c>
          <w:tcPr>
            <w:tcW w:w="205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r>
      <w:tr w:rsidR="00E85379" w:rsidRPr="00FE276D" w:rsidTr="00142B45">
        <w:trPr>
          <w:trHeight w:val="138"/>
        </w:trPr>
        <w:tc>
          <w:tcPr>
            <w:tcW w:w="434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r w:rsidRPr="00FE276D">
              <w:t>Пустырь</w:t>
            </w:r>
          </w:p>
        </w:tc>
        <w:tc>
          <w:tcPr>
            <w:tcW w:w="2425" w:type="dxa"/>
            <w:tcBorders>
              <w:top w:val="single" w:sz="4" w:space="0" w:color="auto"/>
              <w:left w:val="single" w:sz="4" w:space="0" w:color="auto"/>
              <w:bottom w:val="single" w:sz="4" w:space="0" w:color="auto"/>
              <w:right w:val="single" w:sz="4" w:space="0" w:color="auto"/>
            </w:tcBorders>
          </w:tcPr>
          <w:p w:rsidR="00E85379" w:rsidRPr="00FE276D" w:rsidRDefault="00E85379" w:rsidP="00142B45">
            <w:pPr>
              <w:jc w:val="center"/>
            </w:pPr>
          </w:p>
        </w:tc>
        <w:tc>
          <w:tcPr>
            <w:tcW w:w="1141"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c>
          <w:tcPr>
            <w:tcW w:w="205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r>
      <w:tr w:rsidR="00E85379" w:rsidRPr="00FE276D" w:rsidTr="00142B45">
        <w:trPr>
          <w:trHeight w:val="138"/>
        </w:trPr>
        <w:tc>
          <w:tcPr>
            <w:tcW w:w="434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r w:rsidRPr="00FE276D">
              <w:t>Другое</w:t>
            </w:r>
          </w:p>
        </w:tc>
        <w:tc>
          <w:tcPr>
            <w:tcW w:w="2425" w:type="dxa"/>
            <w:tcBorders>
              <w:top w:val="single" w:sz="4" w:space="0" w:color="auto"/>
              <w:left w:val="single" w:sz="4" w:space="0" w:color="auto"/>
              <w:bottom w:val="single" w:sz="4" w:space="0" w:color="auto"/>
              <w:right w:val="single" w:sz="4" w:space="0" w:color="auto"/>
            </w:tcBorders>
          </w:tcPr>
          <w:p w:rsidR="00E85379" w:rsidRPr="00FE276D" w:rsidRDefault="00E85379" w:rsidP="00142B45">
            <w:pPr>
              <w:jc w:val="center"/>
            </w:pPr>
          </w:p>
        </w:tc>
        <w:tc>
          <w:tcPr>
            <w:tcW w:w="1141"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c>
          <w:tcPr>
            <w:tcW w:w="2052" w:type="dxa"/>
            <w:tcBorders>
              <w:top w:val="single" w:sz="4" w:space="0" w:color="auto"/>
              <w:left w:val="single" w:sz="4" w:space="0" w:color="auto"/>
              <w:bottom w:val="single" w:sz="4" w:space="0" w:color="auto"/>
              <w:right w:val="single" w:sz="4" w:space="0" w:color="auto"/>
            </w:tcBorders>
            <w:vAlign w:val="center"/>
          </w:tcPr>
          <w:p w:rsidR="00E85379" w:rsidRPr="00FE276D" w:rsidRDefault="00E85379" w:rsidP="00142B45">
            <w:pPr>
              <w:jc w:val="center"/>
            </w:pPr>
          </w:p>
        </w:tc>
      </w:tr>
    </w:tbl>
    <w:p w:rsidR="00E85379" w:rsidRPr="00F82631" w:rsidRDefault="003E4422" w:rsidP="00383818">
      <w:pPr>
        <w:pStyle w:val="2"/>
        <w:rPr>
          <w:rFonts w:ascii="Times New Roman" w:hAnsi="Times New Roman" w:cs="Times New Roman"/>
          <w:b w:val="0"/>
          <w:i w:val="0"/>
          <w:sz w:val="22"/>
          <w:szCs w:val="22"/>
        </w:rPr>
      </w:pPr>
      <w:r w:rsidRPr="00F82631">
        <w:rPr>
          <w:rFonts w:ascii="Times New Roman" w:hAnsi="Times New Roman" w:cs="Times New Roman"/>
          <w:b w:val="0"/>
          <w:i w:val="0"/>
          <w:sz w:val="22"/>
          <w:szCs w:val="22"/>
        </w:rPr>
        <w:t xml:space="preserve"> </w:t>
      </w:r>
    </w:p>
    <w:p w:rsidR="00FE276D" w:rsidRPr="00F82631" w:rsidRDefault="00FE276D" w:rsidP="00FE276D">
      <w:pPr>
        <w:pStyle w:val="2"/>
        <w:rPr>
          <w:rFonts w:ascii="Times New Roman" w:hAnsi="Times New Roman" w:cs="Times New Roman"/>
          <w:b w:val="0"/>
          <w:i w:val="0"/>
          <w:sz w:val="22"/>
          <w:szCs w:val="22"/>
        </w:rPr>
      </w:pPr>
      <w:r w:rsidRPr="00F82631">
        <w:rPr>
          <w:rFonts w:ascii="Times New Roman" w:hAnsi="Times New Roman" w:cs="Times New Roman"/>
          <w:b w:val="0"/>
          <w:i w:val="0"/>
          <w:sz w:val="22"/>
          <w:szCs w:val="22"/>
        </w:rPr>
        <w:t>Подпись руководителя и печать организации  (учреждения)_____________________</w:t>
      </w:r>
      <w:r>
        <w:rPr>
          <w:rFonts w:ascii="Times New Roman" w:hAnsi="Times New Roman" w:cs="Times New Roman"/>
          <w:b w:val="0"/>
          <w:i w:val="0"/>
          <w:sz w:val="22"/>
          <w:szCs w:val="22"/>
        </w:rPr>
        <w:t>__________</w:t>
      </w:r>
      <w:r w:rsidRPr="00F82631">
        <w:rPr>
          <w:rFonts w:ascii="Times New Roman" w:hAnsi="Times New Roman" w:cs="Times New Roman"/>
          <w:b w:val="0"/>
          <w:i w:val="0"/>
          <w:sz w:val="22"/>
          <w:szCs w:val="22"/>
        </w:rPr>
        <w:t>__</w:t>
      </w:r>
    </w:p>
    <w:p w:rsidR="00FE276D" w:rsidRPr="00F82631" w:rsidRDefault="00FE276D" w:rsidP="00FE276D">
      <w:pPr>
        <w:pStyle w:val="2"/>
        <w:rPr>
          <w:rFonts w:ascii="Times New Roman" w:hAnsi="Times New Roman" w:cs="Times New Roman"/>
          <w:b w:val="0"/>
          <w:i w:val="0"/>
          <w:sz w:val="22"/>
          <w:szCs w:val="22"/>
        </w:rPr>
      </w:pPr>
      <w:r w:rsidRPr="00F82631">
        <w:rPr>
          <w:rFonts w:ascii="Times New Roman" w:hAnsi="Times New Roman" w:cs="Times New Roman"/>
          <w:b w:val="0"/>
          <w:i w:val="0"/>
          <w:sz w:val="22"/>
          <w:szCs w:val="22"/>
        </w:rPr>
        <w:t>М.П.                                                                                                          «____»_____________________ 20___г.</w:t>
      </w:r>
    </w:p>
    <w:p w:rsidR="00976BD1" w:rsidRDefault="00976BD1" w:rsidP="00976BD1"/>
    <w:p w:rsidR="00FE276D" w:rsidRPr="00F82631" w:rsidRDefault="00FE276D" w:rsidP="00976BD1"/>
    <w:tbl>
      <w:tblPr>
        <w:tblW w:w="0" w:type="auto"/>
        <w:tblLook w:val="01E0" w:firstRow="1" w:lastRow="1" w:firstColumn="1" w:lastColumn="1" w:noHBand="0" w:noVBand="0"/>
      </w:tblPr>
      <w:tblGrid>
        <w:gridCol w:w="4928"/>
        <w:gridCol w:w="5103"/>
      </w:tblGrid>
      <w:tr w:rsidR="00E85379" w:rsidRPr="00F82631" w:rsidTr="00E052AE">
        <w:tc>
          <w:tcPr>
            <w:tcW w:w="4928" w:type="dxa"/>
          </w:tcPr>
          <w:p w:rsidR="00E85379" w:rsidRPr="00CB21CE" w:rsidRDefault="00E85379" w:rsidP="00CB21CE">
            <w:pPr>
              <w:widowControl w:val="0"/>
              <w:autoSpaceDE w:val="0"/>
              <w:autoSpaceDN w:val="0"/>
              <w:adjustRightInd w:val="0"/>
              <w:jc w:val="right"/>
              <w:outlineLvl w:val="1"/>
              <w:rPr>
                <w:rFonts w:ascii="Calibri" w:eastAsia="Calibri" w:hAnsi="Calibri"/>
              </w:rPr>
            </w:pPr>
          </w:p>
        </w:tc>
        <w:tc>
          <w:tcPr>
            <w:tcW w:w="5103" w:type="dxa"/>
          </w:tcPr>
          <w:p w:rsidR="00E85379" w:rsidRPr="00CB21CE" w:rsidRDefault="00E052AE" w:rsidP="00CB21CE">
            <w:pPr>
              <w:widowControl w:val="0"/>
              <w:autoSpaceDE w:val="0"/>
              <w:autoSpaceDN w:val="0"/>
              <w:adjustRightInd w:val="0"/>
              <w:outlineLvl w:val="1"/>
              <w:rPr>
                <w:rFonts w:eastAsia="Calibri"/>
              </w:rPr>
            </w:pPr>
            <w:r>
              <w:rPr>
                <w:rFonts w:eastAsia="Calibri"/>
              </w:rPr>
              <w:t>П</w:t>
            </w:r>
            <w:r w:rsidR="00E85379" w:rsidRPr="00CB21CE">
              <w:rPr>
                <w:rFonts w:eastAsia="Calibri"/>
              </w:rPr>
              <w:t xml:space="preserve">риложение № 3 </w:t>
            </w:r>
          </w:p>
          <w:p w:rsidR="00E052AE" w:rsidRDefault="00E85379" w:rsidP="00CB21CE">
            <w:pPr>
              <w:widowControl w:val="0"/>
              <w:autoSpaceDE w:val="0"/>
              <w:autoSpaceDN w:val="0"/>
              <w:adjustRightInd w:val="0"/>
              <w:outlineLvl w:val="0"/>
              <w:rPr>
                <w:rFonts w:eastAsia="Calibri"/>
              </w:rPr>
            </w:pPr>
            <w:r w:rsidRPr="00CB21CE">
              <w:rPr>
                <w:rFonts w:eastAsia="Calibri"/>
              </w:rPr>
              <w:t xml:space="preserve">к административному регламенту </w:t>
            </w:r>
          </w:p>
          <w:p w:rsidR="00E85379" w:rsidRPr="00CB21CE" w:rsidRDefault="00E85379" w:rsidP="00CB21CE">
            <w:pPr>
              <w:widowControl w:val="0"/>
              <w:autoSpaceDE w:val="0"/>
              <w:autoSpaceDN w:val="0"/>
              <w:adjustRightInd w:val="0"/>
              <w:outlineLvl w:val="0"/>
              <w:rPr>
                <w:rFonts w:eastAsia="Calibri"/>
              </w:rPr>
            </w:pPr>
            <w:r w:rsidRPr="00CB21CE">
              <w:rPr>
                <w:rFonts w:eastAsia="Calibri"/>
              </w:rPr>
              <w:t xml:space="preserve">по предоставлению муниципальной услуги </w:t>
            </w:r>
            <w:r w:rsidR="00E90695" w:rsidRPr="00CB21CE">
              <w:rPr>
                <w:rFonts w:eastAsia="Calibri"/>
              </w:rPr>
              <w:t>«Выдача разрешений на производство земляных работ на территории Осинниковского городского округа»</w:t>
            </w:r>
          </w:p>
        </w:tc>
      </w:tr>
    </w:tbl>
    <w:p w:rsidR="00970336" w:rsidRPr="00F82631" w:rsidRDefault="00970336" w:rsidP="00383818">
      <w:pPr>
        <w:tabs>
          <w:tab w:val="left" w:pos="7395"/>
        </w:tabs>
      </w:pPr>
    </w:p>
    <w:p w:rsidR="00E85379" w:rsidRPr="00E052AE" w:rsidRDefault="00E85379" w:rsidP="00142B45">
      <w:pPr>
        <w:pStyle w:val="ConsPlusNonformat"/>
        <w:jc w:val="center"/>
        <w:rPr>
          <w:rFonts w:ascii="Times New Roman" w:hAnsi="Times New Roman" w:cs="Times New Roman"/>
          <w:sz w:val="24"/>
          <w:szCs w:val="24"/>
        </w:rPr>
      </w:pPr>
      <w:r w:rsidRPr="00E052AE">
        <w:rPr>
          <w:rFonts w:ascii="Times New Roman" w:hAnsi="Times New Roman" w:cs="Times New Roman"/>
          <w:sz w:val="24"/>
          <w:szCs w:val="24"/>
        </w:rPr>
        <w:t>АКТ</w:t>
      </w:r>
    </w:p>
    <w:p w:rsidR="006C54DC" w:rsidRPr="00E052AE" w:rsidRDefault="006C54DC" w:rsidP="00E85379">
      <w:pPr>
        <w:jc w:val="center"/>
      </w:pPr>
      <w:r w:rsidRPr="00E052AE">
        <w:t xml:space="preserve">подсчета видов, объемов и состояния нарушаемого благоустройства </w:t>
      </w:r>
    </w:p>
    <w:p w:rsidR="00142B45" w:rsidRPr="00E052AE" w:rsidRDefault="006C54DC" w:rsidP="00E85379">
      <w:pPr>
        <w:jc w:val="center"/>
      </w:pPr>
      <w:r w:rsidRPr="00E052AE">
        <w:t>перед проведением земляных работ</w:t>
      </w:r>
      <w:r w:rsidR="00E85379" w:rsidRPr="00E052AE">
        <w:t xml:space="preserve">                                                                                        </w:t>
      </w:r>
    </w:p>
    <w:p w:rsidR="00E052AE" w:rsidRDefault="00E052AE" w:rsidP="00DF0997"/>
    <w:p w:rsidR="00142B45" w:rsidRPr="00F82631" w:rsidRDefault="00E85379" w:rsidP="00DF0997">
      <w:pPr>
        <w:rPr>
          <w:sz w:val="22"/>
          <w:szCs w:val="22"/>
        </w:rPr>
      </w:pPr>
      <w:r w:rsidRPr="00F82631">
        <w:t>от ______________  20___ г.</w:t>
      </w:r>
    </w:p>
    <w:p w:rsidR="00E85379" w:rsidRPr="00F82631" w:rsidRDefault="00E85379" w:rsidP="00E85379">
      <w:pPr>
        <w:ind w:right="-386"/>
        <w:jc w:val="both"/>
        <w:rPr>
          <w:sz w:val="22"/>
          <w:szCs w:val="22"/>
        </w:rPr>
      </w:pPr>
    </w:p>
    <w:p w:rsidR="00E85379" w:rsidRPr="00E052AE" w:rsidRDefault="006C54DC" w:rsidP="006C54DC">
      <w:pPr>
        <w:ind w:right="-386"/>
      </w:pPr>
      <w:r w:rsidRPr="00F82631">
        <w:t>Перед проведением земляных работ</w:t>
      </w:r>
      <w:r w:rsidR="00E85379" w:rsidRPr="00F82631">
        <w:rPr>
          <w:sz w:val="22"/>
          <w:szCs w:val="22"/>
        </w:rPr>
        <w:t xml:space="preserve"> </w:t>
      </w:r>
      <w:r w:rsidR="00E85379" w:rsidRPr="00E052AE">
        <w:t>по адресу</w:t>
      </w:r>
      <w:r w:rsidR="00E052AE">
        <w:t>:</w:t>
      </w:r>
      <w:r w:rsidR="00E85379" w:rsidRPr="00E052AE">
        <w:t xml:space="preserve"> ___________________</w:t>
      </w:r>
      <w:r w:rsidR="00E975A5" w:rsidRPr="00E052AE">
        <w:t>_______________________</w:t>
      </w:r>
      <w:r w:rsidR="00E052AE">
        <w:t>_____________________________</w:t>
      </w:r>
      <w:r w:rsidR="00E85379" w:rsidRPr="00E052AE">
        <w:t>___________</w:t>
      </w:r>
    </w:p>
    <w:p w:rsidR="00E85379" w:rsidRPr="00E052AE" w:rsidRDefault="00E85379" w:rsidP="00E85379">
      <w:pPr>
        <w:jc w:val="both"/>
      </w:pPr>
    </w:p>
    <w:p w:rsidR="00E85379" w:rsidRDefault="00E85379" w:rsidP="00E85379">
      <w:pPr>
        <w:jc w:val="both"/>
        <w:rPr>
          <w:bCs/>
        </w:rPr>
      </w:pPr>
      <w:r w:rsidRPr="00E052AE">
        <w:rPr>
          <w:bCs/>
        </w:rPr>
        <w:t>установлены  объёмы  нарушаемого  благоустройства:</w:t>
      </w:r>
    </w:p>
    <w:p w:rsidR="00E052AE" w:rsidRPr="00E052AE" w:rsidRDefault="00E052AE" w:rsidP="00E8537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2199"/>
        <w:gridCol w:w="1581"/>
        <w:gridCol w:w="2003"/>
      </w:tblGrid>
      <w:tr w:rsidR="00E85379" w:rsidRPr="00E052AE" w:rsidTr="00E052AE">
        <w:tc>
          <w:tcPr>
            <w:tcW w:w="4248" w:type="dxa"/>
            <w:vAlign w:val="center"/>
          </w:tcPr>
          <w:p w:rsidR="00E85379" w:rsidRPr="00E052AE" w:rsidRDefault="00E85379" w:rsidP="00E85379">
            <w:pPr>
              <w:jc w:val="center"/>
              <w:rPr>
                <w:bCs/>
              </w:rPr>
            </w:pPr>
            <w:r w:rsidRPr="00E052AE">
              <w:rPr>
                <w:bCs/>
              </w:rPr>
              <w:t>Вид</w:t>
            </w:r>
          </w:p>
          <w:p w:rsidR="00E85379" w:rsidRPr="00E052AE" w:rsidRDefault="00E85379" w:rsidP="00E85379">
            <w:pPr>
              <w:jc w:val="center"/>
              <w:rPr>
                <w:bCs/>
              </w:rPr>
            </w:pPr>
            <w:r w:rsidRPr="00E052AE">
              <w:rPr>
                <w:bCs/>
              </w:rPr>
              <w:t>нарушаемого  благоустройства</w:t>
            </w:r>
          </w:p>
        </w:tc>
        <w:tc>
          <w:tcPr>
            <w:tcW w:w="2199" w:type="dxa"/>
            <w:vAlign w:val="center"/>
          </w:tcPr>
          <w:p w:rsidR="00E85379" w:rsidRPr="00E052AE" w:rsidRDefault="00E85379" w:rsidP="00E85379">
            <w:pPr>
              <w:jc w:val="center"/>
              <w:rPr>
                <w:bCs/>
              </w:rPr>
            </w:pPr>
          </w:p>
          <w:p w:rsidR="00E85379" w:rsidRPr="00E052AE" w:rsidRDefault="00E85379" w:rsidP="00E85379">
            <w:pPr>
              <w:jc w:val="center"/>
              <w:rPr>
                <w:bCs/>
              </w:rPr>
            </w:pPr>
            <w:r w:rsidRPr="00E052AE">
              <w:rPr>
                <w:bCs/>
              </w:rPr>
              <w:t>Характеристика</w:t>
            </w:r>
          </w:p>
          <w:p w:rsidR="00E85379" w:rsidRPr="00E052AE" w:rsidRDefault="00E85379" w:rsidP="00E85379">
            <w:pPr>
              <w:jc w:val="center"/>
              <w:rPr>
                <w:bCs/>
              </w:rPr>
            </w:pPr>
          </w:p>
        </w:tc>
        <w:tc>
          <w:tcPr>
            <w:tcW w:w="1581" w:type="dxa"/>
            <w:vAlign w:val="center"/>
          </w:tcPr>
          <w:p w:rsidR="00E85379" w:rsidRPr="00E052AE" w:rsidRDefault="00E85379" w:rsidP="00E85379">
            <w:pPr>
              <w:jc w:val="center"/>
              <w:rPr>
                <w:bCs/>
              </w:rPr>
            </w:pPr>
            <w:proofErr w:type="spellStart"/>
            <w:r w:rsidRPr="00E052AE">
              <w:rPr>
                <w:bCs/>
              </w:rPr>
              <w:t>Ед</w:t>
            </w:r>
            <w:proofErr w:type="gramStart"/>
            <w:r w:rsidRPr="00E052AE">
              <w:rPr>
                <w:bCs/>
              </w:rPr>
              <w:t>.и</w:t>
            </w:r>
            <w:proofErr w:type="gramEnd"/>
            <w:r w:rsidRPr="00E052AE">
              <w:rPr>
                <w:bCs/>
              </w:rPr>
              <w:t>зм</w:t>
            </w:r>
            <w:proofErr w:type="spellEnd"/>
            <w:r w:rsidRPr="00E052AE">
              <w:rPr>
                <w:bCs/>
              </w:rPr>
              <w:t>.</w:t>
            </w:r>
          </w:p>
        </w:tc>
        <w:tc>
          <w:tcPr>
            <w:tcW w:w="2003" w:type="dxa"/>
            <w:vAlign w:val="center"/>
          </w:tcPr>
          <w:p w:rsidR="00E85379" w:rsidRPr="00E052AE" w:rsidRDefault="00E85379" w:rsidP="00E85379">
            <w:pPr>
              <w:jc w:val="center"/>
              <w:rPr>
                <w:bCs/>
              </w:rPr>
            </w:pPr>
            <w:r w:rsidRPr="00E052AE">
              <w:rPr>
                <w:bCs/>
              </w:rPr>
              <w:t>Объём</w:t>
            </w:r>
          </w:p>
        </w:tc>
      </w:tr>
      <w:tr w:rsidR="00E85379" w:rsidRPr="00E052AE" w:rsidTr="00E052AE">
        <w:tc>
          <w:tcPr>
            <w:tcW w:w="4248" w:type="dxa"/>
            <w:vAlign w:val="center"/>
          </w:tcPr>
          <w:p w:rsidR="00E85379" w:rsidRPr="00E052AE" w:rsidRDefault="00E85379" w:rsidP="00E85379">
            <w:pPr>
              <w:pStyle w:val="1"/>
              <w:rPr>
                <w:rFonts w:ascii="Times New Roman" w:hAnsi="Times New Roman"/>
                <w:b w:val="0"/>
                <w:sz w:val="24"/>
                <w:szCs w:val="24"/>
              </w:rPr>
            </w:pPr>
            <w:r w:rsidRPr="00E052AE">
              <w:rPr>
                <w:rFonts w:ascii="Times New Roman" w:hAnsi="Times New Roman"/>
                <w:b w:val="0"/>
                <w:sz w:val="24"/>
                <w:szCs w:val="24"/>
              </w:rPr>
              <w:t>Проезжая часть</w:t>
            </w:r>
          </w:p>
        </w:tc>
        <w:tc>
          <w:tcPr>
            <w:tcW w:w="2199" w:type="dxa"/>
            <w:vAlign w:val="center"/>
          </w:tcPr>
          <w:p w:rsidR="00E85379" w:rsidRPr="00E052AE" w:rsidRDefault="00E85379" w:rsidP="00E85379">
            <w:pPr>
              <w:jc w:val="center"/>
            </w:pPr>
          </w:p>
        </w:tc>
        <w:tc>
          <w:tcPr>
            <w:tcW w:w="1581" w:type="dxa"/>
            <w:vAlign w:val="center"/>
          </w:tcPr>
          <w:p w:rsidR="00E85379" w:rsidRPr="00E052AE" w:rsidRDefault="00E85379" w:rsidP="00E85379">
            <w:pPr>
              <w:jc w:val="center"/>
            </w:pPr>
          </w:p>
        </w:tc>
        <w:tc>
          <w:tcPr>
            <w:tcW w:w="2003" w:type="dxa"/>
            <w:vAlign w:val="center"/>
          </w:tcPr>
          <w:p w:rsidR="00E85379" w:rsidRPr="00E052AE" w:rsidRDefault="00E85379" w:rsidP="00E85379">
            <w:pPr>
              <w:jc w:val="center"/>
            </w:pPr>
          </w:p>
        </w:tc>
      </w:tr>
      <w:tr w:rsidR="00E85379" w:rsidRPr="00E052AE" w:rsidTr="00E052AE">
        <w:tc>
          <w:tcPr>
            <w:tcW w:w="4248" w:type="dxa"/>
            <w:vAlign w:val="center"/>
          </w:tcPr>
          <w:p w:rsidR="00E85379" w:rsidRPr="00E052AE" w:rsidRDefault="00E85379" w:rsidP="00E85379">
            <w:r w:rsidRPr="00E052AE">
              <w:t>Бортовой камень</w:t>
            </w:r>
          </w:p>
        </w:tc>
        <w:tc>
          <w:tcPr>
            <w:tcW w:w="2199" w:type="dxa"/>
            <w:vAlign w:val="center"/>
          </w:tcPr>
          <w:p w:rsidR="00E85379" w:rsidRPr="00E052AE" w:rsidRDefault="00E85379" w:rsidP="00E85379">
            <w:pPr>
              <w:jc w:val="center"/>
            </w:pPr>
          </w:p>
        </w:tc>
        <w:tc>
          <w:tcPr>
            <w:tcW w:w="1581" w:type="dxa"/>
            <w:vAlign w:val="center"/>
          </w:tcPr>
          <w:p w:rsidR="00E85379" w:rsidRPr="00E052AE" w:rsidRDefault="00E85379" w:rsidP="00E85379">
            <w:pPr>
              <w:jc w:val="center"/>
            </w:pPr>
          </w:p>
        </w:tc>
        <w:tc>
          <w:tcPr>
            <w:tcW w:w="2003" w:type="dxa"/>
            <w:vAlign w:val="center"/>
          </w:tcPr>
          <w:p w:rsidR="00E85379" w:rsidRPr="00E052AE" w:rsidRDefault="00E85379" w:rsidP="00E85379">
            <w:pPr>
              <w:jc w:val="center"/>
            </w:pPr>
          </w:p>
        </w:tc>
      </w:tr>
      <w:tr w:rsidR="00E85379" w:rsidRPr="00E052AE" w:rsidTr="00E052AE">
        <w:tc>
          <w:tcPr>
            <w:tcW w:w="4248" w:type="dxa"/>
            <w:vAlign w:val="center"/>
          </w:tcPr>
          <w:p w:rsidR="00E85379" w:rsidRPr="00E052AE" w:rsidRDefault="00E85379" w:rsidP="00E85379">
            <w:r w:rsidRPr="00E052AE">
              <w:t>Тротуар</w:t>
            </w:r>
          </w:p>
        </w:tc>
        <w:tc>
          <w:tcPr>
            <w:tcW w:w="2199" w:type="dxa"/>
            <w:vAlign w:val="center"/>
          </w:tcPr>
          <w:p w:rsidR="00E85379" w:rsidRPr="00E052AE" w:rsidRDefault="00E85379" w:rsidP="00E85379">
            <w:pPr>
              <w:jc w:val="center"/>
            </w:pPr>
          </w:p>
        </w:tc>
        <w:tc>
          <w:tcPr>
            <w:tcW w:w="1581" w:type="dxa"/>
            <w:vAlign w:val="center"/>
          </w:tcPr>
          <w:p w:rsidR="00E85379" w:rsidRPr="00E052AE" w:rsidRDefault="00E85379" w:rsidP="00E85379">
            <w:pPr>
              <w:jc w:val="center"/>
            </w:pPr>
          </w:p>
        </w:tc>
        <w:tc>
          <w:tcPr>
            <w:tcW w:w="2003" w:type="dxa"/>
            <w:vAlign w:val="center"/>
          </w:tcPr>
          <w:p w:rsidR="00E85379" w:rsidRPr="00E052AE" w:rsidRDefault="00E85379" w:rsidP="00E85379">
            <w:pPr>
              <w:jc w:val="center"/>
            </w:pPr>
          </w:p>
        </w:tc>
      </w:tr>
      <w:tr w:rsidR="00E85379" w:rsidRPr="00E052AE" w:rsidTr="00E052AE">
        <w:tc>
          <w:tcPr>
            <w:tcW w:w="4248" w:type="dxa"/>
            <w:vAlign w:val="center"/>
          </w:tcPr>
          <w:p w:rsidR="00E85379" w:rsidRPr="00E052AE" w:rsidRDefault="00E85379" w:rsidP="00E85379">
            <w:proofErr w:type="spellStart"/>
            <w:r w:rsidRPr="00E052AE">
              <w:t>Поребрик</w:t>
            </w:r>
            <w:proofErr w:type="spellEnd"/>
          </w:p>
        </w:tc>
        <w:tc>
          <w:tcPr>
            <w:tcW w:w="2199" w:type="dxa"/>
            <w:vAlign w:val="center"/>
          </w:tcPr>
          <w:p w:rsidR="00E85379" w:rsidRPr="00E052AE" w:rsidRDefault="00E85379" w:rsidP="00E85379">
            <w:pPr>
              <w:jc w:val="center"/>
            </w:pPr>
          </w:p>
        </w:tc>
        <w:tc>
          <w:tcPr>
            <w:tcW w:w="1581" w:type="dxa"/>
            <w:vAlign w:val="center"/>
          </w:tcPr>
          <w:p w:rsidR="00E85379" w:rsidRPr="00E052AE" w:rsidRDefault="00E85379" w:rsidP="00E85379">
            <w:pPr>
              <w:jc w:val="center"/>
            </w:pPr>
          </w:p>
        </w:tc>
        <w:tc>
          <w:tcPr>
            <w:tcW w:w="2003" w:type="dxa"/>
            <w:vAlign w:val="center"/>
          </w:tcPr>
          <w:p w:rsidR="00E85379" w:rsidRPr="00E052AE" w:rsidRDefault="00E85379" w:rsidP="00E85379">
            <w:pPr>
              <w:jc w:val="center"/>
            </w:pPr>
          </w:p>
        </w:tc>
      </w:tr>
      <w:tr w:rsidR="00E85379" w:rsidRPr="00E052AE" w:rsidTr="00E052AE">
        <w:tc>
          <w:tcPr>
            <w:tcW w:w="4248" w:type="dxa"/>
            <w:vAlign w:val="center"/>
          </w:tcPr>
          <w:p w:rsidR="00E85379" w:rsidRPr="00E052AE" w:rsidRDefault="00E85379" w:rsidP="00E85379">
            <w:proofErr w:type="spellStart"/>
            <w:r w:rsidRPr="00E052AE">
              <w:t>Отмостка</w:t>
            </w:r>
            <w:proofErr w:type="spellEnd"/>
          </w:p>
        </w:tc>
        <w:tc>
          <w:tcPr>
            <w:tcW w:w="2199" w:type="dxa"/>
            <w:vAlign w:val="center"/>
          </w:tcPr>
          <w:p w:rsidR="00E85379" w:rsidRPr="00E052AE" w:rsidRDefault="00E85379" w:rsidP="00E85379"/>
        </w:tc>
        <w:tc>
          <w:tcPr>
            <w:tcW w:w="1581" w:type="dxa"/>
            <w:vAlign w:val="center"/>
          </w:tcPr>
          <w:p w:rsidR="00E85379" w:rsidRPr="00E052AE" w:rsidRDefault="00E85379" w:rsidP="00E85379">
            <w:pPr>
              <w:jc w:val="center"/>
            </w:pPr>
          </w:p>
        </w:tc>
        <w:tc>
          <w:tcPr>
            <w:tcW w:w="2003" w:type="dxa"/>
            <w:vAlign w:val="center"/>
          </w:tcPr>
          <w:p w:rsidR="00E85379" w:rsidRPr="00E052AE" w:rsidRDefault="00E85379" w:rsidP="00E85379">
            <w:pPr>
              <w:jc w:val="center"/>
            </w:pPr>
          </w:p>
        </w:tc>
      </w:tr>
      <w:tr w:rsidR="00E85379" w:rsidRPr="00E052AE" w:rsidTr="00E052AE">
        <w:tc>
          <w:tcPr>
            <w:tcW w:w="4248" w:type="dxa"/>
            <w:vAlign w:val="center"/>
          </w:tcPr>
          <w:p w:rsidR="00E85379" w:rsidRPr="00E052AE" w:rsidRDefault="00E85379" w:rsidP="00E85379">
            <w:r w:rsidRPr="00E052AE">
              <w:t>Газон</w:t>
            </w:r>
          </w:p>
        </w:tc>
        <w:tc>
          <w:tcPr>
            <w:tcW w:w="2199" w:type="dxa"/>
            <w:vAlign w:val="center"/>
          </w:tcPr>
          <w:p w:rsidR="00E85379" w:rsidRPr="00E052AE" w:rsidRDefault="00E85379" w:rsidP="00E85379">
            <w:pPr>
              <w:jc w:val="center"/>
            </w:pPr>
          </w:p>
        </w:tc>
        <w:tc>
          <w:tcPr>
            <w:tcW w:w="1581" w:type="dxa"/>
            <w:vAlign w:val="center"/>
          </w:tcPr>
          <w:p w:rsidR="00E85379" w:rsidRPr="00E052AE" w:rsidRDefault="00E85379" w:rsidP="00E85379">
            <w:pPr>
              <w:jc w:val="center"/>
            </w:pPr>
          </w:p>
        </w:tc>
        <w:tc>
          <w:tcPr>
            <w:tcW w:w="2003" w:type="dxa"/>
            <w:vAlign w:val="center"/>
          </w:tcPr>
          <w:p w:rsidR="00E85379" w:rsidRPr="00E052AE" w:rsidRDefault="00E85379" w:rsidP="00E85379">
            <w:pPr>
              <w:jc w:val="center"/>
            </w:pPr>
          </w:p>
        </w:tc>
      </w:tr>
      <w:tr w:rsidR="00E85379" w:rsidRPr="00E052AE" w:rsidTr="00E052AE">
        <w:tc>
          <w:tcPr>
            <w:tcW w:w="4248" w:type="dxa"/>
            <w:vAlign w:val="center"/>
          </w:tcPr>
          <w:p w:rsidR="00E85379" w:rsidRPr="00E052AE" w:rsidRDefault="00E85379" w:rsidP="00E85379">
            <w:r w:rsidRPr="00E052AE">
              <w:t>Деревья и кустарники</w:t>
            </w:r>
          </w:p>
        </w:tc>
        <w:tc>
          <w:tcPr>
            <w:tcW w:w="2199" w:type="dxa"/>
            <w:vAlign w:val="center"/>
          </w:tcPr>
          <w:p w:rsidR="00E85379" w:rsidRPr="00E052AE" w:rsidRDefault="00E85379" w:rsidP="00E85379">
            <w:pPr>
              <w:jc w:val="center"/>
            </w:pPr>
          </w:p>
        </w:tc>
        <w:tc>
          <w:tcPr>
            <w:tcW w:w="1581" w:type="dxa"/>
            <w:vAlign w:val="center"/>
          </w:tcPr>
          <w:p w:rsidR="00E85379" w:rsidRPr="00E052AE" w:rsidRDefault="00E85379" w:rsidP="00E85379">
            <w:pPr>
              <w:jc w:val="center"/>
            </w:pPr>
          </w:p>
        </w:tc>
        <w:tc>
          <w:tcPr>
            <w:tcW w:w="2003" w:type="dxa"/>
            <w:vAlign w:val="center"/>
          </w:tcPr>
          <w:p w:rsidR="00E85379" w:rsidRPr="00E052AE" w:rsidRDefault="00E85379" w:rsidP="00E85379">
            <w:pPr>
              <w:jc w:val="center"/>
            </w:pPr>
          </w:p>
        </w:tc>
      </w:tr>
      <w:tr w:rsidR="00E85379" w:rsidRPr="00E052AE" w:rsidTr="00E052AE">
        <w:tc>
          <w:tcPr>
            <w:tcW w:w="4248" w:type="dxa"/>
            <w:vAlign w:val="center"/>
          </w:tcPr>
          <w:p w:rsidR="00E85379" w:rsidRPr="00E052AE" w:rsidRDefault="00E85379" w:rsidP="00E85379">
            <w:r w:rsidRPr="00E052AE">
              <w:t>Цветники</w:t>
            </w:r>
          </w:p>
        </w:tc>
        <w:tc>
          <w:tcPr>
            <w:tcW w:w="2199" w:type="dxa"/>
            <w:vAlign w:val="center"/>
          </w:tcPr>
          <w:p w:rsidR="00E85379" w:rsidRPr="00E052AE" w:rsidRDefault="00E85379" w:rsidP="00E85379">
            <w:pPr>
              <w:jc w:val="center"/>
            </w:pPr>
          </w:p>
        </w:tc>
        <w:tc>
          <w:tcPr>
            <w:tcW w:w="1581" w:type="dxa"/>
            <w:vAlign w:val="center"/>
          </w:tcPr>
          <w:p w:rsidR="00E85379" w:rsidRPr="00E052AE" w:rsidRDefault="00E85379" w:rsidP="00E85379">
            <w:pPr>
              <w:jc w:val="center"/>
            </w:pPr>
          </w:p>
        </w:tc>
        <w:tc>
          <w:tcPr>
            <w:tcW w:w="2003" w:type="dxa"/>
            <w:vAlign w:val="center"/>
          </w:tcPr>
          <w:p w:rsidR="00E85379" w:rsidRPr="00E052AE" w:rsidRDefault="00E85379" w:rsidP="00E85379">
            <w:pPr>
              <w:jc w:val="center"/>
            </w:pPr>
          </w:p>
        </w:tc>
      </w:tr>
      <w:tr w:rsidR="00E85379" w:rsidRPr="00E052AE" w:rsidTr="00E052AE">
        <w:tc>
          <w:tcPr>
            <w:tcW w:w="4248" w:type="dxa"/>
            <w:vAlign w:val="center"/>
          </w:tcPr>
          <w:p w:rsidR="00E85379" w:rsidRPr="00E052AE" w:rsidRDefault="00E85379" w:rsidP="00E85379">
            <w:r w:rsidRPr="00E052AE">
              <w:t>Спортивная, детская площадки</w:t>
            </w:r>
          </w:p>
        </w:tc>
        <w:tc>
          <w:tcPr>
            <w:tcW w:w="2199" w:type="dxa"/>
            <w:vAlign w:val="center"/>
          </w:tcPr>
          <w:p w:rsidR="00E85379" w:rsidRPr="00E052AE" w:rsidRDefault="00E85379" w:rsidP="00E85379">
            <w:pPr>
              <w:jc w:val="center"/>
            </w:pPr>
          </w:p>
        </w:tc>
        <w:tc>
          <w:tcPr>
            <w:tcW w:w="1581" w:type="dxa"/>
            <w:vAlign w:val="center"/>
          </w:tcPr>
          <w:p w:rsidR="00E85379" w:rsidRPr="00E052AE" w:rsidRDefault="00E85379" w:rsidP="00E85379">
            <w:pPr>
              <w:jc w:val="center"/>
            </w:pPr>
          </w:p>
        </w:tc>
        <w:tc>
          <w:tcPr>
            <w:tcW w:w="2003" w:type="dxa"/>
            <w:vAlign w:val="center"/>
          </w:tcPr>
          <w:p w:rsidR="00E85379" w:rsidRPr="00E052AE" w:rsidRDefault="00E85379" w:rsidP="00E85379">
            <w:pPr>
              <w:jc w:val="center"/>
            </w:pPr>
          </w:p>
        </w:tc>
      </w:tr>
      <w:tr w:rsidR="00E85379" w:rsidRPr="00E052AE" w:rsidTr="00E052AE">
        <w:tc>
          <w:tcPr>
            <w:tcW w:w="4248" w:type="dxa"/>
            <w:vAlign w:val="center"/>
          </w:tcPr>
          <w:p w:rsidR="00E85379" w:rsidRPr="00E052AE" w:rsidRDefault="00E85379" w:rsidP="00E85379">
            <w:r w:rsidRPr="00E052AE">
              <w:t>Пустырь</w:t>
            </w:r>
          </w:p>
        </w:tc>
        <w:tc>
          <w:tcPr>
            <w:tcW w:w="2199" w:type="dxa"/>
            <w:vAlign w:val="center"/>
          </w:tcPr>
          <w:p w:rsidR="00E85379" w:rsidRPr="00E052AE" w:rsidRDefault="00E85379" w:rsidP="00E85379">
            <w:pPr>
              <w:jc w:val="center"/>
            </w:pPr>
          </w:p>
        </w:tc>
        <w:tc>
          <w:tcPr>
            <w:tcW w:w="1581" w:type="dxa"/>
            <w:vAlign w:val="center"/>
          </w:tcPr>
          <w:p w:rsidR="00E85379" w:rsidRPr="00E052AE" w:rsidRDefault="00E85379" w:rsidP="00E85379">
            <w:pPr>
              <w:jc w:val="center"/>
            </w:pPr>
          </w:p>
        </w:tc>
        <w:tc>
          <w:tcPr>
            <w:tcW w:w="2003" w:type="dxa"/>
            <w:vAlign w:val="center"/>
          </w:tcPr>
          <w:p w:rsidR="00E85379" w:rsidRPr="00E052AE" w:rsidRDefault="00E85379" w:rsidP="00E85379">
            <w:pPr>
              <w:jc w:val="center"/>
            </w:pPr>
          </w:p>
        </w:tc>
      </w:tr>
      <w:tr w:rsidR="00E85379" w:rsidRPr="00E052AE" w:rsidTr="00E052AE">
        <w:tc>
          <w:tcPr>
            <w:tcW w:w="4248" w:type="dxa"/>
            <w:vAlign w:val="center"/>
          </w:tcPr>
          <w:p w:rsidR="00E85379" w:rsidRPr="00E052AE" w:rsidRDefault="00E975A5" w:rsidP="00E975A5">
            <w:r w:rsidRPr="00E052AE">
              <w:t>Другое</w:t>
            </w:r>
          </w:p>
        </w:tc>
        <w:tc>
          <w:tcPr>
            <w:tcW w:w="2199" w:type="dxa"/>
            <w:vAlign w:val="center"/>
          </w:tcPr>
          <w:p w:rsidR="00E85379" w:rsidRPr="00E052AE" w:rsidRDefault="00E85379" w:rsidP="00E85379">
            <w:pPr>
              <w:jc w:val="center"/>
            </w:pPr>
          </w:p>
        </w:tc>
        <w:tc>
          <w:tcPr>
            <w:tcW w:w="1581" w:type="dxa"/>
            <w:vAlign w:val="center"/>
          </w:tcPr>
          <w:p w:rsidR="00E85379" w:rsidRPr="00E052AE" w:rsidRDefault="00E85379" w:rsidP="00E85379">
            <w:pPr>
              <w:jc w:val="center"/>
            </w:pPr>
          </w:p>
        </w:tc>
        <w:tc>
          <w:tcPr>
            <w:tcW w:w="2003" w:type="dxa"/>
            <w:vAlign w:val="center"/>
          </w:tcPr>
          <w:p w:rsidR="00E85379" w:rsidRPr="00E052AE" w:rsidRDefault="00E85379" w:rsidP="00E85379">
            <w:pPr>
              <w:jc w:val="center"/>
            </w:pPr>
          </w:p>
        </w:tc>
      </w:tr>
      <w:tr w:rsidR="00E85379" w:rsidRPr="00E052AE" w:rsidTr="00E052AE">
        <w:tc>
          <w:tcPr>
            <w:tcW w:w="4248" w:type="dxa"/>
            <w:vAlign w:val="center"/>
          </w:tcPr>
          <w:p w:rsidR="00E85379" w:rsidRPr="00E052AE" w:rsidRDefault="00E85379" w:rsidP="00E85379">
            <w:pPr>
              <w:jc w:val="center"/>
            </w:pPr>
          </w:p>
        </w:tc>
        <w:tc>
          <w:tcPr>
            <w:tcW w:w="2199" w:type="dxa"/>
            <w:vAlign w:val="center"/>
          </w:tcPr>
          <w:p w:rsidR="00E85379" w:rsidRPr="00E052AE" w:rsidRDefault="00E85379" w:rsidP="00E85379">
            <w:pPr>
              <w:jc w:val="center"/>
            </w:pPr>
          </w:p>
        </w:tc>
        <w:tc>
          <w:tcPr>
            <w:tcW w:w="1581" w:type="dxa"/>
            <w:vAlign w:val="center"/>
          </w:tcPr>
          <w:p w:rsidR="00E85379" w:rsidRPr="00E052AE" w:rsidRDefault="00E85379" w:rsidP="00E85379">
            <w:pPr>
              <w:jc w:val="center"/>
            </w:pPr>
          </w:p>
        </w:tc>
        <w:tc>
          <w:tcPr>
            <w:tcW w:w="2003" w:type="dxa"/>
            <w:vAlign w:val="center"/>
          </w:tcPr>
          <w:p w:rsidR="00E85379" w:rsidRPr="00E052AE" w:rsidRDefault="00E85379" w:rsidP="00E85379">
            <w:pPr>
              <w:jc w:val="center"/>
            </w:pPr>
          </w:p>
        </w:tc>
      </w:tr>
    </w:tbl>
    <w:p w:rsidR="00E61371" w:rsidRPr="00F82631" w:rsidRDefault="00E61371" w:rsidP="00E61371">
      <w:pPr>
        <w:widowControl w:val="0"/>
        <w:autoSpaceDE w:val="0"/>
        <w:autoSpaceDN w:val="0"/>
        <w:adjustRightInd w:val="0"/>
        <w:jc w:val="both"/>
      </w:pPr>
    </w:p>
    <w:p w:rsidR="00E61371" w:rsidRPr="00F82631" w:rsidRDefault="00E61371" w:rsidP="00E61371">
      <w:pPr>
        <w:widowControl w:val="0"/>
        <w:autoSpaceDE w:val="0"/>
        <w:autoSpaceDN w:val="0"/>
        <w:adjustRightInd w:val="0"/>
        <w:jc w:val="both"/>
      </w:pPr>
      <w:r w:rsidRPr="00F82631">
        <w:t>Начальник отдела координации работ по жизнеобеспечению города администрации Осинниковского городского округа ____________________</w:t>
      </w:r>
      <w:r w:rsidR="00E052AE">
        <w:t>______________________________</w:t>
      </w:r>
    </w:p>
    <w:p w:rsidR="00E61371" w:rsidRPr="00F82631" w:rsidRDefault="00E61371" w:rsidP="00E61371">
      <w:pPr>
        <w:widowControl w:val="0"/>
        <w:autoSpaceDE w:val="0"/>
        <w:autoSpaceDN w:val="0"/>
        <w:adjustRightInd w:val="0"/>
        <w:jc w:val="both"/>
        <w:rPr>
          <w:sz w:val="20"/>
          <w:szCs w:val="20"/>
        </w:rPr>
      </w:pPr>
      <w:r w:rsidRPr="00F82631">
        <w:rPr>
          <w:sz w:val="20"/>
          <w:szCs w:val="20"/>
        </w:rPr>
        <w:t xml:space="preserve">                                                                                                         (Роспись, фамилия, имя, отчество, печать)</w:t>
      </w:r>
    </w:p>
    <w:p w:rsidR="00E61371" w:rsidRPr="00F82631" w:rsidRDefault="00E61371" w:rsidP="00E61371">
      <w:pPr>
        <w:widowControl w:val="0"/>
        <w:autoSpaceDE w:val="0"/>
        <w:autoSpaceDN w:val="0"/>
        <w:adjustRightInd w:val="0"/>
        <w:jc w:val="both"/>
      </w:pPr>
      <w:r w:rsidRPr="00F82631">
        <w:t xml:space="preserve">Руководитель МП «Благоустройство»________________________________________________ </w:t>
      </w:r>
    </w:p>
    <w:p w:rsidR="00E61371" w:rsidRPr="00F82631" w:rsidRDefault="00E61371" w:rsidP="00E61371">
      <w:pPr>
        <w:widowControl w:val="0"/>
        <w:autoSpaceDE w:val="0"/>
        <w:autoSpaceDN w:val="0"/>
        <w:adjustRightInd w:val="0"/>
        <w:jc w:val="both"/>
        <w:rPr>
          <w:sz w:val="20"/>
          <w:szCs w:val="20"/>
        </w:rPr>
      </w:pPr>
      <w:r w:rsidRPr="00F82631">
        <w:rPr>
          <w:sz w:val="20"/>
          <w:szCs w:val="20"/>
        </w:rPr>
        <w:t xml:space="preserve">                                                                                                         (Роспись, фамилия, имя, отчество, печать)</w:t>
      </w:r>
    </w:p>
    <w:p w:rsidR="00E61371" w:rsidRPr="00F82631" w:rsidRDefault="00E61371" w:rsidP="00E61371">
      <w:pPr>
        <w:widowControl w:val="0"/>
        <w:autoSpaceDE w:val="0"/>
        <w:autoSpaceDN w:val="0"/>
        <w:adjustRightInd w:val="0"/>
        <w:jc w:val="both"/>
      </w:pPr>
    </w:p>
    <w:p w:rsidR="00E61371" w:rsidRPr="00F82631" w:rsidRDefault="00E61371" w:rsidP="00E61371">
      <w:pPr>
        <w:widowControl w:val="0"/>
        <w:autoSpaceDE w:val="0"/>
        <w:autoSpaceDN w:val="0"/>
        <w:adjustRightInd w:val="0"/>
        <w:jc w:val="both"/>
      </w:pPr>
      <w:r w:rsidRPr="00F82631">
        <w:t>Руководитель МУП «Управление городским хозяйством»___</w:t>
      </w:r>
      <w:r w:rsidR="00E052AE">
        <w:t>_____________________________</w:t>
      </w:r>
    </w:p>
    <w:p w:rsidR="00E61371" w:rsidRPr="00F82631" w:rsidRDefault="00E61371" w:rsidP="00E61371">
      <w:pPr>
        <w:widowControl w:val="0"/>
        <w:autoSpaceDE w:val="0"/>
        <w:autoSpaceDN w:val="0"/>
        <w:adjustRightInd w:val="0"/>
        <w:jc w:val="both"/>
        <w:rPr>
          <w:sz w:val="20"/>
          <w:szCs w:val="20"/>
        </w:rPr>
      </w:pPr>
      <w:r w:rsidRPr="00F82631">
        <w:rPr>
          <w:sz w:val="20"/>
          <w:szCs w:val="20"/>
        </w:rPr>
        <w:t xml:space="preserve">                                                                                      </w:t>
      </w:r>
      <w:r w:rsidR="00E052AE">
        <w:rPr>
          <w:sz w:val="20"/>
          <w:szCs w:val="20"/>
        </w:rPr>
        <w:t xml:space="preserve">                          </w:t>
      </w:r>
      <w:r w:rsidRPr="00F82631">
        <w:rPr>
          <w:sz w:val="20"/>
          <w:szCs w:val="20"/>
        </w:rPr>
        <w:t xml:space="preserve">        (Роспись, фамилия, имя, отчество, печать)</w:t>
      </w:r>
    </w:p>
    <w:p w:rsidR="00E61371" w:rsidRPr="00F82631" w:rsidRDefault="00E61371" w:rsidP="00E61371">
      <w:pPr>
        <w:widowControl w:val="0"/>
        <w:autoSpaceDE w:val="0"/>
        <w:autoSpaceDN w:val="0"/>
        <w:adjustRightInd w:val="0"/>
        <w:jc w:val="both"/>
      </w:pPr>
    </w:p>
    <w:p w:rsidR="00E61371" w:rsidRPr="00F82631" w:rsidRDefault="00E61371" w:rsidP="00E61371">
      <w:pPr>
        <w:widowControl w:val="0"/>
        <w:autoSpaceDE w:val="0"/>
        <w:autoSpaceDN w:val="0"/>
        <w:adjustRightInd w:val="0"/>
        <w:jc w:val="both"/>
      </w:pPr>
      <w:r w:rsidRPr="00F82631">
        <w:t xml:space="preserve">Руководитель УК, ТСЖ, собственник многоквартирного дома </w:t>
      </w:r>
      <w:r w:rsidRPr="00F82631">
        <w:rPr>
          <w:sz w:val="20"/>
          <w:szCs w:val="20"/>
        </w:rPr>
        <w:t>(в случае, если работы планируется производить на придомовой территории)________________________________________________________________</w:t>
      </w:r>
    </w:p>
    <w:p w:rsidR="00E61371" w:rsidRPr="00F82631" w:rsidRDefault="00E61371" w:rsidP="00E61371">
      <w:pPr>
        <w:widowControl w:val="0"/>
        <w:autoSpaceDE w:val="0"/>
        <w:autoSpaceDN w:val="0"/>
        <w:adjustRightInd w:val="0"/>
        <w:jc w:val="both"/>
        <w:rPr>
          <w:sz w:val="20"/>
          <w:szCs w:val="20"/>
        </w:rPr>
      </w:pPr>
      <w:r w:rsidRPr="00F82631">
        <w:rPr>
          <w:sz w:val="20"/>
          <w:szCs w:val="20"/>
        </w:rPr>
        <w:t xml:space="preserve">                                                                                                         (Роспись, фамилия, имя, отчество, печать)</w:t>
      </w:r>
    </w:p>
    <w:p w:rsidR="00E85379" w:rsidRPr="00F82631" w:rsidRDefault="00E85379" w:rsidP="00E85379">
      <w:pPr>
        <w:pStyle w:val="21"/>
        <w:spacing w:line="240" w:lineRule="auto"/>
        <w:rPr>
          <w:sz w:val="22"/>
          <w:szCs w:val="22"/>
        </w:rPr>
      </w:pPr>
    </w:p>
    <w:p w:rsidR="00E85379" w:rsidRPr="00F82631" w:rsidRDefault="00E85379" w:rsidP="00E85379">
      <w:pPr>
        <w:tabs>
          <w:tab w:val="left" w:pos="6300"/>
        </w:tabs>
        <w:rPr>
          <w:sz w:val="22"/>
          <w:szCs w:val="22"/>
        </w:rPr>
      </w:pPr>
      <w:r w:rsidRPr="00F82631">
        <w:rPr>
          <w:sz w:val="22"/>
          <w:szCs w:val="22"/>
        </w:rPr>
        <w:t xml:space="preserve">                                                                                    </w:t>
      </w:r>
      <w:r w:rsidR="00E61371" w:rsidRPr="00F82631">
        <w:rPr>
          <w:sz w:val="22"/>
          <w:szCs w:val="22"/>
        </w:rPr>
        <w:t xml:space="preserve">                           </w:t>
      </w:r>
    </w:p>
    <w:p w:rsidR="00970336" w:rsidRPr="00F82631" w:rsidRDefault="00970336" w:rsidP="00E85379">
      <w:pPr>
        <w:tabs>
          <w:tab w:val="left" w:pos="7395"/>
        </w:tabs>
        <w:rPr>
          <w:sz w:val="22"/>
          <w:szCs w:val="22"/>
        </w:rPr>
      </w:pPr>
    </w:p>
    <w:p w:rsidR="00E61371" w:rsidRDefault="00E61371" w:rsidP="006C54DC">
      <w:pPr>
        <w:rPr>
          <w:sz w:val="22"/>
          <w:szCs w:val="22"/>
        </w:rPr>
      </w:pPr>
    </w:p>
    <w:p w:rsidR="0065687F" w:rsidRPr="00F82631" w:rsidRDefault="0065687F" w:rsidP="006C54DC">
      <w:pPr>
        <w:rPr>
          <w:sz w:val="22"/>
          <w:szCs w:val="22"/>
        </w:rPr>
      </w:pPr>
    </w:p>
    <w:tbl>
      <w:tblPr>
        <w:tblW w:w="0" w:type="auto"/>
        <w:tblLook w:val="01E0" w:firstRow="1" w:lastRow="1" w:firstColumn="1" w:lastColumn="1" w:noHBand="0" w:noVBand="0"/>
      </w:tblPr>
      <w:tblGrid>
        <w:gridCol w:w="5070"/>
        <w:gridCol w:w="4961"/>
      </w:tblGrid>
      <w:tr w:rsidR="006C54DC" w:rsidRPr="00F82631" w:rsidTr="009F2001">
        <w:tc>
          <w:tcPr>
            <w:tcW w:w="5070" w:type="dxa"/>
          </w:tcPr>
          <w:p w:rsidR="00E61371" w:rsidRPr="00CB21CE" w:rsidRDefault="00E052AE" w:rsidP="009F2001">
            <w:pPr>
              <w:widowControl w:val="0"/>
              <w:autoSpaceDE w:val="0"/>
              <w:autoSpaceDN w:val="0"/>
              <w:adjustRightInd w:val="0"/>
              <w:jc w:val="right"/>
              <w:outlineLvl w:val="1"/>
              <w:rPr>
                <w:rFonts w:ascii="Calibri" w:eastAsia="Calibri" w:hAnsi="Calibri"/>
              </w:rPr>
            </w:pPr>
            <w:r>
              <w:lastRenderedPageBreak/>
              <w:t xml:space="preserve"> </w:t>
            </w:r>
          </w:p>
        </w:tc>
        <w:tc>
          <w:tcPr>
            <w:tcW w:w="4961" w:type="dxa"/>
          </w:tcPr>
          <w:p w:rsidR="006C54DC" w:rsidRPr="00CB21CE" w:rsidRDefault="009F2001" w:rsidP="00CB21CE">
            <w:pPr>
              <w:widowControl w:val="0"/>
              <w:autoSpaceDE w:val="0"/>
              <w:autoSpaceDN w:val="0"/>
              <w:adjustRightInd w:val="0"/>
              <w:outlineLvl w:val="1"/>
              <w:rPr>
                <w:rFonts w:eastAsia="Calibri"/>
              </w:rPr>
            </w:pPr>
            <w:r>
              <w:rPr>
                <w:rFonts w:eastAsia="Calibri"/>
              </w:rPr>
              <w:t>П</w:t>
            </w:r>
            <w:r w:rsidR="006C54DC" w:rsidRPr="00CB21CE">
              <w:rPr>
                <w:rFonts w:eastAsia="Calibri"/>
              </w:rPr>
              <w:t xml:space="preserve">риложение № 4 </w:t>
            </w:r>
          </w:p>
          <w:p w:rsidR="009F2001" w:rsidRDefault="006C54DC" w:rsidP="00CB21CE">
            <w:pPr>
              <w:widowControl w:val="0"/>
              <w:autoSpaceDE w:val="0"/>
              <w:autoSpaceDN w:val="0"/>
              <w:adjustRightInd w:val="0"/>
              <w:outlineLvl w:val="0"/>
              <w:rPr>
                <w:rFonts w:eastAsia="Calibri"/>
              </w:rPr>
            </w:pPr>
            <w:r w:rsidRPr="00CB21CE">
              <w:rPr>
                <w:rFonts w:eastAsia="Calibri"/>
              </w:rPr>
              <w:t xml:space="preserve">к административному регламенту </w:t>
            </w:r>
          </w:p>
          <w:p w:rsidR="006C54DC" w:rsidRPr="00CB21CE" w:rsidRDefault="006C54DC" w:rsidP="00CB21CE">
            <w:pPr>
              <w:widowControl w:val="0"/>
              <w:autoSpaceDE w:val="0"/>
              <w:autoSpaceDN w:val="0"/>
              <w:adjustRightInd w:val="0"/>
              <w:outlineLvl w:val="0"/>
              <w:rPr>
                <w:rFonts w:eastAsia="Calibri"/>
              </w:rPr>
            </w:pPr>
            <w:r w:rsidRPr="00CB21CE">
              <w:rPr>
                <w:rFonts w:eastAsia="Calibri"/>
              </w:rPr>
              <w:t>по предоставлению муниципальной услуги «Выдача разрешений на производство земляных работ на территории Осинниковского городского округа»</w:t>
            </w:r>
          </w:p>
        </w:tc>
      </w:tr>
    </w:tbl>
    <w:p w:rsidR="006C54DC" w:rsidRPr="00F82631" w:rsidRDefault="006C54DC" w:rsidP="006C54DC">
      <w:pPr>
        <w:tabs>
          <w:tab w:val="left" w:pos="7395"/>
        </w:tabs>
      </w:pPr>
    </w:p>
    <w:p w:rsidR="006C54DC" w:rsidRPr="009F2001" w:rsidRDefault="006C54DC" w:rsidP="006C54DC">
      <w:pPr>
        <w:pStyle w:val="ConsPlusNonformat"/>
        <w:jc w:val="center"/>
        <w:rPr>
          <w:rFonts w:ascii="Times New Roman" w:hAnsi="Times New Roman" w:cs="Times New Roman"/>
          <w:sz w:val="24"/>
          <w:szCs w:val="24"/>
        </w:rPr>
      </w:pPr>
      <w:r w:rsidRPr="009F2001">
        <w:rPr>
          <w:rFonts w:ascii="Times New Roman" w:hAnsi="Times New Roman" w:cs="Times New Roman"/>
          <w:sz w:val="24"/>
          <w:szCs w:val="24"/>
        </w:rPr>
        <w:t>АКТ</w:t>
      </w:r>
    </w:p>
    <w:p w:rsidR="006C54DC" w:rsidRPr="009F2001" w:rsidRDefault="006C54DC" w:rsidP="006C54DC">
      <w:pPr>
        <w:pStyle w:val="ConsPlusNonformat"/>
        <w:jc w:val="center"/>
        <w:rPr>
          <w:rFonts w:ascii="Times New Roman" w:hAnsi="Times New Roman" w:cs="Times New Roman"/>
          <w:sz w:val="24"/>
          <w:szCs w:val="24"/>
        </w:rPr>
      </w:pPr>
      <w:r w:rsidRPr="009F2001">
        <w:rPr>
          <w:rFonts w:ascii="Times New Roman" w:hAnsi="Times New Roman" w:cs="Times New Roman"/>
          <w:sz w:val="24"/>
          <w:szCs w:val="24"/>
        </w:rPr>
        <w:t>осмотра объекта перед проведением земляных работ</w:t>
      </w:r>
      <w:r w:rsidR="009F2001" w:rsidRPr="009F2001">
        <w:rPr>
          <w:rFonts w:ascii="Times New Roman" w:hAnsi="Times New Roman" w:cs="Times New Roman"/>
          <w:sz w:val="24"/>
          <w:szCs w:val="24"/>
        </w:rPr>
        <w:t xml:space="preserve"> </w:t>
      </w:r>
      <w:r w:rsidRPr="009F2001">
        <w:rPr>
          <w:rFonts w:ascii="Times New Roman" w:hAnsi="Times New Roman" w:cs="Times New Roman"/>
          <w:sz w:val="24"/>
          <w:szCs w:val="24"/>
        </w:rPr>
        <w:t xml:space="preserve">в </w:t>
      </w:r>
      <w:proofErr w:type="spellStart"/>
      <w:r w:rsidRPr="009F2001">
        <w:rPr>
          <w:rFonts w:ascii="Times New Roman" w:hAnsi="Times New Roman" w:cs="Times New Roman"/>
          <w:sz w:val="24"/>
          <w:szCs w:val="24"/>
        </w:rPr>
        <w:t>Осинниковском</w:t>
      </w:r>
      <w:proofErr w:type="spellEnd"/>
      <w:r w:rsidRPr="009F2001">
        <w:rPr>
          <w:rFonts w:ascii="Times New Roman" w:hAnsi="Times New Roman" w:cs="Times New Roman"/>
          <w:sz w:val="24"/>
          <w:szCs w:val="24"/>
        </w:rPr>
        <w:t xml:space="preserve"> городском округе</w:t>
      </w:r>
    </w:p>
    <w:p w:rsidR="006C54DC" w:rsidRPr="00F82631" w:rsidRDefault="006C54DC" w:rsidP="006C54DC">
      <w:pPr>
        <w:jc w:val="center"/>
        <w:rPr>
          <w:sz w:val="22"/>
          <w:szCs w:val="22"/>
        </w:rPr>
      </w:pPr>
      <w:r w:rsidRPr="00F82631">
        <w:rPr>
          <w:sz w:val="22"/>
          <w:szCs w:val="22"/>
        </w:rPr>
        <w:t xml:space="preserve">                                                                                        </w:t>
      </w:r>
    </w:p>
    <w:p w:rsidR="006C54DC" w:rsidRPr="00F82631" w:rsidRDefault="006C54DC" w:rsidP="006C54DC">
      <w:pPr>
        <w:rPr>
          <w:sz w:val="22"/>
          <w:szCs w:val="22"/>
        </w:rPr>
      </w:pPr>
      <w:r w:rsidRPr="00F82631">
        <w:t>от ______________  20___ г.</w:t>
      </w:r>
    </w:p>
    <w:p w:rsidR="009F2001" w:rsidRDefault="009F2001" w:rsidP="006C54DC">
      <w:pPr>
        <w:pStyle w:val="af5"/>
        <w:spacing w:line="240" w:lineRule="auto"/>
        <w:rPr>
          <w:rFonts w:ascii="Times New Roman" w:hAnsi="Times New Roman"/>
        </w:rPr>
      </w:pPr>
    </w:p>
    <w:p w:rsidR="006C54DC" w:rsidRPr="009F2001" w:rsidRDefault="006C54DC" w:rsidP="006C54DC">
      <w:pPr>
        <w:pStyle w:val="af5"/>
        <w:spacing w:line="240" w:lineRule="auto"/>
        <w:rPr>
          <w:rFonts w:ascii="Times New Roman" w:hAnsi="Times New Roman"/>
          <w:sz w:val="24"/>
          <w:szCs w:val="24"/>
        </w:rPr>
      </w:pPr>
      <w:r w:rsidRPr="009F2001">
        <w:rPr>
          <w:rFonts w:ascii="Times New Roman" w:hAnsi="Times New Roman"/>
          <w:sz w:val="24"/>
          <w:szCs w:val="24"/>
        </w:rPr>
        <w:t>Комиссия в составе: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8"/>
        <w:gridCol w:w="2693"/>
      </w:tblGrid>
      <w:tr w:rsidR="006C54DC" w:rsidRPr="009F2001" w:rsidTr="005407AC">
        <w:tc>
          <w:tcPr>
            <w:tcW w:w="7338" w:type="dxa"/>
            <w:tcBorders>
              <w:top w:val="nil"/>
              <w:left w:val="nil"/>
              <w:bottom w:val="nil"/>
              <w:right w:val="nil"/>
            </w:tcBorders>
          </w:tcPr>
          <w:p w:rsidR="006C54DC" w:rsidRPr="009F2001" w:rsidRDefault="006C54DC" w:rsidP="00CB21CE">
            <w:pPr>
              <w:spacing w:line="240" w:lineRule="exact"/>
              <w:rPr>
                <w:rFonts w:eastAsia="Calibri"/>
              </w:rPr>
            </w:pPr>
            <w:r w:rsidRPr="009F2001">
              <w:rPr>
                <w:rFonts w:eastAsia="Calibri"/>
              </w:rPr>
              <w:t>Председатель комиссии</w:t>
            </w:r>
            <w:r w:rsidR="009F2001">
              <w:rPr>
                <w:rFonts w:eastAsia="Calibri"/>
              </w:rPr>
              <w:t>:</w:t>
            </w:r>
            <w:r w:rsidRPr="009F2001">
              <w:rPr>
                <w:rFonts w:eastAsia="Calibri"/>
              </w:rPr>
              <w:t xml:space="preserve"> </w:t>
            </w:r>
          </w:p>
          <w:p w:rsidR="006C54DC" w:rsidRPr="009F2001" w:rsidRDefault="006C54DC" w:rsidP="00CB21CE">
            <w:pPr>
              <w:spacing w:line="240" w:lineRule="exact"/>
              <w:rPr>
                <w:rFonts w:eastAsia="Calibri"/>
              </w:rPr>
            </w:pPr>
            <w:r w:rsidRPr="009F2001">
              <w:rPr>
                <w:rFonts w:eastAsia="Calibri"/>
              </w:rPr>
              <w:t>Первый заместитель Главы городского округа</w:t>
            </w:r>
          </w:p>
        </w:tc>
        <w:tc>
          <w:tcPr>
            <w:tcW w:w="2693" w:type="dxa"/>
            <w:tcBorders>
              <w:top w:val="nil"/>
              <w:left w:val="nil"/>
              <w:right w:val="nil"/>
            </w:tcBorders>
          </w:tcPr>
          <w:p w:rsidR="006C54DC" w:rsidRPr="009F2001" w:rsidRDefault="006C54DC" w:rsidP="00CB21CE">
            <w:pPr>
              <w:spacing w:line="240" w:lineRule="exact"/>
              <w:rPr>
                <w:rFonts w:eastAsia="Calibri"/>
                <w:b/>
                <w:sz w:val="20"/>
                <w:szCs w:val="20"/>
              </w:rPr>
            </w:pPr>
          </w:p>
        </w:tc>
      </w:tr>
      <w:tr w:rsidR="006C54DC" w:rsidRPr="009F2001" w:rsidTr="005407AC">
        <w:trPr>
          <w:trHeight w:val="248"/>
        </w:trPr>
        <w:tc>
          <w:tcPr>
            <w:tcW w:w="7338" w:type="dxa"/>
            <w:tcBorders>
              <w:top w:val="nil"/>
              <w:left w:val="nil"/>
              <w:bottom w:val="nil"/>
              <w:right w:val="nil"/>
            </w:tcBorders>
          </w:tcPr>
          <w:p w:rsidR="006C54DC" w:rsidRPr="009F2001" w:rsidRDefault="006C54DC" w:rsidP="00CB21CE">
            <w:pPr>
              <w:spacing w:line="240" w:lineRule="exact"/>
              <w:rPr>
                <w:rFonts w:eastAsia="Calibri"/>
              </w:rPr>
            </w:pPr>
            <w:r w:rsidRPr="009F2001">
              <w:rPr>
                <w:rFonts w:eastAsia="Calibri"/>
              </w:rPr>
              <w:t>Главный специалист отдела архитектуры и градостроительства</w:t>
            </w:r>
          </w:p>
        </w:tc>
        <w:tc>
          <w:tcPr>
            <w:tcW w:w="2693" w:type="dxa"/>
            <w:tcBorders>
              <w:left w:val="nil"/>
              <w:right w:val="nil"/>
            </w:tcBorders>
          </w:tcPr>
          <w:p w:rsidR="006C54DC" w:rsidRPr="009F2001" w:rsidRDefault="006C54DC" w:rsidP="00CB21CE">
            <w:pPr>
              <w:spacing w:line="240" w:lineRule="exact"/>
              <w:rPr>
                <w:rFonts w:eastAsia="Calibri"/>
                <w:b/>
                <w:sz w:val="20"/>
                <w:szCs w:val="20"/>
              </w:rPr>
            </w:pPr>
          </w:p>
        </w:tc>
      </w:tr>
      <w:tr w:rsidR="006C54DC" w:rsidRPr="009F2001" w:rsidTr="005407AC">
        <w:tc>
          <w:tcPr>
            <w:tcW w:w="7338" w:type="dxa"/>
            <w:tcBorders>
              <w:top w:val="nil"/>
              <w:left w:val="nil"/>
              <w:bottom w:val="nil"/>
              <w:right w:val="nil"/>
            </w:tcBorders>
          </w:tcPr>
          <w:p w:rsidR="000D05FE" w:rsidRPr="009F2001" w:rsidRDefault="000D05FE" w:rsidP="00CB21CE">
            <w:pPr>
              <w:spacing w:line="240" w:lineRule="exact"/>
              <w:rPr>
                <w:rFonts w:eastAsia="Calibri"/>
              </w:rPr>
            </w:pPr>
          </w:p>
          <w:p w:rsidR="000D05FE" w:rsidRPr="009F2001" w:rsidRDefault="006C54DC" w:rsidP="00CB21CE">
            <w:pPr>
              <w:spacing w:line="240" w:lineRule="exact"/>
              <w:rPr>
                <w:rFonts w:eastAsia="Calibri"/>
              </w:rPr>
            </w:pPr>
            <w:r w:rsidRPr="009F2001">
              <w:rPr>
                <w:rFonts w:eastAsia="Calibri"/>
              </w:rPr>
              <w:t>Представитель отдела координации работ по жизнеобеспечению города</w:t>
            </w:r>
          </w:p>
        </w:tc>
        <w:tc>
          <w:tcPr>
            <w:tcW w:w="2693" w:type="dxa"/>
            <w:tcBorders>
              <w:left w:val="nil"/>
              <w:right w:val="nil"/>
            </w:tcBorders>
          </w:tcPr>
          <w:p w:rsidR="006C54DC" w:rsidRPr="009F2001" w:rsidRDefault="006C54DC" w:rsidP="00CB21CE">
            <w:pPr>
              <w:spacing w:line="240" w:lineRule="exact"/>
              <w:rPr>
                <w:rFonts w:eastAsia="Calibri"/>
                <w:b/>
                <w:sz w:val="20"/>
                <w:szCs w:val="20"/>
              </w:rPr>
            </w:pPr>
          </w:p>
        </w:tc>
      </w:tr>
      <w:tr w:rsidR="006C54DC" w:rsidRPr="009F2001" w:rsidTr="005407AC">
        <w:tc>
          <w:tcPr>
            <w:tcW w:w="7338" w:type="dxa"/>
            <w:tcBorders>
              <w:top w:val="nil"/>
              <w:left w:val="nil"/>
              <w:bottom w:val="nil"/>
              <w:right w:val="nil"/>
            </w:tcBorders>
          </w:tcPr>
          <w:p w:rsidR="006C54DC" w:rsidRPr="009F2001" w:rsidRDefault="006C54DC" w:rsidP="00CB21CE">
            <w:pPr>
              <w:spacing w:line="240" w:lineRule="exact"/>
              <w:rPr>
                <w:rFonts w:eastAsia="Calibri"/>
              </w:rPr>
            </w:pPr>
          </w:p>
          <w:p w:rsidR="006C54DC" w:rsidRPr="009F2001" w:rsidRDefault="006C54DC" w:rsidP="00CB21CE">
            <w:pPr>
              <w:spacing w:line="240" w:lineRule="exact"/>
              <w:rPr>
                <w:rFonts w:eastAsia="Calibri"/>
              </w:rPr>
            </w:pPr>
            <w:r w:rsidRPr="009F2001">
              <w:rPr>
                <w:rFonts w:eastAsia="Calibri"/>
              </w:rPr>
              <w:t>Представитель МУП «Управление городским хозяйством»</w:t>
            </w:r>
          </w:p>
        </w:tc>
        <w:tc>
          <w:tcPr>
            <w:tcW w:w="2693" w:type="dxa"/>
            <w:tcBorders>
              <w:left w:val="nil"/>
              <w:right w:val="nil"/>
            </w:tcBorders>
          </w:tcPr>
          <w:p w:rsidR="006C54DC" w:rsidRPr="009F2001" w:rsidRDefault="006C54DC" w:rsidP="00CB21CE">
            <w:pPr>
              <w:spacing w:line="240" w:lineRule="exact"/>
              <w:rPr>
                <w:rFonts w:eastAsia="Calibri"/>
                <w:b/>
                <w:sz w:val="20"/>
                <w:szCs w:val="20"/>
              </w:rPr>
            </w:pPr>
          </w:p>
        </w:tc>
      </w:tr>
      <w:tr w:rsidR="006C54DC" w:rsidRPr="009F2001" w:rsidTr="005407AC">
        <w:tc>
          <w:tcPr>
            <w:tcW w:w="7338" w:type="dxa"/>
            <w:tcBorders>
              <w:top w:val="nil"/>
              <w:left w:val="nil"/>
              <w:bottom w:val="nil"/>
              <w:right w:val="nil"/>
            </w:tcBorders>
          </w:tcPr>
          <w:p w:rsidR="009F2001" w:rsidRDefault="006C54DC" w:rsidP="00CB21CE">
            <w:pPr>
              <w:spacing w:line="240" w:lineRule="exact"/>
              <w:rPr>
                <w:rFonts w:eastAsia="Calibri"/>
              </w:rPr>
            </w:pPr>
            <w:r w:rsidRPr="009F2001">
              <w:rPr>
                <w:rFonts w:eastAsia="Calibri"/>
              </w:rPr>
              <w:t>Представитель УК, ТСЖ, собственника многоквартирного дома</w:t>
            </w:r>
          </w:p>
          <w:p w:rsidR="006C54DC" w:rsidRPr="009F2001" w:rsidRDefault="009F2001" w:rsidP="00CB21CE">
            <w:pPr>
              <w:spacing w:line="240" w:lineRule="exact"/>
              <w:rPr>
                <w:rFonts w:eastAsia="Calibri"/>
              </w:rPr>
            </w:pPr>
            <w:r>
              <w:rPr>
                <w:rFonts w:eastAsia="Calibri"/>
              </w:rPr>
              <w:t>(в случае</w:t>
            </w:r>
            <w:r w:rsidR="006C54DC" w:rsidRPr="009F2001">
              <w:rPr>
                <w:rFonts w:eastAsia="Calibri"/>
              </w:rPr>
              <w:t xml:space="preserve"> если работы планируется производить на придомовой территории)</w:t>
            </w:r>
          </w:p>
        </w:tc>
        <w:tc>
          <w:tcPr>
            <w:tcW w:w="2693" w:type="dxa"/>
            <w:tcBorders>
              <w:left w:val="nil"/>
              <w:right w:val="nil"/>
            </w:tcBorders>
          </w:tcPr>
          <w:p w:rsidR="006C54DC" w:rsidRPr="009F2001" w:rsidRDefault="006C54DC" w:rsidP="00CB21CE">
            <w:pPr>
              <w:spacing w:line="240" w:lineRule="exact"/>
              <w:rPr>
                <w:rFonts w:eastAsia="Calibri"/>
                <w:b/>
                <w:sz w:val="20"/>
                <w:szCs w:val="20"/>
              </w:rPr>
            </w:pPr>
          </w:p>
        </w:tc>
      </w:tr>
      <w:tr w:rsidR="006C54DC" w:rsidRPr="009F2001" w:rsidTr="005407AC">
        <w:tc>
          <w:tcPr>
            <w:tcW w:w="7338" w:type="dxa"/>
            <w:tcBorders>
              <w:top w:val="nil"/>
              <w:left w:val="nil"/>
              <w:bottom w:val="nil"/>
              <w:right w:val="nil"/>
            </w:tcBorders>
          </w:tcPr>
          <w:p w:rsidR="006C54DC" w:rsidRPr="009F2001" w:rsidRDefault="006C54DC" w:rsidP="00CB21CE">
            <w:pPr>
              <w:spacing w:line="240" w:lineRule="exact"/>
              <w:rPr>
                <w:rFonts w:eastAsia="Calibri"/>
              </w:rPr>
            </w:pPr>
            <w:r w:rsidRPr="009F2001">
              <w:rPr>
                <w:rFonts w:eastAsia="Calibri"/>
              </w:rPr>
              <w:t>Представитель МП «Благоустройство»</w:t>
            </w:r>
          </w:p>
        </w:tc>
        <w:tc>
          <w:tcPr>
            <w:tcW w:w="2693" w:type="dxa"/>
            <w:tcBorders>
              <w:left w:val="nil"/>
              <w:right w:val="nil"/>
            </w:tcBorders>
          </w:tcPr>
          <w:p w:rsidR="006C54DC" w:rsidRPr="009F2001" w:rsidRDefault="006C54DC" w:rsidP="00CB21CE">
            <w:pPr>
              <w:spacing w:line="240" w:lineRule="exact"/>
              <w:rPr>
                <w:rFonts w:eastAsia="Calibri"/>
                <w:b/>
                <w:sz w:val="20"/>
                <w:szCs w:val="20"/>
              </w:rPr>
            </w:pPr>
          </w:p>
        </w:tc>
      </w:tr>
      <w:tr w:rsidR="006C54DC" w:rsidRPr="009F2001" w:rsidTr="005407AC">
        <w:tc>
          <w:tcPr>
            <w:tcW w:w="7338" w:type="dxa"/>
            <w:tcBorders>
              <w:top w:val="nil"/>
              <w:left w:val="nil"/>
              <w:bottom w:val="nil"/>
              <w:right w:val="nil"/>
            </w:tcBorders>
          </w:tcPr>
          <w:p w:rsidR="006C54DC" w:rsidRPr="009F2001" w:rsidRDefault="006C54DC" w:rsidP="00CB21CE">
            <w:pPr>
              <w:spacing w:line="240" w:lineRule="exact"/>
              <w:rPr>
                <w:rFonts w:eastAsia="Calibri"/>
              </w:rPr>
            </w:pPr>
            <w:r w:rsidRPr="009F2001">
              <w:rPr>
                <w:rFonts w:eastAsia="Calibri"/>
              </w:rPr>
              <w:t>Представители организаций, чьи инженерные сети и коммуникации расположены в предполагаемом месте проведения земляных работ</w:t>
            </w:r>
          </w:p>
        </w:tc>
        <w:tc>
          <w:tcPr>
            <w:tcW w:w="2693" w:type="dxa"/>
            <w:tcBorders>
              <w:left w:val="nil"/>
              <w:right w:val="nil"/>
            </w:tcBorders>
          </w:tcPr>
          <w:p w:rsidR="006C54DC" w:rsidRPr="009F2001" w:rsidRDefault="006C54DC" w:rsidP="005407AC">
            <w:pPr>
              <w:spacing w:line="240" w:lineRule="exact"/>
              <w:rPr>
                <w:rFonts w:eastAsia="Calibri"/>
                <w:b/>
                <w:sz w:val="20"/>
                <w:szCs w:val="20"/>
              </w:rPr>
            </w:pPr>
          </w:p>
        </w:tc>
      </w:tr>
      <w:tr w:rsidR="006C54DC" w:rsidRPr="009F2001" w:rsidTr="005407AC">
        <w:tc>
          <w:tcPr>
            <w:tcW w:w="7338" w:type="dxa"/>
            <w:tcBorders>
              <w:top w:val="nil"/>
              <w:left w:val="nil"/>
              <w:bottom w:val="nil"/>
              <w:right w:val="nil"/>
            </w:tcBorders>
          </w:tcPr>
          <w:p w:rsidR="006C54DC" w:rsidRPr="009F2001" w:rsidRDefault="006C54DC" w:rsidP="00CB21CE">
            <w:pPr>
              <w:spacing w:line="240" w:lineRule="exact"/>
              <w:rPr>
                <w:rFonts w:eastAsia="Calibri"/>
              </w:rPr>
            </w:pPr>
            <w:r w:rsidRPr="009F2001">
              <w:rPr>
                <w:rFonts w:eastAsia="Calibri"/>
              </w:rPr>
              <w:t>Представители организации, на чьей территории будут проведены земляные работы</w:t>
            </w:r>
          </w:p>
        </w:tc>
        <w:tc>
          <w:tcPr>
            <w:tcW w:w="2693" w:type="dxa"/>
            <w:tcBorders>
              <w:left w:val="nil"/>
              <w:right w:val="nil"/>
            </w:tcBorders>
          </w:tcPr>
          <w:p w:rsidR="006C54DC" w:rsidRPr="009F2001" w:rsidRDefault="006C54DC" w:rsidP="00CB21CE">
            <w:pPr>
              <w:spacing w:line="240" w:lineRule="exact"/>
              <w:rPr>
                <w:rFonts w:eastAsia="Calibri"/>
                <w:b/>
                <w:sz w:val="20"/>
                <w:szCs w:val="20"/>
              </w:rPr>
            </w:pPr>
          </w:p>
        </w:tc>
      </w:tr>
      <w:tr w:rsidR="006C54DC" w:rsidRPr="009F2001" w:rsidTr="005407AC">
        <w:trPr>
          <w:trHeight w:hRule="exact" w:val="763"/>
        </w:trPr>
        <w:tc>
          <w:tcPr>
            <w:tcW w:w="7338" w:type="dxa"/>
            <w:tcBorders>
              <w:top w:val="nil"/>
              <w:left w:val="nil"/>
              <w:bottom w:val="nil"/>
              <w:right w:val="nil"/>
            </w:tcBorders>
          </w:tcPr>
          <w:p w:rsidR="006C54DC" w:rsidRPr="009F2001" w:rsidRDefault="006C54DC" w:rsidP="00CB21CE">
            <w:pPr>
              <w:spacing w:line="240" w:lineRule="exact"/>
              <w:rPr>
                <w:rFonts w:eastAsia="Calibri"/>
              </w:rPr>
            </w:pPr>
            <w:r w:rsidRPr="009F2001">
              <w:rPr>
                <w:rFonts w:eastAsia="Calibri"/>
              </w:rPr>
              <w:t xml:space="preserve">Представитель подрядной организации, выполняющей </w:t>
            </w:r>
            <w:r w:rsidR="000D05FE" w:rsidRPr="009F2001">
              <w:rPr>
                <w:rFonts w:eastAsia="Calibri"/>
              </w:rPr>
              <w:t>земляные работы</w:t>
            </w:r>
            <w:r w:rsidR="005407AC">
              <w:rPr>
                <w:rFonts w:eastAsia="Calibri"/>
              </w:rPr>
              <w:t xml:space="preserve">                                                                                                             </w:t>
            </w:r>
          </w:p>
        </w:tc>
        <w:tc>
          <w:tcPr>
            <w:tcW w:w="2693" w:type="dxa"/>
            <w:tcBorders>
              <w:left w:val="nil"/>
              <w:right w:val="nil"/>
            </w:tcBorders>
          </w:tcPr>
          <w:p w:rsidR="006C54DC" w:rsidRPr="009F2001" w:rsidRDefault="006C54DC" w:rsidP="00CB21CE">
            <w:pPr>
              <w:spacing w:line="240" w:lineRule="exact"/>
              <w:rPr>
                <w:rFonts w:eastAsia="Calibri"/>
                <w:b/>
                <w:sz w:val="20"/>
                <w:szCs w:val="20"/>
              </w:rPr>
            </w:pPr>
          </w:p>
        </w:tc>
      </w:tr>
    </w:tbl>
    <w:p w:rsidR="005407AC" w:rsidRDefault="006C54DC" w:rsidP="005407AC">
      <w:pPr>
        <w:ind w:right="-386"/>
        <w:jc w:val="both"/>
      </w:pPr>
      <w:r w:rsidRPr="005407AC">
        <w:t>в результате обследования объекта по адресу  _____________________</w:t>
      </w:r>
      <w:r w:rsidR="005407AC">
        <w:t>____________________</w:t>
      </w:r>
    </w:p>
    <w:p w:rsidR="006C54DC" w:rsidRPr="005407AC" w:rsidRDefault="00E61371" w:rsidP="005407AC">
      <w:pPr>
        <w:ind w:right="-2"/>
        <w:jc w:val="both"/>
      </w:pPr>
      <w:r w:rsidRPr="005407AC">
        <w:rPr>
          <w:bCs/>
        </w:rPr>
        <w:t xml:space="preserve">на основании акта </w:t>
      </w:r>
      <w:r w:rsidRPr="005407AC">
        <w:t>подсчета видов</w:t>
      </w:r>
      <w:r w:rsidRPr="00F82631">
        <w:t>, объемов и состояния нарушаемого благоустройства перед проведением земляных работ</w:t>
      </w:r>
      <w:r w:rsidRPr="00F82631">
        <w:rPr>
          <w:sz w:val="22"/>
          <w:szCs w:val="22"/>
        </w:rPr>
        <w:t xml:space="preserve"> </w:t>
      </w:r>
      <w:r w:rsidRPr="00F82631">
        <w:t>от ______________  20___ г.</w:t>
      </w:r>
      <w:r w:rsidRPr="00F82631">
        <w:rPr>
          <w:sz w:val="22"/>
          <w:szCs w:val="22"/>
        </w:rPr>
        <w:t xml:space="preserve"> </w:t>
      </w:r>
      <w:r w:rsidR="006C54DC" w:rsidRPr="005407AC">
        <w:rPr>
          <w:bCs/>
        </w:rPr>
        <w:t>установлены  объёмы  нарушаемого  благоустройства: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gridCol w:w="2199"/>
        <w:gridCol w:w="1581"/>
        <w:gridCol w:w="2003"/>
      </w:tblGrid>
      <w:tr w:rsidR="006C54DC" w:rsidRPr="005407AC" w:rsidTr="005407AC">
        <w:tc>
          <w:tcPr>
            <w:tcW w:w="4140" w:type="dxa"/>
            <w:vAlign w:val="center"/>
          </w:tcPr>
          <w:p w:rsidR="006C54DC" w:rsidRPr="005407AC" w:rsidRDefault="006C54DC" w:rsidP="00440BA5">
            <w:pPr>
              <w:jc w:val="center"/>
              <w:rPr>
                <w:bCs/>
              </w:rPr>
            </w:pPr>
            <w:r w:rsidRPr="005407AC">
              <w:rPr>
                <w:bCs/>
              </w:rPr>
              <w:t>Вид</w:t>
            </w:r>
          </w:p>
          <w:p w:rsidR="006C54DC" w:rsidRPr="005407AC" w:rsidRDefault="006C54DC" w:rsidP="00440BA5">
            <w:pPr>
              <w:jc w:val="center"/>
              <w:rPr>
                <w:bCs/>
              </w:rPr>
            </w:pPr>
            <w:r w:rsidRPr="005407AC">
              <w:rPr>
                <w:bCs/>
              </w:rPr>
              <w:t>нарушаемого  благоустройства</w:t>
            </w:r>
          </w:p>
        </w:tc>
        <w:tc>
          <w:tcPr>
            <w:tcW w:w="2199" w:type="dxa"/>
            <w:vAlign w:val="center"/>
          </w:tcPr>
          <w:p w:rsidR="006C54DC" w:rsidRPr="005407AC" w:rsidRDefault="006C54DC" w:rsidP="00440BA5">
            <w:pPr>
              <w:jc w:val="center"/>
              <w:rPr>
                <w:bCs/>
              </w:rPr>
            </w:pPr>
          </w:p>
          <w:p w:rsidR="006C54DC" w:rsidRPr="005407AC" w:rsidRDefault="006C54DC" w:rsidP="00440BA5">
            <w:pPr>
              <w:jc w:val="center"/>
              <w:rPr>
                <w:bCs/>
              </w:rPr>
            </w:pPr>
            <w:r w:rsidRPr="005407AC">
              <w:rPr>
                <w:bCs/>
              </w:rPr>
              <w:t>Характеристика</w:t>
            </w:r>
          </w:p>
          <w:p w:rsidR="006C54DC" w:rsidRPr="005407AC" w:rsidRDefault="006C54DC" w:rsidP="00440BA5">
            <w:pPr>
              <w:jc w:val="center"/>
              <w:rPr>
                <w:bCs/>
              </w:rPr>
            </w:pPr>
          </w:p>
        </w:tc>
        <w:tc>
          <w:tcPr>
            <w:tcW w:w="1581" w:type="dxa"/>
            <w:vAlign w:val="center"/>
          </w:tcPr>
          <w:p w:rsidR="006C54DC" w:rsidRPr="005407AC" w:rsidRDefault="006C54DC" w:rsidP="00440BA5">
            <w:pPr>
              <w:jc w:val="center"/>
              <w:rPr>
                <w:bCs/>
              </w:rPr>
            </w:pPr>
            <w:proofErr w:type="spellStart"/>
            <w:r w:rsidRPr="005407AC">
              <w:rPr>
                <w:bCs/>
              </w:rPr>
              <w:t>Ед</w:t>
            </w:r>
            <w:proofErr w:type="gramStart"/>
            <w:r w:rsidRPr="005407AC">
              <w:rPr>
                <w:bCs/>
              </w:rPr>
              <w:t>.и</w:t>
            </w:r>
            <w:proofErr w:type="gramEnd"/>
            <w:r w:rsidRPr="005407AC">
              <w:rPr>
                <w:bCs/>
              </w:rPr>
              <w:t>зм</w:t>
            </w:r>
            <w:proofErr w:type="spellEnd"/>
            <w:r w:rsidRPr="005407AC">
              <w:rPr>
                <w:bCs/>
              </w:rPr>
              <w:t>.</w:t>
            </w:r>
          </w:p>
        </w:tc>
        <w:tc>
          <w:tcPr>
            <w:tcW w:w="2003" w:type="dxa"/>
            <w:vAlign w:val="center"/>
          </w:tcPr>
          <w:p w:rsidR="006C54DC" w:rsidRPr="005407AC" w:rsidRDefault="006C54DC" w:rsidP="00440BA5">
            <w:pPr>
              <w:jc w:val="center"/>
              <w:rPr>
                <w:bCs/>
              </w:rPr>
            </w:pPr>
            <w:r w:rsidRPr="005407AC">
              <w:rPr>
                <w:bCs/>
              </w:rPr>
              <w:t>Объём</w:t>
            </w:r>
          </w:p>
        </w:tc>
      </w:tr>
      <w:tr w:rsidR="006C54DC" w:rsidRPr="005407AC" w:rsidTr="005407AC">
        <w:tc>
          <w:tcPr>
            <w:tcW w:w="4140" w:type="dxa"/>
            <w:vAlign w:val="center"/>
          </w:tcPr>
          <w:p w:rsidR="006C54DC" w:rsidRPr="005407AC" w:rsidRDefault="006C54DC" w:rsidP="00440BA5">
            <w:pPr>
              <w:pStyle w:val="1"/>
              <w:rPr>
                <w:rFonts w:ascii="Times New Roman" w:hAnsi="Times New Roman"/>
                <w:b w:val="0"/>
                <w:sz w:val="24"/>
                <w:szCs w:val="24"/>
              </w:rPr>
            </w:pPr>
            <w:r w:rsidRPr="005407AC">
              <w:rPr>
                <w:rFonts w:ascii="Times New Roman" w:hAnsi="Times New Roman"/>
                <w:b w:val="0"/>
                <w:sz w:val="24"/>
                <w:szCs w:val="24"/>
              </w:rPr>
              <w:t>Проезжая часть</w:t>
            </w:r>
          </w:p>
        </w:tc>
        <w:tc>
          <w:tcPr>
            <w:tcW w:w="2199" w:type="dxa"/>
            <w:vAlign w:val="center"/>
          </w:tcPr>
          <w:p w:rsidR="006C54DC" w:rsidRPr="005407AC" w:rsidRDefault="006C54DC" w:rsidP="00440BA5">
            <w:pPr>
              <w:jc w:val="center"/>
            </w:pPr>
          </w:p>
        </w:tc>
        <w:tc>
          <w:tcPr>
            <w:tcW w:w="1581" w:type="dxa"/>
            <w:vAlign w:val="center"/>
          </w:tcPr>
          <w:p w:rsidR="006C54DC" w:rsidRPr="005407AC" w:rsidRDefault="006C54DC" w:rsidP="00440BA5">
            <w:pPr>
              <w:jc w:val="center"/>
            </w:pPr>
          </w:p>
        </w:tc>
        <w:tc>
          <w:tcPr>
            <w:tcW w:w="2003" w:type="dxa"/>
            <w:vAlign w:val="center"/>
          </w:tcPr>
          <w:p w:rsidR="006C54DC" w:rsidRPr="005407AC" w:rsidRDefault="006C54DC" w:rsidP="00440BA5">
            <w:pPr>
              <w:jc w:val="center"/>
            </w:pPr>
          </w:p>
        </w:tc>
      </w:tr>
      <w:tr w:rsidR="006C54DC" w:rsidRPr="005407AC" w:rsidTr="005407AC">
        <w:tc>
          <w:tcPr>
            <w:tcW w:w="4140" w:type="dxa"/>
            <w:vAlign w:val="center"/>
          </w:tcPr>
          <w:p w:rsidR="006C54DC" w:rsidRPr="005407AC" w:rsidRDefault="006C54DC" w:rsidP="00440BA5">
            <w:r w:rsidRPr="005407AC">
              <w:t>Бортовой камень</w:t>
            </w:r>
          </w:p>
        </w:tc>
        <w:tc>
          <w:tcPr>
            <w:tcW w:w="2199" w:type="dxa"/>
            <w:vAlign w:val="center"/>
          </w:tcPr>
          <w:p w:rsidR="006C54DC" w:rsidRPr="005407AC" w:rsidRDefault="006C54DC" w:rsidP="00440BA5">
            <w:pPr>
              <w:jc w:val="center"/>
            </w:pPr>
          </w:p>
        </w:tc>
        <w:tc>
          <w:tcPr>
            <w:tcW w:w="1581" w:type="dxa"/>
            <w:vAlign w:val="center"/>
          </w:tcPr>
          <w:p w:rsidR="006C54DC" w:rsidRPr="005407AC" w:rsidRDefault="006C54DC" w:rsidP="00440BA5">
            <w:pPr>
              <w:jc w:val="center"/>
            </w:pPr>
          </w:p>
        </w:tc>
        <w:tc>
          <w:tcPr>
            <w:tcW w:w="2003" w:type="dxa"/>
            <w:vAlign w:val="center"/>
          </w:tcPr>
          <w:p w:rsidR="006C54DC" w:rsidRPr="005407AC" w:rsidRDefault="006C54DC" w:rsidP="00440BA5">
            <w:pPr>
              <w:jc w:val="center"/>
            </w:pPr>
          </w:p>
        </w:tc>
      </w:tr>
      <w:tr w:rsidR="006C54DC" w:rsidRPr="005407AC" w:rsidTr="005407AC">
        <w:tc>
          <w:tcPr>
            <w:tcW w:w="4140" w:type="dxa"/>
            <w:vAlign w:val="center"/>
          </w:tcPr>
          <w:p w:rsidR="006C54DC" w:rsidRPr="005407AC" w:rsidRDefault="006C54DC" w:rsidP="00440BA5">
            <w:r w:rsidRPr="005407AC">
              <w:t>Тротуар</w:t>
            </w:r>
          </w:p>
        </w:tc>
        <w:tc>
          <w:tcPr>
            <w:tcW w:w="2199" w:type="dxa"/>
            <w:vAlign w:val="center"/>
          </w:tcPr>
          <w:p w:rsidR="006C54DC" w:rsidRPr="005407AC" w:rsidRDefault="006C54DC" w:rsidP="00440BA5">
            <w:pPr>
              <w:jc w:val="center"/>
            </w:pPr>
          </w:p>
        </w:tc>
        <w:tc>
          <w:tcPr>
            <w:tcW w:w="1581" w:type="dxa"/>
            <w:vAlign w:val="center"/>
          </w:tcPr>
          <w:p w:rsidR="006C54DC" w:rsidRPr="005407AC" w:rsidRDefault="006C54DC" w:rsidP="00440BA5">
            <w:pPr>
              <w:jc w:val="center"/>
            </w:pPr>
          </w:p>
        </w:tc>
        <w:tc>
          <w:tcPr>
            <w:tcW w:w="2003" w:type="dxa"/>
            <w:vAlign w:val="center"/>
          </w:tcPr>
          <w:p w:rsidR="006C54DC" w:rsidRPr="005407AC" w:rsidRDefault="006C54DC" w:rsidP="00440BA5">
            <w:pPr>
              <w:jc w:val="center"/>
            </w:pPr>
          </w:p>
        </w:tc>
      </w:tr>
      <w:tr w:rsidR="006C54DC" w:rsidRPr="005407AC" w:rsidTr="005407AC">
        <w:tc>
          <w:tcPr>
            <w:tcW w:w="4140" w:type="dxa"/>
            <w:vAlign w:val="center"/>
          </w:tcPr>
          <w:p w:rsidR="006C54DC" w:rsidRPr="005407AC" w:rsidRDefault="006C54DC" w:rsidP="00440BA5">
            <w:proofErr w:type="spellStart"/>
            <w:r w:rsidRPr="005407AC">
              <w:t>Поребрик</w:t>
            </w:r>
            <w:proofErr w:type="spellEnd"/>
          </w:p>
        </w:tc>
        <w:tc>
          <w:tcPr>
            <w:tcW w:w="2199" w:type="dxa"/>
            <w:vAlign w:val="center"/>
          </w:tcPr>
          <w:p w:rsidR="006C54DC" w:rsidRPr="005407AC" w:rsidRDefault="006C54DC" w:rsidP="00440BA5">
            <w:pPr>
              <w:jc w:val="center"/>
            </w:pPr>
          </w:p>
        </w:tc>
        <w:tc>
          <w:tcPr>
            <w:tcW w:w="1581" w:type="dxa"/>
            <w:vAlign w:val="center"/>
          </w:tcPr>
          <w:p w:rsidR="006C54DC" w:rsidRPr="005407AC" w:rsidRDefault="006C54DC" w:rsidP="00440BA5">
            <w:pPr>
              <w:jc w:val="center"/>
            </w:pPr>
          </w:p>
        </w:tc>
        <w:tc>
          <w:tcPr>
            <w:tcW w:w="2003" w:type="dxa"/>
            <w:vAlign w:val="center"/>
          </w:tcPr>
          <w:p w:rsidR="006C54DC" w:rsidRPr="005407AC" w:rsidRDefault="006C54DC" w:rsidP="00440BA5">
            <w:pPr>
              <w:jc w:val="center"/>
            </w:pPr>
          </w:p>
        </w:tc>
      </w:tr>
      <w:tr w:rsidR="006C54DC" w:rsidRPr="005407AC" w:rsidTr="005407AC">
        <w:tc>
          <w:tcPr>
            <w:tcW w:w="4140" w:type="dxa"/>
            <w:vAlign w:val="center"/>
          </w:tcPr>
          <w:p w:rsidR="006C54DC" w:rsidRPr="005407AC" w:rsidRDefault="006C54DC" w:rsidP="00440BA5">
            <w:proofErr w:type="spellStart"/>
            <w:r w:rsidRPr="005407AC">
              <w:t>Отмостка</w:t>
            </w:r>
            <w:proofErr w:type="spellEnd"/>
          </w:p>
        </w:tc>
        <w:tc>
          <w:tcPr>
            <w:tcW w:w="2199" w:type="dxa"/>
            <w:vAlign w:val="center"/>
          </w:tcPr>
          <w:p w:rsidR="006C54DC" w:rsidRPr="005407AC" w:rsidRDefault="006C54DC" w:rsidP="00440BA5"/>
        </w:tc>
        <w:tc>
          <w:tcPr>
            <w:tcW w:w="1581" w:type="dxa"/>
            <w:vAlign w:val="center"/>
          </w:tcPr>
          <w:p w:rsidR="006C54DC" w:rsidRPr="005407AC" w:rsidRDefault="006C54DC" w:rsidP="00440BA5">
            <w:pPr>
              <w:jc w:val="center"/>
            </w:pPr>
          </w:p>
        </w:tc>
        <w:tc>
          <w:tcPr>
            <w:tcW w:w="2003" w:type="dxa"/>
            <w:vAlign w:val="center"/>
          </w:tcPr>
          <w:p w:rsidR="006C54DC" w:rsidRPr="005407AC" w:rsidRDefault="006C54DC" w:rsidP="00440BA5">
            <w:pPr>
              <w:jc w:val="center"/>
            </w:pPr>
          </w:p>
        </w:tc>
      </w:tr>
      <w:tr w:rsidR="006C54DC" w:rsidRPr="005407AC" w:rsidTr="005407AC">
        <w:tc>
          <w:tcPr>
            <w:tcW w:w="4140" w:type="dxa"/>
            <w:vAlign w:val="center"/>
          </w:tcPr>
          <w:p w:rsidR="006C54DC" w:rsidRPr="005407AC" w:rsidRDefault="006C54DC" w:rsidP="00440BA5">
            <w:r w:rsidRPr="005407AC">
              <w:t>Газон</w:t>
            </w:r>
          </w:p>
        </w:tc>
        <w:tc>
          <w:tcPr>
            <w:tcW w:w="2199" w:type="dxa"/>
            <w:vAlign w:val="center"/>
          </w:tcPr>
          <w:p w:rsidR="006C54DC" w:rsidRPr="005407AC" w:rsidRDefault="006C54DC" w:rsidP="00440BA5">
            <w:pPr>
              <w:jc w:val="center"/>
            </w:pPr>
          </w:p>
        </w:tc>
        <w:tc>
          <w:tcPr>
            <w:tcW w:w="1581" w:type="dxa"/>
            <w:vAlign w:val="center"/>
          </w:tcPr>
          <w:p w:rsidR="006C54DC" w:rsidRPr="005407AC" w:rsidRDefault="006C54DC" w:rsidP="00440BA5">
            <w:pPr>
              <w:jc w:val="center"/>
            </w:pPr>
          </w:p>
        </w:tc>
        <w:tc>
          <w:tcPr>
            <w:tcW w:w="2003" w:type="dxa"/>
            <w:vAlign w:val="center"/>
          </w:tcPr>
          <w:p w:rsidR="006C54DC" w:rsidRPr="005407AC" w:rsidRDefault="006C54DC" w:rsidP="00440BA5">
            <w:pPr>
              <w:jc w:val="center"/>
            </w:pPr>
          </w:p>
        </w:tc>
      </w:tr>
      <w:tr w:rsidR="006C54DC" w:rsidRPr="005407AC" w:rsidTr="005407AC">
        <w:tc>
          <w:tcPr>
            <w:tcW w:w="4140" w:type="dxa"/>
            <w:vAlign w:val="center"/>
          </w:tcPr>
          <w:p w:rsidR="006C54DC" w:rsidRPr="005407AC" w:rsidRDefault="006C54DC" w:rsidP="00440BA5">
            <w:r w:rsidRPr="005407AC">
              <w:t>Деревья и кустарники</w:t>
            </w:r>
          </w:p>
        </w:tc>
        <w:tc>
          <w:tcPr>
            <w:tcW w:w="2199" w:type="dxa"/>
            <w:vAlign w:val="center"/>
          </w:tcPr>
          <w:p w:rsidR="006C54DC" w:rsidRPr="005407AC" w:rsidRDefault="006C54DC" w:rsidP="00440BA5">
            <w:pPr>
              <w:jc w:val="center"/>
            </w:pPr>
          </w:p>
        </w:tc>
        <w:tc>
          <w:tcPr>
            <w:tcW w:w="1581" w:type="dxa"/>
            <w:vAlign w:val="center"/>
          </w:tcPr>
          <w:p w:rsidR="006C54DC" w:rsidRPr="005407AC" w:rsidRDefault="006C54DC" w:rsidP="00440BA5">
            <w:pPr>
              <w:jc w:val="center"/>
            </w:pPr>
          </w:p>
        </w:tc>
        <w:tc>
          <w:tcPr>
            <w:tcW w:w="2003" w:type="dxa"/>
            <w:vAlign w:val="center"/>
          </w:tcPr>
          <w:p w:rsidR="006C54DC" w:rsidRPr="005407AC" w:rsidRDefault="006C54DC" w:rsidP="00440BA5">
            <w:pPr>
              <w:jc w:val="center"/>
            </w:pPr>
          </w:p>
        </w:tc>
      </w:tr>
      <w:tr w:rsidR="006C54DC" w:rsidRPr="005407AC" w:rsidTr="005407AC">
        <w:tc>
          <w:tcPr>
            <w:tcW w:w="4140" w:type="dxa"/>
            <w:vAlign w:val="center"/>
          </w:tcPr>
          <w:p w:rsidR="006C54DC" w:rsidRPr="005407AC" w:rsidRDefault="006C54DC" w:rsidP="00440BA5">
            <w:r w:rsidRPr="005407AC">
              <w:t>Цветники</w:t>
            </w:r>
          </w:p>
        </w:tc>
        <w:tc>
          <w:tcPr>
            <w:tcW w:w="2199" w:type="dxa"/>
            <w:vAlign w:val="center"/>
          </w:tcPr>
          <w:p w:rsidR="006C54DC" w:rsidRPr="005407AC" w:rsidRDefault="006C54DC" w:rsidP="00440BA5">
            <w:pPr>
              <w:jc w:val="center"/>
            </w:pPr>
          </w:p>
        </w:tc>
        <w:tc>
          <w:tcPr>
            <w:tcW w:w="1581" w:type="dxa"/>
            <w:vAlign w:val="center"/>
          </w:tcPr>
          <w:p w:rsidR="006C54DC" w:rsidRPr="005407AC" w:rsidRDefault="006C54DC" w:rsidP="00440BA5">
            <w:pPr>
              <w:jc w:val="center"/>
            </w:pPr>
          </w:p>
        </w:tc>
        <w:tc>
          <w:tcPr>
            <w:tcW w:w="2003" w:type="dxa"/>
            <w:vAlign w:val="center"/>
          </w:tcPr>
          <w:p w:rsidR="006C54DC" w:rsidRPr="005407AC" w:rsidRDefault="006C54DC" w:rsidP="00440BA5">
            <w:pPr>
              <w:jc w:val="center"/>
            </w:pPr>
          </w:p>
        </w:tc>
      </w:tr>
      <w:tr w:rsidR="006C54DC" w:rsidRPr="005407AC" w:rsidTr="005407AC">
        <w:tc>
          <w:tcPr>
            <w:tcW w:w="4140" w:type="dxa"/>
            <w:vAlign w:val="center"/>
          </w:tcPr>
          <w:p w:rsidR="006C54DC" w:rsidRPr="005407AC" w:rsidRDefault="006C54DC" w:rsidP="00440BA5">
            <w:r w:rsidRPr="005407AC">
              <w:t>Спортивная, детская площадки</w:t>
            </w:r>
          </w:p>
        </w:tc>
        <w:tc>
          <w:tcPr>
            <w:tcW w:w="2199" w:type="dxa"/>
            <w:vAlign w:val="center"/>
          </w:tcPr>
          <w:p w:rsidR="006C54DC" w:rsidRPr="005407AC" w:rsidRDefault="006C54DC" w:rsidP="00440BA5">
            <w:pPr>
              <w:jc w:val="center"/>
            </w:pPr>
          </w:p>
        </w:tc>
        <w:tc>
          <w:tcPr>
            <w:tcW w:w="1581" w:type="dxa"/>
            <w:vAlign w:val="center"/>
          </w:tcPr>
          <w:p w:rsidR="006C54DC" w:rsidRPr="005407AC" w:rsidRDefault="006C54DC" w:rsidP="00440BA5">
            <w:pPr>
              <w:jc w:val="center"/>
            </w:pPr>
          </w:p>
        </w:tc>
        <w:tc>
          <w:tcPr>
            <w:tcW w:w="2003" w:type="dxa"/>
            <w:vAlign w:val="center"/>
          </w:tcPr>
          <w:p w:rsidR="006C54DC" w:rsidRPr="005407AC" w:rsidRDefault="006C54DC" w:rsidP="00440BA5">
            <w:pPr>
              <w:jc w:val="center"/>
            </w:pPr>
          </w:p>
        </w:tc>
      </w:tr>
      <w:tr w:rsidR="006C54DC" w:rsidRPr="005407AC" w:rsidTr="005407AC">
        <w:tc>
          <w:tcPr>
            <w:tcW w:w="4140" w:type="dxa"/>
            <w:vAlign w:val="center"/>
          </w:tcPr>
          <w:p w:rsidR="006C54DC" w:rsidRPr="005407AC" w:rsidRDefault="006C54DC" w:rsidP="00440BA5">
            <w:r w:rsidRPr="005407AC">
              <w:t>Пустырь</w:t>
            </w:r>
          </w:p>
        </w:tc>
        <w:tc>
          <w:tcPr>
            <w:tcW w:w="2199" w:type="dxa"/>
            <w:vAlign w:val="center"/>
          </w:tcPr>
          <w:p w:rsidR="006C54DC" w:rsidRPr="005407AC" w:rsidRDefault="006C54DC" w:rsidP="00440BA5">
            <w:pPr>
              <w:jc w:val="center"/>
            </w:pPr>
          </w:p>
        </w:tc>
        <w:tc>
          <w:tcPr>
            <w:tcW w:w="1581" w:type="dxa"/>
            <w:vAlign w:val="center"/>
          </w:tcPr>
          <w:p w:rsidR="006C54DC" w:rsidRPr="005407AC" w:rsidRDefault="006C54DC" w:rsidP="00440BA5">
            <w:pPr>
              <w:jc w:val="center"/>
            </w:pPr>
          </w:p>
        </w:tc>
        <w:tc>
          <w:tcPr>
            <w:tcW w:w="2003" w:type="dxa"/>
            <w:vAlign w:val="center"/>
          </w:tcPr>
          <w:p w:rsidR="006C54DC" w:rsidRPr="005407AC" w:rsidRDefault="006C54DC" w:rsidP="00440BA5">
            <w:pPr>
              <w:jc w:val="center"/>
            </w:pPr>
          </w:p>
        </w:tc>
      </w:tr>
      <w:tr w:rsidR="006C54DC" w:rsidRPr="005407AC" w:rsidTr="005407AC">
        <w:tc>
          <w:tcPr>
            <w:tcW w:w="4140" w:type="dxa"/>
            <w:vAlign w:val="center"/>
          </w:tcPr>
          <w:p w:rsidR="006C54DC" w:rsidRPr="005407AC" w:rsidRDefault="006C54DC" w:rsidP="00440BA5">
            <w:r w:rsidRPr="005407AC">
              <w:t>Другое</w:t>
            </w:r>
          </w:p>
        </w:tc>
        <w:tc>
          <w:tcPr>
            <w:tcW w:w="2199" w:type="dxa"/>
            <w:vAlign w:val="center"/>
          </w:tcPr>
          <w:p w:rsidR="006C54DC" w:rsidRPr="005407AC" w:rsidRDefault="006C54DC" w:rsidP="00440BA5">
            <w:pPr>
              <w:jc w:val="center"/>
            </w:pPr>
          </w:p>
        </w:tc>
        <w:tc>
          <w:tcPr>
            <w:tcW w:w="1581" w:type="dxa"/>
            <w:vAlign w:val="center"/>
          </w:tcPr>
          <w:p w:rsidR="006C54DC" w:rsidRPr="005407AC" w:rsidRDefault="006C54DC" w:rsidP="00440BA5">
            <w:pPr>
              <w:jc w:val="center"/>
            </w:pPr>
          </w:p>
        </w:tc>
        <w:tc>
          <w:tcPr>
            <w:tcW w:w="2003" w:type="dxa"/>
            <w:vAlign w:val="center"/>
          </w:tcPr>
          <w:p w:rsidR="006C54DC" w:rsidRPr="005407AC" w:rsidRDefault="006C54DC" w:rsidP="00440BA5">
            <w:pPr>
              <w:jc w:val="center"/>
            </w:pPr>
          </w:p>
        </w:tc>
      </w:tr>
    </w:tbl>
    <w:p w:rsidR="006C54DC" w:rsidRPr="00F82631" w:rsidRDefault="006C54DC" w:rsidP="006C54DC">
      <w:pPr>
        <w:pStyle w:val="21"/>
        <w:spacing w:line="240" w:lineRule="auto"/>
        <w:rPr>
          <w:sz w:val="22"/>
          <w:szCs w:val="22"/>
        </w:rPr>
      </w:pPr>
    </w:p>
    <w:p w:rsidR="00E61371" w:rsidRPr="00F82631" w:rsidRDefault="00E61371" w:rsidP="006C54DC">
      <w:pPr>
        <w:pStyle w:val="21"/>
        <w:spacing w:line="240" w:lineRule="auto"/>
        <w:rPr>
          <w:sz w:val="22"/>
          <w:szCs w:val="22"/>
        </w:rPr>
      </w:pPr>
    </w:p>
    <w:tbl>
      <w:tblPr>
        <w:tblW w:w="0" w:type="auto"/>
        <w:tblLayout w:type="fixed"/>
        <w:tblLook w:val="01E0" w:firstRow="1" w:lastRow="1" w:firstColumn="1" w:lastColumn="1" w:noHBand="0" w:noVBand="0"/>
      </w:tblPr>
      <w:tblGrid>
        <w:gridCol w:w="6948"/>
        <w:gridCol w:w="3473"/>
      </w:tblGrid>
      <w:tr w:rsidR="00440BA5" w:rsidRPr="00F82631" w:rsidTr="005407AC">
        <w:tc>
          <w:tcPr>
            <w:tcW w:w="6948" w:type="dxa"/>
          </w:tcPr>
          <w:p w:rsidR="006C54DC" w:rsidRPr="00CB21CE" w:rsidRDefault="006C54DC" w:rsidP="00CB21CE">
            <w:pPr>
              <w:spacing w:line="240" w:lineRule="exact"/>
              <w:rPr>
                <w:rFonts w:eastAsia="Calibri"/>
              </w:rPr>
            </w:pPr>
            <w:r w:rsidRPr="00CB21CE">
              <w:rPr>
                <w:rFonts w:eastAsia="Calibri"/>
              </w:rPr>
              <w:lastRenderedPageBreak/>
              <w:t>Первый заместитель Главы городского округа</w:t>
            </w:r>
          </w:p>
        </w:tc>
        <w:tc>
          <w:tcPr>
            <w:tcW w:w="3473" w:type="dxa"/>
          </w:tcPr>
          <w:p w:rsidR="00E61371" w:rsidRPr="00CB21CE" w:rsidRDefault="00440BA5" w:rsidP="00CB21CE">
            <w:pPr>
              <w:jc w:val="center"/>
              <w:rPr>
                <w:rFonts w:eastAsia="Calibri"/>
                <w:sz w:val="20"/>
                <w:szCs w:val="20"/>
              </w:rPr>
            </w:pPr>
            <w:r w:rsidRPr="00CB21CE">
              <w:rPr>
                <w:rFonts w:eastAsia="Calibri"/>
                <w:sz w:val="20"/>
                <w:szCs w:val="20"/>
              </w:rPr>
              <w:t>________________________________</w:t>
            </w:r>
            <w:r w:rsidR="00E61371" w:rsidRPr="00CB21CE">
              <w:rPr>
                <w:rFonts w:eastAsia="Calibri"/>
                <w:sz w:val="20"/>
                <w:szCs w:val="20"/>
              </w:rPr>
              <w:t>(Роспись, печать)</w:t>
            </w:r>
          </w:p>
          <w:p w:rsidR="00E61371" w:rsidRPr="00CB21CE" w:rsidRDefault="00E61371" w:rsidP="00CB21CE">
            <w:pPr>
              <w:jc w:val="center"/>
              <w:rPr>
                <w:rFonts w:eastAsia="Calibri"/>
                <w:sz w:val="20"/>
              </w:rPr>
            </w:pPr>
          </w:p>
        </w:tc>
      </w:tr>
      <w:tr w:rsidR="00440BA5" w:rsidRPr="00F82631" w:rsidTr="005407AC">
        <w:tc>
          <w:tcPr>
            <w:tcW w:w="6948" w:type="dxa"/>
          </w:tcPr>
          <w:p w:rsidR="006C54DC" w:rsidRPr="00CB21CE" w:rsidRDefault="006C54DC" w:rsidP="00CB21CE">
            <w:pPr>
              <w:spacing w:line="240" w:lineRule="exact"/>
              <w:rPr>
                <w:rFonts w:eastAsia="Calibri"/>
              </w:rPr>
            </w:pPr>
            <w:r w:rsidRPr="00CB21CE">
              <w:rPr>
                <w:rFonts w:eastAsia="Calibri"/>
              </w:rPr>
              <w:t>Главный специалист отдела архитектуры и градостроительства</w:t>
            </w:r>
          </w:p>
        </w:tc>
        <w:tc>
          <w:tcPr>
            <w:tcW w:w="3473" w:type="dxa"/>
          </w:tcPr>
          <w:p w:rsidR="00E61371" w:rsidRPr="00CB21CE" w:rsidRDefault="000D05FE" w:rsidP="00CB21CE">
            <w:pPr>
              <w:jc w:val="center"/>
              <w:rPr>
                <w:rFonts w:eastAsia="Calibri"/>
                <w:sz w:val="20"/>
                <w:szCs w:val="20"/>
              </w:rPr>
            </w:pPr>
            <w:r w:rsidRPr="00CB21CE">
              <w:rPr>
                <w:rFonts w:eastAsia="Calibri"/>
                <w:sz w:val="20"/>
              </w:rPr>
              <w:t>________________________________</w:t>
            </w:r>
            <w:r w:rsidR="00E61371" w:rsidRPr="00CB21CE">
              <w:rPr>
                <w:rFonts w:eastAsia="Calibri"/>
                <w:sz w:val="20"/>
                <w:szCs w:val="20"/>
              </w:rPr>
              <w:t>(Роспись, печать)</w:t>
            </w:r>
          </w:p>
          <w:p w:rsidR="006C54DC" w:rsidRPr="00CB21CE" w:rsidRDefault="006C54DC" w:rsidP="00CB21CE">
            <w:pPr>
              <w:jc w:val="center"/>
              <w:rPr>
                <w:rFonts w:eastAsia="Calibri"/>
                <w:sz w:val="20"/>
              </w:rPr>
            </w:pPr>
          </w:p>
        </w:tc>
      </w:tr>
      <w:tr w:rsidR="00440BA5" w:rsidRPr="00F82631" w:rsidTr="005407AC">
        <w:tc>
          <w:tcPr>
            <w:tcW w:w="6948" w:type="dxa"/>
          </w:tcPr>
          <w:p w:rsidR="006C54DC" w:rsidRPr="00CB21CE" w:rsidRDefault="006C54DC" w:rsidP="00CB21CE">
            <w:pPr>
              <w:spacing w:line="240" w:lineRule="exact"/>
              <w:rPr>
                <w:rFonts w:eastAsia="Calibri"/>
              </w:rPr>
            </w:pPr>
            <w:r w:rsidRPr="00CB21CE">
              <w:rPr>
                <w:rFonts w:eastAsia="Calibri"/>
              </w:rPr>
              <w:t>Представитель отдела координации работ по жизнеобеспечению города</w:t>
            </w:r>
          </w:p>
        </w:tc>
        <w:tc>
          <w:tcPr>
            <w:tcW w:w="3473" w:type="dxa"/>
          </w:tcPr>
          <w:p w:rsidR="000D05FE" w:rsidRPr="00CB21CE" w:rsidRDefault="000D05FE" w:rsidP="00CB21CE">
            <w:pPr>
              <w:jc w:val="center"/>
              <w:rPr>
                <w:rFonts w:eastAsia="Calibri"/>
                <w:sz w:val="20"/>
              </w:rPr>
            </w:pPr>
          </w:p>
          <w:p w:rsidR="000D05FE" w:rsidRPr="00CB21CE" w:rsidRDefault="000D05FE" w:rsidP="00CB21CE">
            <w:pPr>
              <w:jc w:val="center"/>
              <w:rPr>
                <w:rFonts w:eastAsia="Calibri"/>
                <w:sz w:val="20"/>
                <w:szCs w:val="20"/>
              </w:rPr>
            </w:pPr>
            <w:r w:rsidRPr="00CB21CE">
              <w:rPr>
                <w:rFonts w:eastAsia="Calibri"/>
                <w:sz w:val="20"/>
              </w:rPr>
              <w:t>________________________________</w:t>
            </w:r>
            <w:r w:rsidRPr="00CB21CE">
              <w:rPr>
                <w:rFonts w:eastAsia="Calibri"/>
                <w:sz w:val="20"/>
                <w:szCs w:val="20"/>
              </w:rPr>
              <w:t>(Роспись, печать)</w:t>
            </w:r>
          </w:p>
          <w:p w:rsidR="006C54DC" w:rsidRPr="00CB21CE" w:rsidRDefault="006C54DC" w:rsidP="00CB21CE">
            <w:pPr>
              <w:jc w:val="center"/>
              <w:rPr>
                <w:rFonts w:eastAsia="Calibri"/>
                <w:sz w:val="20"/>
              </w:rPr>
            </w:pPr>
          </w:p>
        </w:tc>
      </w:tr>
      <w:tr w:rsidR="00440BA5" w:rsidRPr="00F82631" w:rsidTr="005407AC">
        <w:tc>
          <w:tcPr>
            <w:tcW w:w="6948" w:type="dxa"/>
          </w:tcPr>
          <w:p w:rsidR="006C54DC" w:rsidRPr="00CB21CE" w:rsidRDefault="006C54DC" w:rsidP="00CB21CE">
            <w:pPr>
              <w:spacing w:line="240" w:lineRule="exact"/>
              <w:rPr>
                <w:rFonts w:eastAsia="Calibri"/>
              </w:rPr>
            </w:pPr>
            <w:r w:rsidRPr="00CB21CE">
              <w:rPr>
                <w:rFonts w:eastAsia="Calibri"/>
              </w:rPr>
              <w:t>Представитель МУП «Управление городским хозяйством»</w:t>
            </w:r>
          </w:p>
        </w:tc>
        <w:tc>
          <w:tcPr>
            <w:tcW w:w="3473" w:type="dxa"/>
          </w:tcPr>
          <w:p w:rsidR="000D05FE" w:rsidRPr="00CB21CE" w:rsidRDefault="000D05FE" w:rsidP="00CB21CE">
            <w:pPr>
              <w:jc w:val="center"/>
              <w:rPr>
                <w:rFonts w:eastAsia="Calibri"/>
                <w:sz w:val="20"/>
              </w:rPr>
            </w:pPr>
            <w:r w:rsidRPr="00CB21CE">
              <w:rPr>
                <w:rFonts w:eastAsia="Calibri"/>
                <w:sz w:val="20"/>
              </w:rPr>
              <w:t>________________________________</w:t>
            </w:r>
          </w:p>
          <w:p w:rsidR="000D05FE" w:rsidRPr="00CB21CE" w:rsidRDefault="000D05FE" w:rsidP="00CB21CE">
            <w:pPr>
              <w:jc w:val="center"/>
              <w:rPr>
                <w:rFonts w:eastAsia="Calibri"/>
                <w:sz w:val="20"/>
                <w:szCs w:val="20"/>
              </w:rPr>
            </w:pPr>
            <w:r w:rsidRPr="00CB21CE">
              <w:rPr>
                <w:rFonts w:eastAsia="Calibri"/>
                <w:sz w:val="20"/>
                <w:szCs w:val="20"/>
              </w:rPr>
              <w:t>(Роспись, печать)</w:t>
            </w:r>
          </w:p>
          <w:p w:rsidR="006C54DC" w:rsidRPr="00CB21CE" w:rsidRDefault="006C54DC" w:rsidP="00CB21CE">
            <w:pPr>
              <w:jc w:val="center"/>
              <w:rPr>
                <w:rFonts w:eastAsia="Calibri"/>
                <w:sz w:val="20"/>
              </w:rPr>
            </w:pPr>
          </w:p>
        </w:tc>
      </w:tr>
      <w:tr w:rsidR="00440BA5" w:rsidRPr="00F82631" w:rsidTr="005407AC">
        <w:tc>
          <w:tcPr>
            <w:tcW w:w="6948" w:type="dxa"/>
          </w:tcPr>
          <w:p w:rsidR="006C54DC" w:rsidRPr="00CB21CE" w:rsidRDefault="006C54DC" w:rsidP="00CB21CE">
            <w:pPr>
              <w:spacing w:line="240" w:lineRule="exact"/>
              <w:rPr>
                <w:rFonts w:eastAsia="Calibri"/>
              </w:rPr>
            </w:pPr>
            <w:r w:rsidRPr="00CB21CE">
              <w:rPr>
                <w:rFonts w:eastAsia="Calibri"/>
              </w:rPr>
              <w:t>Представитель УК, ТСЖ, собственника многоквартирного дома (в случае, если работы планируется производить на придомовой территории)</w:t>
            </w:r>
          </w:p>
        </w:tc>
        <w:tc>
          <w:tcPr>
            <w:tcW w:w="3473" w:type="dxa"/>
          </w:tcPr>
          <w:p w:rsidR="000D05FE" w:rsidRPr="00CB21CE" w:rsidRDefault="000D05FE" w:rsidP="00CB21CE">
            <w:pPr>
              <w:jc w:val="center"/>
              <w:rPr>
                <w:rFonts w:eastAsia="Calibri"/>
                <w:sz w:val="20"/>
              </w:rPr>
            </w:pPr>
          </w:p>
          <w:p w:rsidR="000D05FE" w:rsidRPr="00CB21CE" w:rsidRDefault="000D05FE" w:rsidP="00CB21CE">
            <w:pPr>
              <w:jc w:val="center"/>
              <w:rPr>
                <w:rFonts w:eastAsia="Calibri"/>
                <w:sz w:val="20"/>
                <w:szCs w:val="20"/>
              </w:rPr>
            </w:pPr>
            <w:r w:rsidRPr="00CB21CE">
              <w:rPr>
                <w:rFonts w:eastAsia="Calibri"/>
                <w:sz w:val="20"/>
              </w:rPr>
              <w:t>________________________________</w:t>
            </w:r>
            <w:r w:rsidRPr="00CB21CE">
              <w:rPr>
                <w:rFonts w:eastAsia="Calibri"/>
                <w:sz w:val="20"/>
                <w:szCs w:val="20"/>
              </w:rPr>
              <w:t>(Роспись, печать)</w:t>
            </w:r>
          </w:p>
          <w:p w:rsidR="006C54DC" w:rsidRPr="00CB21CE" w:rsidRDefault="006C54DC" w:rsidP="00CB21CE">
            <w:pPr>
              <w:jc w:val="center"/>
              <w:rPr>
                <w:rFonts w:eastAsia="Calibri"/>
                <w:sz w:val="20"/>
              </w:rPr>
            </w:pPr>
          </w:p>
        </w:tc>
      </w:tr>
      <w:tr w:rsidR="00A95546" w:rsidTr="005407AC">
        <w:trPr>
          <w:gridAfter w:val="1"/>
          <w:wAfter w:w="3473" w:type="dxa"/>
        </w:trPr>
        <w:tc>
          <w:tcPr>
            <w:tcW w:w="6948" w:type="dxa"/>
          </w:tcPr>
          <w:p w:rsidR="006C54DC" w:rsidRPr="00CB21CE" w:rsidRDefault="006C54DC" w:rsidP="00CB21CE">
            <w:pPr>
              <w:spacing w:line="240" w:lineRule="exact"/>
              <w:rPr>
                <w:rFonts w:eastAsia="Calibri"/>
              </w:rPr>
            </w:pPr>
            <w:r w:rsidRPr="00CB21CE">
              <w:rPr>
                <w:rFonts w:eastAsia="Calibri"/>
              </w:rPr>
              <w:t>Представитель МП «Благоустройство»</w:t>
            </w:r>
          </w:p>
        </w:tc>
      </w:tr>
    </w:tbl>
    <w:p w:rsidR="005407AC" w:rsidRDefault="005407AC">
      <w:r>
        <w:rPr>
          <w:rFonts w:eastAsia="Calibri"/>
          <w:sz w:val="20"/>
          <w:szCs w:val="20"/>
        </w:rPr>
        <w:t>_______________________________</w:t>
      </w:r>
    </w:p>
    <w:tbl>
      <w:tblPr>
        <w:tblW w:w="0" w:type="auto"/>
        <w:tblLayout w:type="fixed"/>
        <w:tblLook w:val="01E0" w:firstRow="1" w:lastRow="1" w:firstColumn="1" w:lastColumn="1" w:noHBand="0" w:noVBand="0"/>
      </w:tblPr>
      <w:tblGrid>
        <w:gridCol w:w="6948"/>
        <w:gridCol w:w="3473"/>
      </w:tblGrid>
      <w:tr w:rsidR="00440BA5" w:rsidRPr="00F82631" w:rsidTr="005407AC">
        <w:trPr>
          <w:gridAfter w:val="1"/>
          <w:wAfter w:w="3473" w:type="dxa"/>
        </w:trPr>
        <w:tc>
          <w:tcPr>
            <w:tcW w:w="6948" w:type="dxa"/>
          </w:tcPr>
          <w:p w:rsidR="000D05FE" w:rsidRPr="00CB21CE" w:rsidRDefault="000D05FE" w:rsidP="00CB21CE">
            <w:pPr>
              <w:jc w:val="center"/>
              <w:rPr>
                <w:rFonts w:eastAsia="Calibri"/>
                <w:sz w:val="20"/>
                <w:szCs w:val="20"/>
              </w:rPr>
            </w:pPr>
            <w:r w:rsidRPr="00CB21CE">
              <w:rPr>
                <w:rFonts w:eastAsia="Calibri"/>
                <w:sz w:val="20"/>
                <w:szCs w:val="20"/>
              </w:rPr>
              <w:t>(Роспись, печать)</w:t>
            </w:r>
          </w:p>
          <w:p w:rsidR="006C54DC" w:rsidRPr="00CB21CE" w:rsidRDefault="006C54DC" w:rsidP="00CB21CE">
            <w:pPr>
              <w:jc w:val="center"/>
              <w:rPr>
                <w:rFonts w:eastAsia="Calibri"/>
                <w:sz w:val="20"/>
              </w:rPr>
            </w:pPr>
          </w:p>
        </w:tc>
      </w:tr>
      <w:tr w:rsidR="00440BA5" w:rsidRPr="00F82631" w:rsidTr="005407AC">
        <w:tc>
          <w:tcPr>
            <w:tcW w:w="6948" w:type="dxa"/>
          </w:tcPr>
          <w:p w:rsidR="006C54DC" w:rsidRPr="00CB21CE" w:rsidRDefault="006C54DC" w:rsidP="00CB21CE">
            <w:pPr>
              <w:spacing w:line="240" w:lineRule="exact"/>
              <w:rPr>
                <w:rFonts w:eastAsia="Calibri"/>
              </w:rPr>
            </w:pPr>
            <w:r w:rsidRPr="00CB21CE">
              <w:rPr>
                <w:rFonts w:eastAsia="Calibri"/>
              </w:rPr>
              <w:t>Представители организаций, чьи инженерные сети и коммуникации расположены в предполагаемом месте проведения земляных работ</w:t>
            </w:r>
          </w:p>
        </w:tc>
        <w:tc>
          <w:tcPr>
            <w:tcW w:w="3473" w:type="dxa"/>
          </w:tcPr>
          <w:p w:rsidR="000D05FE" w:rsidRPr="00CB21CE" w:rsidRDefault="000D05FE" w:rsidP="00CB21CE">
            <w:pPr>
              <w:jc w:val="center"/>
              <w:rPr>
                <w:rFonts w:eastAsia="Calibri"/>
                <w:sz w:val="20"/>
              </w:rPr>
            </w:pPr>
          </w:p>
          <w:p w:rsidR="000D05FE" w:rsidRPr="00CB21CE" w:rsidRDefault="000D05FE" w:rsidP="00CB21CE">
            <w:pPr>
              <w:jc w:val="center"/>
              <w:rPr>
                <w:rFonts w:eastAsia="Calibri"/>
                <w:sz w:val="20"/>
                <w:szCs w:val="20"/>
              </w:rPr>
            </w:pPr>
            <w:r w:rsidRPr="00CB21CE">
              <w:rPr>
                <w:rFonts w:eastAsia="Calibri"/>
                <w:sz w:val="20"/>
              </w:rPr>
              <w:t>________________________________</w:t>
            </w:r>
            <w:r w:rsidRPr="00CB21CE">
              <w:rPr>
                <w:rFonts w:eastAsia="Calibri"/>
                <w:sz w:val="20"/>
                <w:szCs w:val="20"/>
              </w:rPr>
              <w:t>(Роспись, печать)</w:t>
            </w:r>
          </w:p>
          <w:p w:rsidR="006C54DC" w:rsidRPr="00CB21CE" w:rsidRDefault="006C54DC" w:rsidP="00CB21CE">
            <w:pPr>
              <w:jc w:val="center"/>
              <w:rPr>
                <w:rFonts w:eastAsia="Calibri"/>
                <w:sz w:val="20"/>
              </w:rPr>
            </w:pPr>
          </w:p>
        </w:tc>
      </w:tr>
      <w:tr w:rsidR="00440BA5" w:rsidRPr="00F82631" w:rsidTr="005407AC">
        <w:tc>
          <w:tcPr>
            <w:tcW w:w="6948" w:type="dxa"/>
          </w:tcPr>
          <w:p w:rsidR="006C54DC" w:rsidRPr="00CB21CE" w:rsidRDefault="006C54DC" w:rsidP="00CB21CE">
            <w:pPr>
              <w:spacing w:line="240" w:lineRule="exact"/>
              <w:rPr>
                <w:rFonts w:eastAsia="Calibri"/>
              </w:rPr>
            </w:pPr>
            <w:r w:rsidRPr="00CB21CE">
              <w:rPr>
                <w:rFonts w:eastAsia="Calibri"/>
              </w:rPr>
              <w:t>Представители организации, на чьей территории будут проведены земляные работы</w:t>
            </w:r>
          </w:p>
        </w:tc>
        <w:tc>
          <w:tcPr>
            <w:tcW w:w="3473" w:type="dxa"/>
          </w:tcPr>
          <w:p w:rsidR="000D05FE" w:rsidRPr="00CB21CE" w:rsidRDefault="000D05FE" w:rsidP="00CB21CE">
            <w:pPr>
              <w:jc w:val="center"/>
              <w:rPr>
                <w:rFonts w:eastAsia="Calibri"/>
                <w:sz w:val="20"/>
              </w:rPr>
            </w:pPr>
          </w:p>
          <w:p w:rsidR="000D05FE" w:rsidRPr="00CB21CE" w:rsidRDefault="000D05FE" w:rsidP="00CB21CE">
            <w:pPr>
              <w:jc w:val="center"/>
              <w:rPr>
                <w:rFonts w:eastAsia="Calibri"/>
                <w:sz w:val="20"/>
                <w:szCs w:val="20"/>
              </w:rPr>
            </w:pPr>
            <w:r w:rsidRPr="00CB21CE">
              <w:rPr>
                <w:rFonts w:eastAsia="Calibri"/>
                <w:sz w:val="20"/>
              </w:rPr>
              <w:t>________________________________</w:t>
            </w:r>
            <w:r w:rsidRPr="00CB21CE">
              <w:rPr>
                <w:rFonts w:eastAsia="Calibri"/>
                <w:sz w:val="20"/>
                <w:szCs w:val="20"/>
              </w:rPr>
              <w:t>(Роспись, печать)</w:t>
            </w:r>
          </w:p>
          <w:p w:rsidR="006C54DC" w:rsidRPr="00CB21CE" w:rsidRDefault="006C54DC" w:rsidP="00CB21CE">
            <w:pPr>
              <w:jc w:val="center"/>
              <w:rPr>
                <w:rFonts w:eastAsia="Calibri"/>
                <w:sz w:val="20"/>
              </w:rPr>
            </w:pPr>
          </w:p>
        </w:tc>
      </w:tr>
      <w:tr w:rsidR="00440BA5" w:rsidRPr="00F82631" w:rsidTr="005407AC">
        <w:trPr>
          <w:trHeight w:hRule="exact" w:val="1035"/>
        </w:trPr>
        <w:tc>
          <w:tcPr>
            <w:tcW w:w="6948" w:type="dxa"/>
          </w:tcPr>
          <w:p w:rsidR="006C54DC" w:rsidRPr="00CB21CE" w:rsidRDefault="006C54DC" w:rsidP="00CB21CE">
            <w:pPr>
              <w:spacing w:line="240" w:lineRule="exact"/>
              <w:rPr>
                <w:rFonts w:eastAsia="Calibri"/>
              </w:rPr>
            </w:pPr>
            <w:r w:rsidRPr="00CB21CE">
              <w:rPr>
                <w:rFonts w:eastAsia="Calibri"/>
              </w:rPr>
              <w:t xml:space="preserve">Представитель подрядной организации, выполняющей земляные работы </w:t>
            </w:r>
            <w:r w:rsidRPr="00CB21CE">
              <w:rPr>
                <w:rFonts w:eastAsia="Calibri"/>
                <w:sz w:val="22"/>
                <w:szCs w:val="22"/>
              </w:rPr>
              <w:t>(должность, ФИО)</w:t>
            </w:r>
          </w:p>
        </w:tc>
        <w:tc>
          <w:tcPr>
            <w:tcW w:w="3473" w:type="dxa"/>
          </w:tcPr>
          <w:p w:rsidR="000D05FE" w:rsidRPr="00CB21CE" w:rsidRDefault="000D05FE" w:rsidP="00CB21CE">
            <w:pPr>
              <w:jc w:val="center"/>
              <w:rPr>
                <w:rFonts w:eastAsia="Calibri"/>
                <w:sz w:val="20"/>
              </w:rPr>
            </w:pPr>
          </w:p>
          <w:p w:rsidR="000D05FE" w:rsidRPr="00CB21CE" w:rsidRDefault="000D05FE" w:rsidP="00CB21CE">
            <w:pPr>
              <w:jc w:val="center"/>
              <w:rPr>
                <w:rFonts w:eastAsia="Calibri"/>
                <w:sz w:val="20"/>
                <w:szCs w:val="20"/>
              </w:rPr>
            </w:pPr>
            <w:r w:rsidRPr="00CB21CE">
              <w:rPr>
                <w:rFonts w:eastAsia="Calibri"/>
                <w:sz w:val="20"/>
              </w:rPr>
              <w:t>________________________________</w:t>
            </w:r>
            <w:r w:rsidRPr="00CB21CE">
              <w:rPr>
                <w:rFonts w:eastAsia="Calibri"/>
                <w:sz w:val="20"/>
                <w:szCs w:val="20"/>
              </w:rPr>
              <w:t>(Роспись, печать)</w:t>
            </w:r>
          </w:p>
          <w:p w:rsidR="006C54DC" w:rsidRPr="00CB21CE" w:rsidRDefault="006C54DC" w:rsidP="00CB21CE">
            <w:pPr>
              <w:jc w:val="center"/>
              <w:rPr>
                <w:rFonts w:eastAsia="Calibri"/>
                <w:sz w:val="20"/>
              </w:rPr>
            </w:pPr>
          </w:p>
        </w:tc>
      </w:tr>
    </w:tbl>
    <w:p w:rsidR="006C54DC" w:rsidRPr="00F82631" w:rsidRDefault="006C54DC" w:rsidP="006C54DC">
      <w:pPr>
        <w:tabs>
          <w:tab w:val="left" w:pos="6300"/>
        </w:tabs>
        <w:rPr>
          <w:sz w:val="22"/>
          <w:szCs w:val="22"/>
        </w:rPr>
      </w:pPr>
      <w:r w:rsidRPr="00F82631">
        <w:rPr>
          <w:sz w:val="22"/>
          <w:szCs w:val="22"/>
        </w:rPr>
        <w:t xml:space="preserve">                                                                                    </w:t>
      </w:r>
      <w:r w:rsidR="00E61371" w:rsidRPr="00F82631">
        <w:rPr>
          <w:sz w:val="22"/>
          <w:szCs w:val="22"/>
        </w:rPr>
        <w:t xml:space="preserve">                            </w:t>
      </w:r>
    </w:p>
    <w:p w:rsidR="006C54DC" w:rsidRPr="00F82631" w:rsidRDefault="006C54DC" w:rsidP="006C54DC">
      <w:pPr>
        <w:tabs>
          <w:tab w:val="left" w:pos="7395"/>
        </w:tabs>
        <w:rPr>
          <w:sz w:val="22"/>
          <w:szCs w:val="22"/>
        </w:rPr>
      </w:pPr>
    </w:p>
    <w:p w:rsidR="006C54DC" w:rsidRPr="00F82631" w:rsidRDefault="006C54DC" w:rsidP="006C54DC">
      <w:pPr>
        <w:tabs>
          <w:tab w:val="left" w:pos="7395"/>
        </w:tabs>
        <w:rPr>
          <w:sz w:val="22"/>
          <w:szCs w:val="22"/>
        </w:rPr>
      </w:pPr>
    </w:p>
    <w:p w:rsidR="0065687F" w:rsidRDefault="005407AC" w:rsidP="00976BD1">
      <w:r>
        <w:t xml:space="preserve"> </w:t>
      </w:r>
    </w:p>
    <w:p w:rsidR="0065687F" w:rsidRDefault="0065687F" w:rsidP="00976BD1"/>
    <w:p w:rsidR="0065687F" w:rsidRDefault="0065687F" w:rsidP="00976BD1"/>
    <w:p w:rsidR="0065687F" w:rsidRDefault="0065687F" w:rsidP="00976BD1"/>
    <w:p w:rsidR="0065687F" w:rsidRDefault="0065687F" w:rsidP="00976BD1"/>
    <w:p w:rsidR="0065687F" w:rsidRDefault="0065687F" w:rsidP="00976BD1"/>
    <w:p w:rsidR="0065687F" w:rsidRDefault="0065687F" w:rsidP="00976BD1"/>
    <w:p w:rsidR="0065687F" w:rsidRDefault="0065687F" w:rsidP="00976BD1"/>
    <w:p w:rsidR="0065687F" w:rsidRDefault="0065687F" w:rsidP="00976BD1"/>
    <w:p w:rsidR="0065687F" w:rsidRDefault="0065687F" w:rsidP="00976BD1"/>
    <w:p w:rsidR="0065687F" w:rsidRDefault="0065687F" w:rsidP="00976BD1"/>
    <w:p w:rsidR="0065687F" w:rsidRDefault="0065687F" w:rsidP="00976BD1"/>
    <w:p w:rsidR="0065687F" w:rsidRDefault="0065687F" w:rsidP="00976BD1"/>
    <w:p w:rsidR="0065687F" w:rsidRDefault="0065687F" w:rsidP="00976BD1"/>
    <w:p w:rsidR="005407AC" w:rsidRDefault="005407AC" w:rsidP="00976BD1"/>
    <w:p w:rsidR="005407AC" w:rsidRDefault="005407AC" w:rsidP="00976BD1"/>
    <w:p w:rsidR="005407AC" w:rsidRDefault="005407AC" w:rsidP="00976BD1"/>
    <w:p w:rsidR="005407AC" w:rsidRDefault="005407AC" w:rsidP="00976BD1"/>
    <w:p w:rsidR="005407AC" w:rsidRDefault="005407AC" w:rsidP="00976BD1"/>
    <w:p w:rsidR="005407AC" w:rsidRDefault="005407AC" w:rsidP="00976BD1"/>
    <w:p w:rsidR="005407AC" w:rsidRDefault="005407AC" w:rsidP="00976BD1"/>
    <w:p w:rsidR="0065687F" w:rsidRDefault="0065687F" w:rsidP="00976BD1"/>
    <w:tbl>
      <w:tblPr>
        <w:tblW w:w="0" w:type="auto"/>
        <w:tblLook w:val="01E0" w:firstRow="1" w:lastRow="1" w:firstColumn="1" w:lastColumn="1" w:noHBand="0" w:noVBand="0"/>
      </w:tblPr>
      <w:tblGrid>
        <w:gridCol w:w="4928"/>
        <w:gridCol w:w="5103"/>
      </w:tblGrid>
      <w:tr w:rsidR="0065687F" w:rsidRPr="00F82631" w:rsidTr="005407AC">
        <w:tc>
          <w:tcPr>
            <w:tcW w:w="4928" w:type="dxa"/>
          </w:tcPr>
          <w:p w:rsidR="0065687F" w:rsidRPr="00CB21CE" w:rsidRDefault="0065687F" w:rsidP="00CB21CE">
            <w:pPr>
              <w:widowControl w:val="0"/>
              <w:autoSpaceDE w:val="0"/>
              <w:autoSpaceDN w:val="0"/>
              <w:adjustRightInd w:val="0"/>
              <w:jc w:val="right"/>
              <w:outlineLvl w:val="1"/>
              <w:rPr>
                <w:rFonts w:ascii="Calibri" w:eastAsia="Calibri" w:hAnsi="Calibri"/>
              </w:rPr>
            </w:pPr>
          </w:p>
          <w:p w:rsidR="0065687F" w:rsidRPr="00CB21CE" w:rsidRDefault="0065687F" w:rsidP="00CB21CE">
            <w:pPr>
              <w:widowControl w:val="0"/>
              <w:autoSpaceDE w:val="0"/>
              <w:autoSpaceDN w:val="0"/>
              <w:adjustRightInd w:val="0"/>
              <w:jc w:val="right"/>
              <w:outlineLvl w:val="1"/>
              <w:rPr>
                <w:rFonts w:ascii="Calibri" w:eastAsia="Calibri" w:hAnsi="Calibri"/>
              </w:rPr>
            </w:pPr>
          </w:p>
        </w:tc>
        <w:tc>
          <w:tcPr>
            <w:tcW w:w="5103" w:type="dxa"/>
          </w:tcPr>
          <w:p w:rsidR="0065687F" w:rsidRPr="00CB21CE" w:rsidRDefault="005407AC" w:rsidP="00CB21CE">
            <w:pPr>
              <w:widowControl w:val="0"/>
              <w:autoSpaceDE w:val="0"/>
              <w:autoSpaceDN w:val="0"/>
              <w:adjustRightInd w:val="0"/>
              <w:outlineLvl w:val="1"/>
              <w:rPr>
                <w:rFonts w:eastAsia="Calibri"/>
              </w:rPr>
            </w:pPr>
            <w:r>
              <w:rPr>
                <w:rFonts w:eastAsia="Calibri"/>
              </w:rPr>
              <w:t>П</w:t>
            </w:r>
            <w:r w:rsidR="0065687F" w:rsidRPr="00CB21CE">
              <w:rPr>
                <w:rFonts w:eastAsia="Calibri"/>
              </w:rPr>
              <w:t xml:space="preserve">риложение № 5 </w:t>
            </w:r>
          </w:p>
          <w:p w:rsidR="005407AC" w:rsidRDefault="0065687F" w:rsidP="00CB21CE">
            <w:pPr>
              <w:widowControl w:val="0"/>
              <w:autoSpaceDE w:val="0"/>
              <w:autoSpaceDN w:val="0"/>
              <w:adjustRightInd w:val="0"/>
              <w:outlineLvl w:val="0"/>
              <w:rPr>
                <w:rFonts w:eastAsia="Calibri"/>
              </w:rPr>
            </w:pPr>
            <w:r w:rsidRPr="00CB21CE">
              <w:rPr>
                <w:rFonts w:eastAsia="Calibri"/>
              </w:rPr>
              <w:t xml:space="preserve">к административному регламенту </w:t>
            </w:r>
          </w:p>
          <w:p w:rsidR="0065687F" w:rsidRPr="00CB21CE" w:rsidRDefault="0065687F" w:rsidP="00CB21CE">
            <w:pPr>
              <w:widowControl w:val="0"/>
              <w:autoSpaceDE w:val="0"/>
              <w:autoSpaceDN w:val="0"/>
              <w:adjustRightInd w:val="0"/>
              <w:outlineLvl w:val="0"/>
              <w:rPr>
                <w:rFonts w:eastAsia="Calibri"/>
              </w:rPr>
            </w:pPr>
            <w:r w:rsidRPr="00CB21CE">
              <w:rPr>
                <w:rFonts w:eastAsia="Calibri"/>
              </w:rPr>
              <w:t>по предоставлению муниципальной услуги «Выдача разрешений на производство земляных работ на территории Осинниковского городского округа»</w:t>
            </w:r>
          </w:p>
        </w:tc>
      </w:tr>
    </w:tbl>
    <w:p w:rsidR="0065687F" w:rsidRDefault="0065687F" w:rsidP="0065687F">
      <w:pPr>
        <w:jc w:val="center"/>
        <w:rPr>
          <w:b/>
        </w:rPr>
      </w:pPr>
    </w:p>
    <w:p w:rsidR="0065687F" w:rsidRDefault="0065687F" w:rsidP="0065687F">
      <w:pPr>
        <w:jc w:val="center"/>
        <w:rPr>
          <w:b/>
        </w:rPr>
      </w:pPr>
      <w:r>
        <w:rPr>
          <w:b/>
        </w:rPr>
        <w:t>Администрация Осинниковского городского округа</w:t>
      </w:r>
    </w:p>
    <w:p w:rsidR="0065687F" w:rsidRDefault="0065687F" w:rsidP="0065687F">
      <w:pPr>
        <w:jc w:val="center"/>
        <w:rPr>
          <w:b/>
        </w:rPr>
      </w:pPr>
      <w:r>
        <w:rPr>
          <w:b/>
        </w:rPr>
        <w:t>Отдел архитектуры и градостроительства</w:t>
      </w:r>
    </w:p>
    <w:p w:rsidR="0065687F" w:rsidRDefault="0065687F" w:rsidP="0065687F">
      <w:pPr>
        <w:jc w:val="center"/>
        <w:rPr>
          <w:b/>
        </w:rPr>
      </w:pPr>
    </w:p>
    <w:p w:rsidR="0065687F" w:rsidRPr="00490732" w:rsidRDefault="0065687F" w:rsidP="0065687F">
      <w:pPr>
        <w:jc w:val="center"/>
        <w:rPr>
          <w:b/>
        </w:rPr>
      </w:pPr>
      <w:r w:rsidRPr="00490732">
        <w:rPr>
          <w:b/>
        </w:rPr>
        <w:t>РАЗРЕШЕНИЕ №</w:t>
      </w:r>
      <w:r>
        <w:rPr>
          <w:b/>
        </w:rPr>
        <w:t xml:space="preserve"> __________</w:t>
      </w:r>
    </w:p>
    <w:p w:rsidR="0065687F" w:rsidRPr="00490732" w:rsidRDefault="0065687F" w:rsidP="0065687F">
      <w:pPr>
        <w:jc w:val="center"/>
        <w:rPr>
          <w:b/>
        </w:rPr>
      </w:pPr>
      <w:r w:rsidRPr="00490732">
        <w:rPr>
          <w:b/>
        </w:rPr>
        <w:t xml:space="preserve">на производство </w:t>
      </w:r>
      <w:r>
        <w:rPr>
          <w:b/>
        </w:rPr>
        <w:t>земляных р</w:t>
      </w:r>
      <w:r w:rsidRPr="00490732">
        <w:rPr>
          <w:b/>
        </w:rPr>
        <w:t>абот на территории</w:t>
      </w:r>
    </w:p>
    <w:p w:rsidR="0065687F" w:rsidRDefault="0065687F" w:rsidP="0065687F">
      <w:pPr>
        <w:jc w:val="center"/>
        <w:rPr>
          <w:b/>
        </w:rPr>
      </w:pPr>
      <w:r w:rsidRPr="00490732">
        <w:rPr>
          <w:b/>
        </w:rPr>
        <w:t>Осинник</w:t>
      </w:r>
      <w:r>
        <w:rPr>
          <w:b/>
        </w:rPr>
        <w:t>овского городского округа</w:t>
      </w:r>
    </w:p>
    <w:p w:rsidR="0065687F" w:rsidRPr="008B3FD3" w:rsidRDefault="0065687F" w:rsidP="0065687F">
      <w:r w:rsidRPr="008B3FD3">
        <w:t>____________________</w:t>
      </w:r>
    </w:p>
    <w:p w:rsidR="0065687F" w:rsidRPr="00C95D55" w:rsidRDefault="0065687F" w:rsidP="0065687F">
      <w:r>
        <w:t xml:space="preserve">               </w:t>
      </w:r>
      <w:r w:rsidRPr="00C95D55">
        <w:t xml:space="preserve"> </w:t>
      </w:r>
      <w:r w:rsidRPr="00C95D55">
        <w:rPr>
          <w:sz w:val="20"/>
          <w:szCs w:val="20"/>
        </w:rPr>
        <w:t>(дата)</w:t>
      </w:r>
      <w:r w:rsidRPr="00C95D55">
        <w:t xml:space="preserve">   </w:t>
      </w:r>
    </w:p>
    <w:p w:rsidR="0065687F" w:rsidRDefault="0065687F" w:rsidP="005407AC">
      <w:r>
        <w:rPr>
          <w:b/>
        </w:rPr>
        <w:t xml:space="preserve">Разрешается </w:t>
      </w:r>
      <w:r>
        <w:t xml:space="preserve"> в </w:t>
      </w:r>
      <w:proofErr w:type="spellStart"/>
      <w:r>
        <w:t>Осинниковском</w:t>
      </w:r>
      <w:proofErr w:type="spellEnd"/>
      <w:r>
        <w:t xml:space="preserve"> городском округе </w:t>
      </w:r>
      <w:r w:rsidR="005407AC">
        <w:t>_______________</w:t>
      </w:r>
      <w:r>
        <w:t>___________________________________________________________________</w:t>
      </w:r>
      <w:r w:rsidR="005407AC">
        <w:t xml:space="preserve"> </w:t>
      </w:r>
    </w:p>
    <w:p w:rsidR="0065687F" w:rsidRPr="00C95D55" w:rsidRDefault="0065687F" w:rsidP="0065687F">
      <w:pPr>
        <w:jc w:val="center"/>
        <w:rPr>
          <w:sz w:val="20"/>
          <w:szCs w:val="20"/>
        </w:rPr>
      </w:pPr>
      <w:r>
        <w:rPr>
          <w:sz w:val="20"/>
          <w:szCs w:val="20"/>
        </w:rPr>
        <w:t>(наименование работ</w:t>
      </w:r>
      <w:r w:rsidRPr="00C95D55">
        <w:rPr>
          <w:sz w:val="20"/>
          <w:szCs w:val="20"/>
        </w:rPr>
        <w:t xml:space="preserve"> </w:t>
      </w:r>
      <w:r w:rsidR="005407AC">
        <w:rPr>
          <w:sz w:val="20"/>
          <w:szCs w:val="20"/>
        </w:rPr>
        <w:t>и адрес, согласно заявлению</w:t>
      </w:r>
      <w:r>
        <w:rPr>
          <w:sz w:val="20"/>
          <w:szCs w:val="20"/>
        </w:rPr>
        <w:t>)</w:t>
      </w:r>
    </w:p>
    <w:p w:rsidR="0065687F" w:rsidRDefault="0065687F" w:rsidP="0065687F">
      <w:pPr>
        <w:jc w:val="both"/>
      </w:pPr>
      <w:r>
        <w:rPr>
          <w:b/>
        </w:rPr>
        <w:t xml:space="preserve">в лице представителя  </w:t>
      </w:r>
      <w:r>
        <w:t>__________________________________________________</w:t>
      </w:r>
      <w:r w:rsidR="005407AC">
        <w:t>__</w:t>
      </w:r>
      <w:r>
        <w:t>_______</w:t>
      </w:r>
    </w:p>
    <w:p w:rsidR="0065687F" w:rsidRPr="00C95D55" w:rsidRDefault="0065687F" w:rsidP="0065687F">
      <w:pPr>
        <w:jc w:val="center"/>
        <w:rPr>
          <w:sz w:val="20"/>
          <w:szCs w:val="20"/>
        </w:rPr>
      </w:pPr>
      <w:r>
        <w:rPr>
          <w:sz w:val="20"/>
          <w:szCs w:val="20"/>
        </w:rPr>
        <w:t xml:space="preserve">                                       (ФИО, должность)</w:t>
      </w:r>
    </w:p>
    <w:p w:rsidR="0065687F" w:rsidRPr="008B3FD3" w:rsidRDefault="0065687F" w:rsidP="0065687F">
      <w:r>
        <w:rPr>
          <w:b/>
        </w:rPr>
        <w:t>производство земляных работ</w:t>
      </w:r>
      <w:r>
        <w:t xml:space="preserve"> </w:t>
      </w:r>
      <w:r>
        <w:rPr>
          <w:b/>
        </w:rPr>
        <w:t xml:space="preserve">на основании </w:t>
      </w:r>
      <w:r w:rsidRPr="008B3FD3">
        <w:t>__________</w:t>
      </w:r>
      <w:r w:rsidR="005407AC">
        <w:t>____</w:t>
      </w:r>
      <w:r w:rsidRPr="008B3FD3">
        <w:t xml:space="preserve">___________________________ </w:t>
      </w:r>
    </w:p>
    <w:p w:rsidR="0065687F" w:rsidRPr="001E77B7" w:rsidRDefault="0065687F" w:rsidP="0065687F">
      <w:r>
        <w:t>____________________________________________________________________________</w:t>
      </w:r>
      <w:r w:rsidR="005407AC">
        <w:t>_____</w:t>
      </w:r>
    </w:p>
    <w:p w:rsidR="0065687F" w:rsidRPr="008B3FD3" w:rsidRDefault="0065687F" w:rsidP="0065687F">
      <w:pPr>
        <w:jc w:val="both"/>
      </w:pPr>
      <w:r>
        <w:rPr>
          <w:b/>
        </w:rPr>
        <w:t xml:space="preserve">начало работ </w:t>
      </w:r>
      <w:r w:rsidRPr="008B3FD3">
        <w:t xml:space="preserve">__________________   </w:t>
      </w:r>
      <w:r>
        <w:rPr>
          <w:b/>
        </w:rPr>
        <w:t xml:space="preserve">                            окончание работ </w:t>
      </w:r>
      <w:r w:rsidRPr="008B3FD3">
        <w:t>________________</w:t>
      </w:r>
      <w:r w:rsidR="005407AC">
        <w:t>_</w:t>
      </w:r>
    </w:p>
    <w:p w:rsidR="0065687F" w:rsidRDefault="0065687F" w:rsidP="0065687F">
      <w:pPr>
        <w:jc w:val="both"/>
        <w:rPr>
          <w:sz w:val="20"/>
          <w:szCs w:val="20"/>
        </w:rPr>
      </w:pPr>
      <w:r>
        <w:rPr>
          <w:sz w:val="20"/>
          <w:szCs w:val="20"/>
        </w:rPr>
        <w:t xml:space="preserve">                                                    </w:t>
      </w:r>
      <w:r w:rsidRPr="00C95D55">
        <w:rPr>
          <w:sz w:val="20"/>
          <w:szCs w:val="20"/>
        </w:rPr>
        <w:t>(дата)</w:t>
      </w:r>
      <w:r>
        <w:rPr>
          <w:sz w:val="20"/>
          <w:szCs w:val="20"/>
        </w:rPr>
        <w:t xml:space="preserve">                                                                                                     </w:t>
      </w:r>
      <w:r w:rsidRPr="00C95D55">
        <w:rPr>
          <w:sz w:val="20"/>
          <w:szCs w:val="20"/>
        </w:rPr>
        <w:t>(дата)</w:t>
      </w:r>
    </w:p>
    <w:p w:rsidR="0065687F" w:rsidRPr="008B3FD3" w:rsidRDefault="0065687F" w:rsidP="0065687F">
      <w:pPr>
        <w:jc w:val="both"/>
      </w:pPr>
      <w:proofErr w:type="gramStart"/>
      <w:r>
        <w:rPr>
          <w:b/>
        </w:rPr>
        <w:t>Ответственный</w:t>
      </w:r>
      <w:proofErr w:type="gramEnd"/>
      <w:r>
        <w:rPr>
          <w:b/>
        </w:rPr>
        <w:t xml:space="preserve"> за производство земляных работ </w:t>
      </w:r>
      <w:r w:rsidRPr="008B3FD3">
        <w:t>______________</w:t>
      </w:r>
      <w:r w:rsidR="005407AC">
        <w:t>___</w:t>
      </w:r>
      <w:r w:rsidRPr="008B3FD3">
        <w:t>__________________</w:t>
      </w:r>
    </w:p>
    <w:p w:rsidR="0065687F" w:rsidRPr="00C95D55" w:rsidRDefault="0065687F" w:rsidP="0065687F">
      <w:pPr>
        <w:jc w:val="center"/>
        <w:rPr>
          <w:sz w:val="20"/>
          <w:szCs w:val="20"/>
        </w:rPr>
      </w:pPr>
      <w:r>
        <w:rPr>
          <w:sz w:val="20"/>
          <w:szCs w:val="20"/>
        </w:rPr>
        <w:t xml:space="preserve">                                                                                                                    (ФИО, должность)</w:t>
      </w:r>
    </w:p>
    <w:p w:rsidR="005407AC" w:rsidRDefault="005407AC" w:rsidP="0065687F">
      <w:pPr>
        <w:ind w:firstLine="708"/>
        <w:jc w:val="center"/>
        <w:rPr>
          <w:b/>
          <w:sz w:val="20"/>
          <w:szCs w:val="20"/>
        </w:rPr>
      </w:pPr>
    </w:p>
    <w:p w:rsidR="0065687F" w:rsidRPr="005407AC" w:rsidRDefault="0065687F" w:rsidP="0065687F">
      <w:pPr>
        <w:ind w:firstLine="708"/>
        <w:jc w:val="center"/>
        <w:rPr>
          <w:b/>
        </w:rPr>
      </w:pPr>
      <w:r w:rsidRPr="005407AC">
        <w:rPr>
          <w:b/>
        </w:rPr>
        <w:t>УСЛОВИЯ ПРОИЗВОДСТВА РАБОТ</w:t>
      </w:r>
    </w:p>
    <w:p w:rsidR="0065687F" w:rsidRPr="005407AC" w:rsidRDefault="0065687F" w:rsidP="005407AC">
      <w:pPr>
        <w:numPr>
          <w:ilvl w:val="0"/>
          <w:numId w:val="11"/>
        </w:numPr>
        <w:ind w:left="0" w:firstLine="0"/>
        <w:jc w:val="both"/>
        <w:rPr>
          <w:b/>
        </w:rPr>
      </w:pPr>
      <w:r w:rsidRPr="005407AC">
        <w:rPr>
          <w:b/>
        </w:rPr>
        <w:t xml:space="preserve">Работы выполнять строго в соответствии с Правилами благоустройства и эксплуатации объектов благоустройства на территории муниципального образования - Осинниковский городской округ и соглашением по восстановлению нарушенного благоустройства. </w:t>
      </w:r>
    </w:p>
    <w:p w:rsidR="0065687F" w:rsidRPr="005407AC" w:rsidRDefault="0065687F" w:rsidP="0065687F">
      <w:pPr>
        <w:numPr>
          <w:ilvl w:val="0"/>
          <w:numId w:val="11"/>
        </w:numPr>
        <w:ind w:left="284" w:hanging="284"/>
        <w:jc w:val="both"/>
        <w:rPr>
          <w:b/>
        </w:rPr>
      </w:pPr>
      <w:r w:rsidRPr="005407AC">
        <w:rPr>
          <w:b/>
        </w:rPr>
        <w:t xml:space="preserve">До начала и в период производства земляных работ  ОБЯЗАНЫ: </w:t>
      </w:r>
    </w:p>
    <w:p w:rsidR="0065687F" w:rsidRPr="005407AC" w:rsidRDefault="0065687F" w:rsidP="0065687F">
      <w:pPr>
        <w:jc w:val="both"/>
        <w:rPr>
          <w:b/>
        </w:rPr>
      </w:pPr>
      <w:r w:rsidRPr="005407AC">
        <w:rPr>
          <w:b/>
        </w:rPr>
        <w:t>а)</w:t>
      </w:r>
      <w:r w:rsidRPr="005407AC">
        <w:t xml:space="preserve"> до начала работ выставить ограждение в соответствии с правилами техники безопасности при производстве земляных работ, иметь предупреждающие надписи, в ночное время на ограждении должно быть освещение;</w:t>
      </w:r>
    </w:p>
    <w:p w:rsidR="0065687F" w:rsidRPr="005407AC" w:rsidRDefault="0065687F" w:rsidP="0065687F">
      <w:pPr>
        <w:jc w:val="both"/>
      </w:pPr>
      <w:r w:rsidRPr="005407AC">
        <w:rPr>
          <w:b/>
        </w:rPr>
        <w:t>б</w:t>
      </w:r>
      <w:r w:rsidRPr="005407AC">
        <w:t>) грунт, вынутый  из траншеи, вывозить в места временного хранения, определенные администрацией Осинниковского городского округа;</w:t>
      </w:r>
    </w:p>
    <w:p w:rsidR="0065687F" w:rsidRPr="005407AC" w:rsidRDefault="0065687F" w:rsidP="0065687F">
      <w:pPr>
        <w:jc w:val="both"/>
      </w:pPr>
      <w:r w:rsidRPr="005407AC">
        <w:rPr>
          <w:b/>
        </w:rPr>
        <w:t>в</w:t>
      </w:r>
      <w:r w:rsidRPr="005407AC">
        <w:t>) строительные материалы складировать в пределах ограждённого места;</w:t>
      </w:r>
    </w:p>
    <w:p w:rsidR="0065687F" w:rsidRPr="005407AC" w:rsidRDefault="0065687F" w:rsidP="0065687F">
      <w:pPr>
        <w:jc w:val="both"/>
      </w:pPr>
      <w:r w:rsidRPr="005407AC">
        <w:rPr>
          <w:b/>
        </w:rPr>
        <w:t>г</w:t>
      </w:r>
      <w:r w:rsidRPr="005407AC">
        <w:t>) при прохождении траншеи по газону, вручную произвести вырезку верхнего растительного слоя с последующей его укладкой на газон;</w:t>
      </w:r>
    </w:p>
    <w:p w:rsidR="0065687F" w:rsidRPr="005407AC" w:rsidRDefault="0065687F" w:rsidP="0065687F">
      <w:pPr>
        <w:jc w:val="both"/>
      </w:pPr>
      <w:r w:rsidRPr="005407AC">
        <w:rPr>
          <w:b/>
        </w:rPr>
        <w:t>д)</w:t>
      </w:r>
      <w:r w:rsidRPr="005407AC">
        <w:t xml:space="preserve"> при прохождении траншеи по газону не имеющего растительного покрова выполнить вертикальную планировку с подсыпкой чёрной землёй и посевом газонной травы,</w:t>
      </w:r>
    </w:p>
    <w:p w:rsidR="0065687F" w:rsidRPr="005407AC" w:rsidRDefault="0065687F" w:rsidP="0065687F">
      <w:pPr>
        <w:jc w:val="both"/>
      </w:pPr>
      <w:r w:rsidRPr="005407AC">
        <w:rPr>
          <w:b/>
        </w:rPr>
        <w:t xml:space="preserve">е) </w:t>
      </w:r>
      <w:r w:rsidRPr="005407AC">
        <w:t>в местах пересечения с существующими подземными коммуникациями засыпку траншей производить в присутствии представителей организаций, эксплуатирующих эти коммуникации;</w:t>
      </w:r>
    </w:p>
    <w:p w:rsidR="0065687F" w:rsidRPr="005407AC" w:rsidRDefault="0065687F" w:rsidP="0065687F">
      <w:pPr>
        <w:jc w:val="both"/>
      </w:pPr>
      <w:r w:rsidRPr="005407AC">
        <w:rPr>
          <w:b/>
        </w:rPr>
        <w:t>ж)</w:t>
      </w:r>
      <w:r w:rsidRPr="005407AC">
        <w:t xml:space="preserve"> учитывать при производстве работ все согласования выданные службами на листе согласования;</w:t>
      </w:r>
    </w:p>
    <w:p w:rsidR="0065687F" w:rsidRPr="005407AC" w:rsidRDefault="0065687F" w:rsidP="0065687F">
      <w:pPr>
        <w:jc w:val="both"/>
      </w:pPr>
      <w:r w:rsidRPr="005407AC">
        <w:rPr>
          <w:b/>
        </w:rPr>
        <w:t>з)</w:t>
      </w:r>
      <w:r w:rsidRPr="005407AC">
        <w:t xml:space="preserve">  иметь журнал производства работ, акты на скрытые работы, исполнительные съёмки;</w:t>
      </w:r>
    </w:p>
    <w:p w:rsidR="0065687F" w:rsidRPr="005407AC" w:rsidRDefault="0065687F" w:rsidP="005407AC">
      <w:pPr>
        <w:pStyle w:val="21"/>
        <w:suppressAutoHyphens/>
        <w:spacing w:after="0" w:line="240" w:lineRule="auto"/>
      </w:pPr>
      <w:r w:rsidRPr="005407AC">
        <w:rPr>
          <w:b/>
        </w:rPr>
        <w:t>и)</w:t>
      </w:r>
      <w:r w:rsidRPr="005407AC">
        <w:t xml:space="preserve"> иметь лицензию на производство земляных работ, применяемые материалы должны соответствовать требованиям ГОСТ,  СНиП  и иметь соответствующие паспорта и сертификаты соответствия;</w:t>
      </w:r>
    </w:p>
    <w:p w:rsidR="0065687F" w:rsidRPr="005407AC" w:rsidRDefault="0065687F" w:rsidP="0065687F">
      <w:pPr>
        <w:jc w:val="both"/>
      </w:pPr>
      <w:r w:rsidRPr="005407AC">
        <w:rPr>
          <w:b/>
        </w:rPr>
        <w:t>к)</w:t>
      </w:r>
      <w:r w:rsidRPr="005407AC">
        <w:t xml:space="preserve"> строго контролировать, не допускать загрязнения прилегающих территорий.</w:t>
      </w:r>
    </w:p>
    <w:p w:rsidR="0065687F" w:rsidRPr="005407AC" w:rsidRDefault="0065687F" w:rsidP="0065687F">
      <w:pPr>
        <w:numPr>
          <w:ilvl w:val="0"/>
          <w:numId w:val="11"/>
        </w:numPr>
        <w:ind w:left="284" w:hanging="284"/>
        <w:jc w:val="both"/>
        <w:rPr>
          <w:b/>
        </w:rPr>
      </w:pPr>
      <w:r w:rsidRPr="005407AC">
        <w:rPr>
          <w:b/>
        </w:rPr>
        <w:t xml:space="preserve">По окончанию земляных работ </w:t>
      </w:r>
      <w:proofErr w:type="gramStart"/>
      <w:r w:rsidRPr="005407AC">
        <w:rPr>
          <w:b/>
        </w:rPr>
        <w:t>ОБЯЗАНЫ</w:t>
      </w:r>
      <w:proofErr w:type="gramEnd"/>
      <w:r w:rsidRPr="005407AC">
        <w:rPr>
          <w:b/>
        </w:rPr>
        <w:t xml:space="preserve">: </w:t>
      </w:r>
    </w:p>
    <w:p w:rsidR="0065687F" w:rsidRPr="005407AC" w:rsidRDefault="0065687F" w:rsidP="005407AC">
      <w:pPr>
        <w:pStyle w:val="21"/>
        <w:suppressAutoHyphens/>
        <w:spacing w:after="0" w:line="240" w:lineRule="auto"/>
        <w:jc w:val="both"/>
        <w:rPr>
          <w:u w:val="single"/>
        </w:rPr>
      </w:pPr>
      <w:r w:rsidRPr="005407AC">
        <w:rPr>
          <w:b/>
        </w:rPr>
        <w:lastRenderedPageBreak/>
        <w:t xml:space="preserve">а) </w:t>
      </w:r>
      <w:r w:rsidRPr="005407AC">
        <w:t>выполнить работы по восстановлению нарушенного благоустройства согласно п. 1.1. соглашения  по восстановлению нарушенного благоустройства в соответствии с Правилами благоустройства и эксплуатации объектов благоустройства на территории муниципального образования - Осинниковский городской округ, действующими санитарными, природоохранными, строительными и иными нормами и правилами, ГОСТами, СНиПами, действующими в  данной сфере деятельности;</w:t>
      </w:r>
      <w:r w:rsidRPr="005407AC">
        <w:rPr>
          <w:u w:val="single"/>
        </w:rPr>
        <w:t xml:space="preserve"> </w:t>
      </w:r>
    </w:p>
    <w:p w:rsidR="0065687F" w:rsidRPr="005407AC" w:rsidRDefault="0065687F" w:rsidP="005407AC">
      <w:pPr>
        <w:jc w:val="both"/>
      </w:pPr>
      <w:r w:rsidRPr="005407AC">
        <w:rPr>
          <w:b/>
        </w:rPr>
        <w:t>б</w:t>
      </w:r>
      <w:r w:rsidRPr="005407AC">
        <w:t>) на объекте нарушенного благоустройства при необходимости (в случае просадки) производить подсыпку несжимаемым материалом;</w:t>
      </w:r>
    </w:p>
    <w:p w:rsidR="0065687F" w:rsidRPr="005407AC" w:rsidRDefault="0065687F" w:rsidP="0065687F">
      <w:pPr>
        <w:jc w:val="both"/>
      </w:pPr>
      <w:r w:rsidRPr="005407AC">
        <w:rPr>
          <w:b/>
        </w:rPr>
        <w:t>в)</w:t>
      </w:r>
      <w:r w:rsidRPr="005407AC">
        <w:t xml:space="preserve"> устранять дефекты, возникшие по вине исполнителя работ, в том числе при использовании некачественных материалов в течение 10 дней со дня их обнаружения либо получения соответствующего уведомления от администрации;</w:t>
      </w:r>
    </w:p>
    <w:p w:rsidR="0065687F" w:rsidRPr="005407AC" w:rsidRDefault="0065687F" w:rsidP="0065687F">
      <w:pPr>
        <w:jc w:val="both"/>
        <w:rPr>
          <w:u w:val="single"/>
        </w:rPr>
      </w:pPr>
      <w:r w:rsidRPr="005407AC">
        <w:rPr>
          <w:b/>
        </w:rPr>
        <w:t xml:space="preserve"> г)</w:t>
      </w:r>
      <w:r w:rsidRPr="005407AC">
        <w:t xml:space="preserve"> после выполнения работ по восстановлению нарушенного благоустройства представить в отдел архитектуры и градостроительства администрации Осинниковского городского округа акт сдачи-приемки выполненных работ в течение 2 рабочих дней со дня окончания работ, </w:t>
      </w:r>
      <w:r w:rsidRPr="005407AC">
        <w:rPr>
          <w:u w:val="single"/>
        </w:rPr>
        <w:t xml:space="preserve"> предоставить контрольную съёмку;</w:t>
      </w:r>
    </w:p>
    <w:p w:rsidR="0065687F" w:rsidRPr="005407AC" w:rsidRDefault="0065687F" w:rsidP="0065687F">
      <w:pPr>
        <w:jc w:val="both"/>
        <w:rPr>
          <w:u w:val="single"/>
        </w:rPr>
      </w:pPr>
      <w:r w:rsidRPr="005407AC">
        <w:rPr>
          <w:b/>
        </w:rPr>
        <w:t>д)</w:t>
      </w:r>
      <w:r w:rsidRPr="005407AC">
        <w:t xml:space="preserve"> срок гарантии выполненных работ после восстановления нарушенного благоустройства -   </w:t>
      </w:r>
      <w:r w:rsidRPr="005407AC">
        <w:rPr>
          <w:b/>
          <w:u w:val="single"/>
        </w:rPr>
        <w:t>три года с даты их принятия</w:t>
      </w:r>
      <w:r w:rsidRPr="005407AC">
        <w:t>, что подтверждается гарантийным паспортом, выдаваемым исполнителем в момент подписания акта приемки.</w:t>
      </w:r>
    </w:p>
    <w:p w:rsidR="0065687F" w:rsidRDefault="0065687F" w:rsidP="0065687F">
      <w:pPr>
        <w:jc w:val="both"/>
      </w:pPr>
    </w:p>
    <w:p w:rsidR="0065687F" w:rsidRDefault="0065687F" w:rsidP="0065687F">
      <w:pPr>
        <w:jc w:val="both"/>
      </w:pPr>
      <w:r>
        <w:t xml:space="preserve">Начальник отдела архитектуры </w:t>
      </w:r>
    </w:p>
    <w:p w:rsidR="0065687F" w:rsidRDefault="0065687F" w:rsidP="0065687F">
      <w:pPr>
        <w:jc w:val="both"/>
      </w:pPr>
      <w:r>
        <w:t>и градостроительства                                           ______________________________________</w:t>
      </w:r>
    </w:p>
    <w:p w:rsidR="0065687F" w:rsidRPr="0071405E" w:rsidRDefault="0065687F" w:rsidP="0065687F">
      <w:pPr>
        <w:jc w:val="both"/>
        <w:rPr>
          <w:sz w:val="20"/>
          <w:szCs w:val="20"/>
        </w:rPr>
      </w:pPr>
      <w:r>
        <w:rPr>
          <w:sz w:val="20"/>
          <w:szCs w:val="20"/>
        </w:rPr>
        <w:t xml:space="preserve">                                                                                                                            </w:t>
      </w:r>
      <w:r w:rsidRPr="0071405E">
        <w:rPr>
          <w:sz w:val="20"/>
          <w:szCs w:val="20"/>
        </w:rPr>
        <w:t>(роспись, ФИО</w:t>
      </w:r>
      <w:r>
        <w:rPr>
          <w:sz w:val="20"/>
          <w:szCs w:val="20"/>
        </w:rPr>
        <w:t>, печать</w:t>
      </w:r>
      <w:r w:rsidRPr="0071405E">
        <w:rPr>
          <w:sz w:val="20"/>
          <w:szCs w:val="20"/>
        </w:rPr>
        <w:t>)</w:t>
      </w:r>
    </w:p>
    <w:p w:rsidR="0065687F" w:rsidRDefault="0065687F" w:rsidP="0065687F">
      <w:pPr>
        <w:jc w:val="both"/>
      </w:pPr>
    </w:p>
    <w:p w:rsidR="0065687F" w:rsidRDefault="0065687F" w:rsidP="0065687F">
      <w:pPr>
        <w:jc w:val="both"/>
      </w:pPr>
      <w:r>
        <w:t>С условиями разрешения согласны, разрешение получено____________________________</w:t>
      </w:r>
      <w:r w:rsidR="005407AC">
        <w:t>_</w:t>
      </w:r>
      <w:r>
        <w:t xml:space="preserve"> </w:t>
      </w:r>
    </w:p>
    <w:p w:rsidR="0065687F" w:rsidRPr="0071405E" w:rsidRDefault="0065687F" w:rsidP="0065687F">
      <w:pPr>
        <w:jc w:val="both"/>
        <w:rPr>
          <w:sz w:val="20"/>
          <w:szCs w:val="20"/>
        </w:rPr>
      </w:pPr>
      <w:r>
        <w:rPr>
          <w:sz w:val="20"/>
          <w:szCs w:val="20"/>
        </w:rPr>
        <w:t xml:space="preserve">                                                                                                                                </w:t>
      </w:r>
      <w:r w:rsidRPr="0071405E">
        <w:rPr>
          <w:sz w:val="20"/>
          <w:szCs w:val="20"/>
        </w:rPr>
        <w:t xml:space="preserve">(дата, роспись, расшифровка)                                        </w:t>
      </w:r>
    </w:p>
    <w:p w:rsidR="0065687F" w:rsidRDefault="0065687F" w:rsidP="0065687F">
      <w:pPr>
        <w:widowControl w:val="0"/>
        <w:autoSpaceDE w:val="0"/>
        <w:autoSpaceDN w:val="0"/>
        <w:adjustRightInd w:val="0"/>
        <w:outlineLvl w:val="1"/>
        <w:rPr>
          <w:sz w:val="22"/>
          <w:szCs w:val="22"/>
        </w:rPr>
      </w:pPr>
    </w:p>
    <w:p w:rsidR="0065687F" w:rsidRPr="0065687F" w:rsidRDefault="0065687F" w:rsidP="0065687F">
      <w:pPr>
        <w:rPr>
          <w:sz w:val="22"/>
          <w:szCs w:val="22"/>
        </w:rPr>
      </w:pPr>
    </w:p>
    <w:p w:rsidR="0065687F" w:rsidRPr="0065687F" w:rsidRDefault="0065687F" w:rsidP="0065687F">
      <w:pPr>
        <w:rPr>
          <w:sz w:val="22"/>
          <w:szCs w:val="22"/>
        </w:rPr>
      </w:pPr>
    </w:p>
    <w:p w:rsidR="0065687F" w:rsidRPr="0065687F" w:rsidRDefault="0065687F" w:rsidP="0065687F">
      <w:pPr>
        <w:rPr>
          <w:sz w:val="22"/>
          <w:szCs w:val="22"/>
        </w:rPr>
      </w:pPr>
    </w:p>
    <w:p w:rsidR="0065687F" w:rsidRPr="0065687F" w:rsidRDefault="0065687F" w:rsidP="0065687F">
      <w:pPr>
        <w:rPr>
          <w:sz w:val="22"/>
          <w:szCs w:val="22"/>
        </w:rPr>
      </w:pPr>
    </w:p>
    <w:p w:rsidR="0065687F" w:rsidRPr="0065687F" w:rsidRDefault="0065687F" w:rsidP="0065687F">
      <w:pPr>
        <w:rPr>
          <w:sz w:val="22"/>
          <w:szCs w:val="22"/>
        </w:rPr>
      </w:pPr>
    </w:p>
    <w:p w:rsidR="0065687F" w:rsidRPr="0065687F" w:rsidRDefault="0065687F" w:rsidP="0065687F">
      <w:pPr>
        <w:rPr>
          <w:sz w:val="22"/>
          <w:szCs w:val="22"/>
        </w:rPr>
      </w:pPr>
    </w:p>
    <w:p w:rsidR="0065687F" w:rsidRDefault="005407AC" w:rsidP="0065687F">
      <w:r>
        <w:rPr>
          <w:sz w:val="22"/>
          <w:szCs w:val="22"/>
        </w:rPr>
        <w:t xml:space="preserve"> </w:t>
      </w:r>
    </w:p>
    <w:p w:rsidR="00970336" w:rsidRPr="0065687F" w:rsidRDefault="00970336" w:rsidP="0065687F">
      <w:pPr>
        <w:rPr>
          <w:sz w:val="22"/>
          <w:szCs w:val="22"/>
        </w:rPr>
      </w:pPr>
    </w:p>
    <w:sectPr w:rsidR="00970336" w:rsidRPr="0065687F" w:rsidSect="009D5F79">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E63" w:rsidRDefault="005B3E63" w:rsidP="0065687F">
      <w:r>
        <w:separator/>
      </w:r>
    </w:p>
  </w:endnote>
  <w:endnote w:type="continuationSeparator" w:id="0">
    <w:p w:rsidR="005B3E63" w:rsidRDefault="005B3E63" w:rsidP="00656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E63" w:rsidRDefault="005B3E63" w:rsidP="0065687F">
      <w:r>
        <w:separator/>
      </w:r>
    </w:p>
  </w:footnote>
  <w:footnote w:type="continuationSeparator" w:id="0">
    <w:p w:rsidR="005B3E63" w:rsidRDefault="005B3E63" w:rsidP="006568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73BC558A"/>
    <w:lvl w:ilvl="0">
      <w:start w:val="1"/>
      <w:numFmt w:val="decimal"/>
      <w:lvlText w:val="%1."/>
      <w:lvlJc w:val="left"/>
      <w:pPr>
        <w:tabs>
          <w:tab w:val="num" w:pos="720"/>
        </w:tabs>
        <w:ind w:left="720" w:hanging="360"/>
      </w:pPr>
      <w:rPr>
        <w:rFonts w:hint="default"/>
      </w:rPr>
    </w:lvl>
    <w:lvl w:ilvl="1">
      <w:start w:val="1"/>
      <w:numFmt w:val="decimal"/>
      <w:lvlText w:val="2.%2."/>
      <w:lvlJc w:val="left"/>
      <w:pPr>
        <w:tabs>
          <w:tab w:val="num" w:pos="1080"/>
        </w:tabs>
        <w:ind w:left="1080" w:hanging="360"/>
      </w:pPr>
      <w:rPr>
        <w:rFonts w:hint="default"/>
      </w:rPr>
    </w:lvl>
    <w:lvl w:ilvl="2">
      <w:start w:val="1"/>
      <w:numFmt w:val="decimal"/>
      <w:isLgl/>
      <w:lvlText w:val="%1.12.%3."/>
      <w:lvlJc w:val="left"/>
      <w:pPr>
        <w:tabs>
          <w:tab w:val="num" w:pos="1260"/>
        </w:tabs>
        <w:ind w:left="126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257A7453"/>
    <w:multiLevelType w:val="hybridMultilevel"/>
    <w:tmpl w:val="AED0E73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33D12201"/>
    <w:multiLevelType w:val="hybridMultilevel"/>
    <w:tmpl w:val="6A164200"/>
    <w:lvl w:ilvl="0" w:tplc="04190005">
      <w:start w:val="1"/>
      <w:numFmt w:val="bullet"/>
      <w:lvlText w:val=""/>
      <w:lvlJc w:val="left"/>
      <w:pPr>
        <w:ind w:left="2062" w:hanging="360"/>
      </w:pPr>
      <w:rPr>
        <w:rFonts w:ascii="Wingdings" w:hAnsi="Wingdings" w:cs="Wingdings" w:hint="default"/>
      </w:rPr>
    </w:lvl>
    <w:lvl w:ilvl="1" w:tplc="04190003">
      <w:start w:val="1"/>
      <w:numFmt w:val="bullet"/>
      <w:lvlText w:val="o"/>
      <w:lvlJc w:val="left"/>
      <w:pPr>
        <w:ind w:left="2782" w:hanging="360"/>
      </w:pPr>
      <w:rPr>
        <w:rFonts w:ascii="Courier New" w:hAnsi="Courier New" w:cs="Courier New" w:hint="default"/>
      </w:rPr>
    </w:lvl>
    <w:lvl w:ilvl="2" w:tplc="04190005">
      <w:start w:val="1"/>
      <w:numFmt w:val="bullet"/>
      <w:lvlText w:val=""/>
      <w:lvlJc w:val="left"/>
      <w:pPr>
        <w:ind w:left="3502" w:hanging="360"/>
      </w:pPr>
      <w:rPr>
        <w:rFonts w:ascii="Wingdings" w:hAnsi="Wingdings" w:cs="Wingdings" w:hint="default"/>
      </w:rPr>
    </w:lvl>
    <w:lvl w:ilvl="3" w:tplc="04190001">
      <w:start w:val="1"/>
      <w:numFmt w:val="bullet"/>
      <w:lvlText w:val=""/>
      <w:lvlJc w:val="left"/>
      <w:pPr>
        <w:ind w:left="4222" w:hanging="360"/>
      </w:pPr>
      <w:rPr>
        <w:rFonts w:ascii="Symbol" w:hAnsi="Symbol" w:cs="Symbol" w:hint="default"/>
      </w:rPr>
    </w:lvl>
    <w:lvl w:ilvl="4" w:tplc="04190003">
      <w:start w:val="1"/>
      <w:numFmt w:val="bullet"/>
      <w:lvlText w:val="o"/>
      <w:lvlJc w:val="left"/>
      <w:pPr>
        <w:ind w:left="4942" w:hanging="360"/>
      </w:pPr>
      <w:rPr>
        <w:rFonts w:ascii="Courier New" w:hAnsi="Courier New" w:cs="Courier New" w:hint="default"/>
      </w:rPr>
    </w:lvl>
    <w:lvl w:ilvl="5" w:tplc="04190005">
      <w:start w:val="1"/>
      <w:numFmt w:val="bullet"/>
      <w:lvlText w:val=""/>
      <w:lvlJc w:val="left"/>
      <w:pPr>
        <w:ind w:left="5662" w:hanging="360"/>
      </w:pPr>
      <w:rPr>
        <w:rFonts w:ascii="Wingdings" w:hAnsi="Wingdings" w:cs="Wingdings" w:hint="default"/>
      </w:rPr>
    </w:lvl>
    <w:lvl w:ilvl="6" w:tplc="04190001">
      <w:start w:val="1"/>
      <w:numFmt w:val="bullet"/>
      <w:lvlText w:val=""/>
      <w:lvlJc w:val="left"/>
      <w:pPr>
        <w:ind w:left="6382" w:hanging="360"/>
      </w:pPr>
      <w:rPr>
        <w:rFonts w:ascii="Symbol" w:hAnsi="Symbol" w:cs="Symbol" w:hint="default"/>
      </w:rPr>
    </w:lvl>
    <w:lvl w:ilvl="7" w:tplc="04190003">
      <w:start w:val="1"/>
      <w:numFmt w:val="bullet"/>
      <w:lvlText w:val="o"/>
      <w:lvlJc w:val="left"/>
      <w:pPr>
        <w:ind w:left="7102" w:hanging="360"/>
      </w:pPr>
      <w:rPr>
        <w:rFonts w:ascii="Courier New" w:hAnsi="Courier New" w:cs="Courier New" w:hint="default"/>
      </w:rPr>
    </w:lvl>
    <w:lvl w:ilvl="8" w:tplc="04190005">
      <w:start w:val="1"/>
      <w:numFmt w:val="bullet"/>
      <w:lvlText w:val=""/>
      <w:lvlJc w:val="left"/>
      <w:pPr>
        <w:ind w:left="7822" w:hanging="360"/>
      </w:pPr>
      <w:rPr>
        <w:rFonts w:ascii="Wingdings" w:hAnsi="Wingdings" w:cs="Wingdings" w:hint="default"/>
      </w:rPr>
    </w:lvl>
  </w:abstractNum>
  <w:abstractNum w:abstractNumId="3">
    <w:nsid w:val="4A22327F"/>
    <w:multiLevelType w:val="multilevel"/>
    <w:tmpl w:val="324E3BD8"/>
    <w:lvl w:ilvl="0">
      <w:start w:val="1"/>
      <w:numFmt w:val="decimal"/>
      <w:lvlText w:val="%1."/>
      <w:lvlJc w:val="left"/>
      <w:pPr>
        <w:ind w:left="675" w:hanging="675"/>
      </w:pPr>
      <w:rPr>
        <w:rFonts w:hint="default"/>
      </w:rPr>
    </w:lvl>
    <w:lvl w:ilvl="1">
      <w:start w:val="3"/>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4">
    <w:nsid w:val="4AE450B9"/>
    <w:multiLevelType w:val="multilevel"/>
    <w:tmpl w:val="3ABCBA50"/>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51D512FA"/>
    <w:multiLevelType w:val="hybridMultilevel"/>
    <w:tmpl w:val="6F800BA2"/>
    <w:lvl w:ilvl="0" w:tplc="04190005">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5355232A"/>
    <w:multiLevelType w:val="multilevel"/>
    <w:tmpl w:val="AE44F238"/>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3."/>
      <w:lvlJc w:val="left"/>
      <w:pPr>
        <w:ind w:left="720" w:hanging="720"/>
      </w:pPr>
      <w:rPr>
        <w:rFonts w:ascii="Times New Roman" w:eastAsia="Times New Roman" w:hAnsi="Times New Roman"/>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7">
    <w:nsid w:val="57994957"/>
    <w:multiLevelType w:val="hybridMultilevel"/>
    <w:tmpl w:val="B9AC9D2A"/>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5BFE7907"/>
    <w:multiLevelType w:val="hybridMultilevel"/>
    <w:tmpl w:val="93966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76A75"/>
    <w:multiLevelType w:val="multilevel"/>
    <w:tmpl w:val="FA7A9E6C"/>
    <w:lvl w:ilvl="0">
      <w:start w:val="3"/>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22B5463"/>
    <w:multiLevelType w:val="multilevel"/>
    <w:tmpl w:val="4738910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
  </w:num>
  <w:num w:numId="2">
    <w:abstractNumId w:val="7"/>
  </w:num>
  <w:num w:numId="3">
    <w:abstractNumId w:val="5"/>
  </w:num>
  <w:num w:numId="4">
    <w:abstractNumId w:val="2"/>
  </w:num>
  <w:num w:numId="5">
    <w:abstractNumId w:val="9"/>
  </w:num>
  <w:num w:numId="6">
    <w:abstractNumId w:val="10"/>
  </w:num>
  <w:num w:numId="7">
    <w:abstractNumId w:val="4"/>
  </w:num>
  <w:num w:numId="8">
    <w:abstractNumId w:val="1"/>
  </w:num>
  <w:num w:numId="9">
    <w:abstractNumId w:val="6"/>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73061"/>
    <w:rsid w:val="00005CC5"/>
    <w:rsid w:val="000121F3"/>
    <w:rsid w:val="00032FFD"/>
    <w:rsid w:val="00046132"/>
    <w:rsid w:val="00063CC7"/>
    <w:rsid w:val="00065C23"/>
    <w:rsid w:val="00075619"/>
    <w:rsid w:val="000B6636"/>
    <w:rsid w:val="000C14DD"/>
    <w:rsid w:val="000C64CA"/>
    <w:rsid w:val="000D05FE"/>
    <w:rsid w:val="00103BC2"/>
    <w:rsid w:val="00113ADB"/>
    <w:rsid w:val="0011614B"/>
    <w:rsid w:val="00131EF4"/>
    <w:rsid w:val="00142B45"/>
    <w:rsid w:val="001963CC"/>
    <w:rsid w:val="001B0823"/>
    <w:rsid w:val="00252E73"/>
    <w:rsid w:val="002D0EA1"/>
    <w:rsid w:val="00303A25"/>
    <w:rsid w:val="00315A5F"/>
    <w:rsid w:val="00340BB2"/>
    <w:rsid w:val="0036239A"/>
    <w:rsid w:val="00373061"/>
    <w:rsid w:val="00383818"/>
    <w:rsid w:val="0039478F"/>
    <w:rsid w:val="003B4491"/>
    <w:rsid w:val="003B762D"/>
    <w:rsid w:val="003D7C06"/>
    <w:rsid w:val="003E4422"/>
    <w:rsid w:val="003E4BEA"/>
    <w:rsid w:val="003F0D1C"/>
    <w:rsid w:val="00407EA2"/>
    <w:rsid w:val="00427AC7"/>
    <w:rsid w:val="00432945"/>
    <w:rsid w:val="00440BA5"/>
    <w:rsid w:val="00474712"/>
    <w:rsid w:val="00493D13"/>
    <w:rsid w:val="004B60DD"/>
    <w:rsid w:val="00505ACB"/>
    <w:rsid w:val="005324D5"/>
    <w:rsid w:val="00540506"/>
    <w:rsid w:val="005407AC"/>
    <w:rsid w:val="0054445B"/>
    <w:rsid w:val="0055434E"/>
    <w:rsid w:val="00555751"/>
    <w:rsid w:val="005560C7"/>
    <w:rsid w:val="005A56D0"/>
    <w:rsid w:val="005B3E63"/>
    <w:rsid w:val="005D25B6"/>
    <w:rsid w:val="005E2A1A"/>
    <w:rsid w:val="005E70AC"/>
    <w:rsid w:val="005F6CF3"/>
    <w:rsid w:val="0065687F"/>
    <w:rsid w:val="006574CB"/>
    <w:rsid w:val="0067207A"/>
    <w:rsid w:val="00692A82"/>
    <w:rsid w:val="006B2EEE"/>
    <w:rsid w:val="006C54DC"/>
    <w:rsid w:val="00715CC6"/>
    <w:rsid w:val="00715DB2"/>
    <w:rsid w:val="007B2EFA"/>
    <w:rsid w:val="007C3DFE"/>
    <w:rsid w:val="008126E7"/>
    <w:rsid w:val="008442C7"/>
    <w:rsid w:val="00860E3D"/>
    <w:rsid w:val="008B3FD3"/>
    <w:rsid w:val="008D0429"/>
    <w:rsid w:val="009350D7"/>
    <w:rsid w:val="00946CBF"/>
    <w:rsid w:val="00970336"/>
    <w:rsid w:val="00976BD1"/>
    <w:rsid w:val="009848AC"/>
    <w:rsid w:val="009D5F79"/>
    <w:rsid w:val="009D7547"/>
    <w:rsid w:val="009F00F2"/>
    <w:rsid w:val="009F2001"/>
    <w:rsid w:val="009F51CC"/>
    <w:rsid w:val="00A0157E"/>
    <w:rsid w:val="00A01A83"/>
    <w:rsid w:val="00A028E8"/>
    <w:rsid w:val="00A071B4"/>
    <w:rsid w:val="00A231B2"/>
    <w:rsid w:val="00A3433E"/>
    <w:rsid w:val="00A4064C"/>
    <w:rsid w:val="00A61B41"/>
    <w:rsid w:val="00A6247E"/>
    <w:rsid w:val="00A72745"/>
    <w:rsid w:val="00A95546"/>
    <w:rsid w:val="00AD7986"/>
    <w:rsid w:val="00B0209F"/>
    <w:rsid w:val="00B35AB2"/>
    <w:rsid w:val="00B37046"/>
    <w:rsid w:val="00B75600"/>
    <w:rsid w:val="00BB0B92"/>
    <w:rsid w:val="00BE288A"/>
    <w:rsid w:val="00C27213"/>
    <w:rsid w:val="00C33F3E"/>
    <w:rsid w:val="00C66995"/>
    <w:rsid w:val="00C7440C"/>
    <w:rsid w:val="00C84C16"/>
    <w:rsid w:val="00CB21CE"/>
    <w:rsid w:val="00CB33F6"/>
    <w:rsid w:val="00CD1644"/>
    <w:rsid w:val="00D1370D"/>
    <w:rsid w:val="00D15964"/>
    <w:rsid w:val="00D34E5C"/>
    <w:rsid w:val="00D819F8"/>
    <w:rsid w:val="00DF0997"/>
    <w:rsid w:val="00DF6289"/>
    <w:rsid w:val="00E019BA"/>
    <w:rsid w:val="00E052AE"/>
    <w:rsid w:val="00E11DF7"/>
    <w:rsid w:val="00E61371"/>
    <w:rsid w:val="00E77388"/>
    <w:rsid w:val="00E85379"/>
    <w:rsid w:val="00E90695"/>
    <w:rsid w:val="00E975A5"/>
    <w:rsid w:val="00EA0408"/>
    <w:rsid w:val="00EA29D6"/>
    <w:rsid w:val="00EA7661"/>
    <w:rsid w:val="00EB13D9"/>
    <w:rsid w:val="00EF5D4F"/>
    <w:rsid w:val="00F02D84"/>
    <w:rsid w:val="00F168D0"/>
    <w:rsid w:val="00F260CA"/>
    <w:rsid w:val="00F32FD2"/>
    <w:rsid w:val="00F77983"/>
    <w:rsid w:val="00F82631"/>
    <w:rsid w:val="00FA5A44"/>
    <w:rsid w:val="00FE276D"/>
    <w:rsid w:val="00FE7654"/>
    <w:rsid w:val="00FF2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131EF4"/>
    <w:pPr>
      <w:keepNext/>
      <w:spacing w:before="240" w:after="60"/>
      <w:outlineLvl w:val="0"/>
    </w:pPr>
    <w:rPr>
      <w:rFonts w:ascii="Cambria" w:hAnsi="Cambria"/>
      <w:b/>
      <w:bCs/>
      <w:kern w:val="32"/>
      <w:sz w:val="32"/>
      <w:szCs w:val="32"/>
    </w:rPr>
  </w:style>
  <w:style w:type="paragraph" w:styleId="2">
    <w:name w:val="heading 2"/>
    <w:basedOn w:val="a"/>
    <w:next w:val="a"/>
    <w:qFormat/>
    <w:rsid w:val="003E4422"/>
    <w:pPr>
      <w:keepNext/>
      <w:spacing w:before="240" w:after="60"/>
      <w:outlineLvl w:val="1"/>
    </w:pPr>
    <w:rPr>
      <w:rFonts w:ascii="Arial" w:hAnsi="Arial" w:cs="Arial"/>
      <w:b/>
      <w:bCs/>
      <w:i/>
      <w:iCs/>
      <w:sz w:val="28"/>
      <w:szCs w:val="28"/>
    </w:rPr>
  </w:style>
  <w:style w:type="paragraph" w:styleId="4">
    <w:name w:val="heading 4"/>
    <w:basedOn w:val="a"/>
    <w:next w:val="a"/>
    <w:link w:val="40"/>
    <w:qFormat/>
    <w:rsid w:val="00131EF4"/>
    <w:pPr>
      <w:keepNext/>
      <w:keepLines/>
      <w:spacing w:before="200" w:line="276" w:lineRule="auto"/>
      <w:outlineLvl w:val="3"/>
    </w:pPr>
    <w:rPr>
      <w:rFonts w:ascii="Cambria" w:hAnsi="Cambria"/>
      <w:b/>
      <w:bCs/>
      <w:i/>
      <w:i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73061"/>
    <w:pPr>
      <w:widowControl w:val="0"/>
      <w:autoSpaceDE w:val="0"/>
      <w:autoSpaceDN w:val="0"/>
      <w:adjustRightInd w:val="0"/>
    </w:pPr>
    <w:rPr>
      <w:rFonts w:ascii="Courier New" w:hAnsi="Courier New" w:cs="Courier New"/>
    </w:rPr>
  </w:style>
  <w:style w:type="paragraph" w:customStyle="1" w:styleId="ConsPlusTitle">
    <w:name w:val="ConsPlusTitle"/>
    <w:rsid w:val="00373061"/>
    <w:pPr>
      <w:widowControl w:val="0"/>
      <w:autoSpaceDE w:val="0"/>
      <w:autoSpaceDN w:val="0"/>
      <w:adjustRightInd w:val="0"/>
    </w:pPr>
    <w:rPr>
      <w:b/>
      <w:bCs/>
      <w:sz w:val="24"/>
      <w:szCs w:val="24"/>
    </w:rPr>
  </w:style>
  <w:style w:type="paragraph" w:customStyle="1" w:styleId="a3">
    <w:name w:val="Текст с отступом"/>
    <w:basedOn w:val="a"/>
    <w:rsid w:val="00131EF4"/>
    <w:pPr>
      <w:widowControl w:val="0"/>
      <w:ind w:firstLine="709"/>
      <w:jc w:val="both"/>
    </w:pPr>
    <w:rPr>
      <w:rFonts w:ascii="Arial Narrow" w:hAnsi="Arial Narrow" w:cs="Arial Narrow"/>
    </w:rPr>
  </w:style>
  <w:style w:type="paragraph" w:customStyle="1" w:styleId="ConsPlusNormal">
    <w:name w:val="ConsPlusNormal"/>
    <w:rsid w:val="00131EF4"/>
    <w:pPr>
      <w:autoSpaceDE w:val="0"/>
      <w:autoSpaceDN w:val="0"/>
      <w:adjustRightInd w:val="0"/>
      <w:ind w:firstLine="720"/>
    </w:pPr>
    <w:rPr>
      <w:rFonts w:ascii="Arial" w:hAnsi="Arial" w:cs="Arial"/>
    </w:rPr>
  </w:style>
  <w:style w:type="paragraph" w:styleId="a4">
    <w:name w:val="Balloon Text"/>
    <w:basedOn w:val="a"/>
    <w:link w:val="a5"/>
    <w:semiHidden/>
    <w:unhideWhenUsed/>
    <w:rsid w:val="00131EF4"/>
    <w:rPr>
      <w:rFonts w:ascii="Tahoma" w:eastAsia="Calibri" w:hAnsi="Tahoma"/>
      <w:sz w:val="16"/>
      <w:szCs w:val="16"/>
    </w:rPr>
  </w:style>
  <w:style w:type="character" w:customStyle="1" w:styleId="a5">
    <w:name w:val="Текст выноски Знак"/>
    <w:link w:val="a4"/>
    <w:semiHidden/>
    <w:rsid w:val="00131EF4"/>
    <w:rPr>
      <w:rFonts w:ascii="Tahoma" w:eastAsia="Calibri" w:hAnsi="Tahoma"/>
      <w:sz w:val="16"/>
      <w:szCs w:val="16"/>
      <w:lang w:bidi="ar-SA"/>
    </w:rPr>
  </w:style>
  <w:style w:type="paragraph" w:styleId="a6">
    <w:name w:val="List Paragraph"/>
    <w:basedOn w:val="a"/>
    <w:qFormat/>
    <w:rsid w:val="00131EF4"/>
    <w:pPr>
      <w:spacing w:after="200" w:line="276" w:lineRule="auto"/>
      <w:ind w:left="720"/>
      <w:contextualSpacing/>
    </w:pPr>
    <w:rPr>
      <w:rFonts w:ascii="Calibri" w:eastAsia="Calibri" w:hAnsi="Calibri"/>
      <w:sz w:val="22"/>
      <w:szCs w:val="22"/>
      <w:lang w:eastAsia="en-US"/>
    </w:rPr>
  </w:style>
  <w:style w:type="paragraph" w:customStyle="1" w:styleId="41">
    <w:name w:val="Заголовок 4 продолжение"/>
    <w:basedOn w:val="4"/>
    <w:link w:val="42"/>
    <w:rsid w:val="00131EF4"/>
    <w:pPr>
      <w:keepNext w:val="0"/>
      <w:keepLines w:val="0"/>
      <w:widowControl w:val="0"/>
      <w:tabs>
        <w:tab w:val="left" w:pos="709"/>
      </w:tabs>
      <w:spacing w:before="120" w:after="120" w:line="240" w:lineRule="auto"/>
      <w:ind w:firstLine="709"/>
      <w:jc w:val="both"/>
    </w:pPr>
    <w:rPr>
      <w:rFonts w:ascii="Arial Narrow" w:hAnsi="Arial Narrow"/>
      <w:b w:val="0"/>
      <w:bCs w:val="0"/>
      <w:i w:val="0"/>
      <w:iCs w:val="0"/>
      <w:color w:val="auto"/>
      <w:sz w:val="24"/>
      <w:szCs w:val="24"/>
    </w:rPr>
  </w:style>
  <w:style w:type="character" w:customStyle="1" w:styleId="42">
    <w:name w:val="Заголовок 4 продолжение Знак"/>
    <w:link w:val="41"/>
    <w:locked/>
    <w:rsid w:val="00131EF4"/>
    <w:rPr>
      <w:rFonts w:ascii="Arial Narrow" w:hAnsi="Arial Narrow"/>
      <w:sz w:val="24"/>
      <w:szCs w:val="24"/>
      <w:lang w:eastAsia="ru-RU" w:bidi="ar-SA"/>
    </w:rPr>
  </w:style>
  <w:style w:type="character" w:styleId="a7">
    <w:name w:val="Hyperlink"/>
    <w:rsid w:val="00131EF4"/>
    <w:rPr>
      <w:color w:val="0000FF"/>
      <w:u w:val="single"/>
    </w:rPr>
  </w:style>
  <w:style w:type="paragraph" w:customStyle="1" w:styleId="ConsPlusCell">
    <w:name w:val="ConsPlusCell"/>
    <w:link w:val="ConsPlusCell0"/>
    <w:rsid w:val="00131EF4"/>
    <w:pPr>
      <w:widowControl w:val="0"/>
      <w:autoSpaceDE w:val="0"/>
      <w:autoSpaceDN w:val="0"/>
      <w:adjustRightInd w:val="0"/>
    </w:pPr>
    <w:rPr>
      <w:rFonts w:ascii="Arial" w:hAnsi="Arial" w:cs="Arial"/>
    </w:rPr>
  </w:style>
  <w:style w:type="character" w:customStyle="1" w:styleId="40">
    <w:name w:val="Заголовок 4 Знак"/>
    <w:link w:val="4"/>
    <w:semiHidden/>
    <w:rsid w:val="00131EF4"/>
    <w:rPr>
      <w:rFonts w:ascii="Cambria" w:hAnsi="Cambria"/>
      <w:b/>
      <w:bCs/>
      <w:i/>
      <w:iCs/>
      <w:color w:val="4F81BD"/>
      <w:lang w:bidi="ar-SA"/>
    </w:rPr>
  </w:style>
  <w:style w:type="table" w:styleId="a8">
    <w:name w:val="Table Grid"/>
    <w:basedOn w:val="a1"/>
    <w:rsid w:val="00131EF4"/>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header"/>
    <w:basedOn w:val="a"/>
    <w:link w:val="aa"/>
    <w:unhideWhenUsed/>
    <w:rsid w:val="00131EF4"/>
    <w:pPr>
      <w:tabs>
        <w:tab w:val="center" w:pos="4677"/>
        <w:tab w:val="right" w:pos="9355"/>
      </w:tabs>
    </w:pPr>
    <w:rPr>
      <w:rFonts w:ascii="Calibri" w:eastAsia="Calibri" w:hAnsi="Calibri"/>
      <w:sz w:val="22"/>
      <w:szCs w:val="22"/>
      <w:lang w:eastAsia="en-US"/>
    </w:rPr>
  </w:style>
  <w:style w:type="character" w:customStyle="1" w:styleId="aa">
    <w:name w:val="Верхний колонтитул Знак"/>
    <w:basedOn w:val="a0"/>
    <w:link w:val="a9"/>
    <w:rsid w:val="00131EF4"/>
    <w:rPr>
      <w:rFonts w:ascii="Calibri" w:eastAsia="Calibri" w:hAnsi="Calibri"/>
      <w:sz w:val="22"/>
      <w:szCs w:val="22"/>
      <w:lang w:val="ru-RU" w:eastAsia="en-US" w:bidi="ar-SA"/>
    </w:rPr>
  </w:style>
  <w:style w:type="paragraph" w:styleId="ab">
    <w:name w:val="footer"/>
    <w:basedOn w:val="a"/>
    <w:link w:val="ac"/>
    <w:unhideWhenUsed/>
    <w:rsid w:val="00131EF4"/>
    <w:pPr>
      <w:tabs>
        <w:tab w:val="center" w:pos="4677"/>
        <w:tab w:val="right" w:pos="9355"/>
      </w:tabs>
    </w:pPr>
    <w:rPr>
      <w:rFonts w:ascii="Calibri" w:eastAsia="Calibri" w:hAnsi="Calibri"/>
      <w:sz w:val="22"/>
      <w:szCs w:val="22"/>
      <w:lang w:eastAsia="en-US"/>
    </w:rPr>
  </w:style>
  <w:style w:type="character" w:customStyle="1" w:styleId="ac">
    <w:name w:val="Нижний колонтитул Знак"/>
    <w:basedOn w:val="a0"/>
    <w:link w:val="ab"/>
    <w:rsid w:val="00131EF4"/>
    <w:rPr>
      <w:rFonts w:ascii="Calibri" w:eastAsia="Calibri" w:hAnsi="Calibri"/>
      <w:sz w:val="22"/>
      <w:szCs w:val="22"/>
      <w:lang w:val="ru-RU" w:eastAsia="en-US" w:bidi="ar-SA"/>
    </w:rPr>
  </w:style>
  <w:style w:type="character" w:customStyle="1" w:styleId="10">
    <w:name w:val="Заголовок 1 Знак"/>
    <w:link w:val="1"/>
    <w:rsid w:val="00131EF4"/>
    <w:rPr>
      <w:rFonts w:ascii="Cambria" w:hAnsi="Cambria"/>
      <w:b/>
      <w:bCs/>
      <w:kern w:val="32"/>
      <w:sz w:val="32"/>
      <w:szCs w:val="32"/>
      <w:lang w:bidi="ar-SA"/>
    </w:rPr>
  </w:style>
  <w:style w:type="paragraph" w:styleId="ad">
    <w:name w:val="Title"/>
    <w:basedOn w:val="a"/>
    <w:next w:val="ae"/>
    <w:link w:val="af"/>
    <w:qFormat/>
    <w:rsid w:val="00131EF4"/>
    <w:pPr>
      <w:suppressAutoHyphens/>
      <w:spacing w:line="252" w:lineRule="auto"/>
      <w:jc w:val="center"/>
    </w:pPr>
    <w:rPr>
      <w:b/>
      <w:color w:val="000000"/>
      <w:spacing w:val="20"/>
      <w:szCs w:val="20"/>
      <w:lang w:eastAsia="ar-SA"/>
    </w:rPr>
  </w:style>
  <w:style w:type="character" w:customStyle="1" w:styleId="af">
    <w:name w:val="Название Знак"/>
    <w:link w:val="ad"/>
    <w:rsid w:val="00131EF4"/>
    <w:rPr>
      <w:b/>
      <w:color w:val="000000"/>
      <w:spacing w:val="20"/>
      <w:sz w:val="24"/>
      <w:lang w:eastAsia="ar-SA" w:bidi="ar-SA"/>
    </w:rPr>
  </w:style>
  <w:style w:type="paragraph" w:styleId="ae">
    <w:name w:val="Subtitle"/>
    <w:basedOn w:val="a"/>
    <w:next w:val="a"/>
    <w:link w:val="af0"/>
    <w:qFormat/>
    <w:rsid w:val="00131EF4"/>
    <w:pPr>
      <w:spacing w:after="60" w:line="276" w:lineRule="auto"/>
      <w:jc w:val="center"/>
      <w:outlineLvl w:val="1"/>
    </w:pPr>
    <w:rPr>
      <w:rFonts w:ascii="Cambria" w:hAnsi="Cambria"/>
      <w:lang w:eastAsia="en-US"/>
    </w:rPr>
  </w:style>
  <w:style w:type="character" w:customStyle="1" w:styleId="af0">
    <w:name w:val="Подзаголовок Знак"/>
    <w:link w:val="ae"/>
    <w:rsid w:val="00131EF4"/>
    <w:rPr>
      <w:rFonts w:ascii="Cambria" w:hAnsi="Cambria"/>
      <w:sz w:val="24"/>
      <w:szCs w:val="24"/>
      <w:lang w:eastAsia="en-US" w:bidi="ar-SA"/>
    </w:rPr>
  </w:style>
  <w:style w:type="paragraph" w:styleId="af1">
    <w:name w:val="Body Text Indent"/>
    <w:basedOn w:val="a"/>
    <w:link w:val="af2"/>
    <w:semiHidden/>
    <w:unhideWhenUsed/>
    <w:rsid w:val="00131EF4"/>
    <w:pPr>
      <w:spacing w:before="100" w:beforeAutospacing="1" w:after="100" w:afterAutospacing="1"/>
    </w:pPr>
  </w:style>
  <w:style w:type="character" w:customStyle="1" w:styleId="af2">
    <w:name w:val="Основной текст с отступом Знак"/>
    <w:link w:val="af1"/>
    <w:semiHidden/>
    <w:rsid w:val="00131EF4"/>
    <w:rPr>
      <w:sz w:val="24"/>
      <w:szCs w:val="24"/>
      <w:lang w:bidi="ar-SA"/>
    </w:rPr>
  </w:style>
  <w:style w:type="paragraph" w:customStyle="1" w:styleId="Char">
    <w:name w:val="Char"/>
    <w:basedOn w:val="a"/>
    <w:rsid w:val="00131EF4"/>
    <w:pPr>
      <w:spacing w:after="160" w:line="240" w:lineRule="exact"/>
    </w:pPr>
    <w:rPr>
      <w:rFonts w:ascii="Arial" w:hAnsi="Arial" w:cs="Arial"/>
      <w:sz w:val="20"/>
      <w:szCs w:val="20"/>
      <w:lang w:val="fr-FR" w:eastAsia="en-US"/>
    </w:rPr>
  </w:style>
  <w:style w:type="paragraph" w:styleId="af3">
    <w:name w:val="Normal (Web)"/>
    <w:basedOn w:val="a"/>
    <w:rsid w:val="00131EF4"/>
    <w:pPr>
      <w:spacing w:before="200"/>
    </w:pPr>
    <w:rPr>
      <w:color w:val="000000"/>
    </w:rPr>
  </w:style>
  <w:style w:type="character" w:styleId="af4">
    <w:name w:val="Strong"/>
    <w:qFormat/>
    <w:rsid w:val="00131EF4"/>
    <w:rPr>
      <w:b/>
      <w:bCs/>
    </w:rPr>
  </w:style>
  <w:style w:type="paragraph" w:styleId="af5">
    <w:name w:val="Body Text"/>
    <w:basedOn w:val="a"/>
    <w:link w:val="af6"/>
    <w:semiHidden/>
    <w:unhideWhenUsed/>
    <w:rsid w:val="00131EF4"/>
    <w:pPr>
      <w:spacing w:after="120" w:line="276" w:lineRule="auto"/>
    </w:pPr>
    <w:rPr>
      <w:rFonts w:ascii="Calibri" w:eastAsia="Calibri" w:hAnsi="Calibri"/>
      <w:sz w:val="22"/>
      <w:szCs w:val="22"/>
      <w:lang w:eastAsia="en-US"/>
    </w:rPr>
  </w:style>
  <w:style w:type="character" w:customStyle="1" w:styleId="af6">
    <w:name w:val="Основной текст Знак"/>
    <w:link w:val="af5"/>
    <w:semiHidden/>
    <w:rsid w:val="00131EF4"/>
    <w:rPr>
      <w:rFonts w:ascii="Calibri" w:eastAsia="Calibri" w:hAnsi="Calibri"/>
      <w:sz w:val="22"/>
      <w:szCs w:val="22"/>
      <w:lang w:eastAsia="en-US" w:bidi="ar-SA"/>
    </w:rPr>
  </w:style>
  <w:style w:type="character" w:customStyle="1" w:styleId="20">
    <w:name w:val="Заголовок 2 Знак"/>
    <w:rsid w:val="00131EF4"/>
    <w:rPr>
      <w:rFonts w:ascii="Times New Roman" w:eastAsia="Times New Roman" w:hAnsi="Times New Roman" w:cs="Times New Roman"/>
      <w:b/>
      <w:bCs/>
      <w:sz w:val="36"/>
      <w:szCs w:val="36"/>
      <w:lang w:eastAsia="ru-RU"/>
    </w:rPr>
  </w:style>
  <w:style w:type="paragraph" w:styleId="HTML">
    <w:name w:val="HTML Address"/>
    <w:basedOn w:val="a"/>
    <w:link w:val="HTML0"/>
    <w:rsid w:val="00131EF4"/>
    <w:rPr>
      <w:rFonts w:eastAsia="Calibri"/>
      <w:i/>
      <w:iCs/>
    </w:rPr>
  </w:style>
  <w:style w:type="character" w:customStyle="1" w:styleId="HTML0">
    <w:name w:val="Адрес HTML Знак"/>
    <w:link w:val="HTML"/>
    <w:rsid w:val="00131EF4"/>
    <w:rPr>
      <w:rFonts w:eastAsia="Calibri"/>
      <w:i/>
      <w:iCs/>
      <w:sz w:val="24"/>
      <w:szCs w:val="24"/>
      <w:lang w:bidi="ar-SA"/>
    </w:rPr>
  </w:style>
  <w:style w:type="character" w:customStyle="1" w:styleId="FontStyle47">
    <w:name w:val="Font Style47"/>
    <w:rsid w:val="00131EF4"/>
    <w:rPr>
      <w:rFonts w:ascii="Times New Roman" w:hAnsi="Times New Roman" w:cs="Times New Roman"/>
      <w:sz w:val="22"/>
      <w:szCs w:val="22"/>
    </w:rPr>
  </w:style>
  <w:style w:type="paragraph" w:customStyle="1" w:styleId="11">
    <w:name w:val="Знак1"/>
    <w:basedOn w:val="a"/>
    <w:rsid w:val="00131EF4"/>
    <w:pPr>
      <w:spacing w:after="160" w:line="240" w:lineRule="exact"/>
    </w:pPr>
    <w:rPr>
      <w:rFonts w:ascii="Verdana" w:hAnsi="Verdana"/>
      <w:lang w:val="en-US" w:eastAsia="en-US"/>
    </w:rPr>
  </w:style>
  <w:style w:type="paragraph" w:styleId="af7">
    <w:name w:val="caption"/>
    <w:basedOn w:val="a"/>
    <w:next w:val="a"/>
    <w:qFormat/>
    <w:rsid w:val="00131EF4"/>
    <w:pPr>
      <w:spacing w:before="240"/>
      <w:jc w:val="center"/>
    </w:pPr>
    <w:rPr>
      <w:b/>
      <w:szCs w:val="20"/>
    </w:rPr>
  </w:style>
  <w:style w:type="character" w:customStyle="1" w:styleId="ConsPlusCell0">
    <w:name w:val="ConsPlusCell Знак"/>
    <w:basedOn w:val="a0"/>
    <w:link w:val="ConsPlusCell"/>
    <w:rsid w:val="00131EF4"/>
    <w:rPr>
      <w:rFonts w:ascii="Arial" w:hAnsi="Arial" w:cs="Arial"/>
      <w:lang w:val="ru-RU" w:eastAsia="ru-RU" w:bidi="ar-SA"/>
    </w:rPr>
  </w:style>
  <w:style w:type="paragraph" w:styleId="21">
    <w:name w:val="Body Text 2"/>
    <w:basedOn w:val="a"/>
    <w:rsid w:val="003E4422"/>
    <w:pPr>
      <w:spacing w:after="120" w:line="48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094706">
      <w:bodyDiv w:val="1"/>
      <w:marLeft w:val="0"/>
      <w:marRight w:val="0"/>
      <w:marTop w:val="0"/>
      <w:marBottom w:val="0"/>
      <w:divBdr>
        <w:top w:val="none" w:sz="0" w:space="0" w:color="auto"/>
        <w:left w:val="none" w:sz="0" w:space="0" w:color="auto"/>
        <w:bottom w:val="none" w:sz="0" w:space="0" w:color="auto"/>
        <w:right w:val="none" w:sz="0" w:space="0" w:color="auto"/>
      </w:divBdr>
    </w:div>
    <w:div w:id="1289169812">
      <w:bodyDiv w:val="1"/>
      <w:marLeft w:val="0"/>
      <w:marRight w:val="0"/>
      <w:marTop w:val="0"/>
      <w:marBottom w:val="0"/>
      <w:divBdr>
        <w:top w:val="none" w:sz="0" w:space="0" w:color="auto"/>
        <w:left w:val="none" w:sz="0" w:space="0" w:color="auto"/>
        <w:bottom w:val="none" w:sz="0" w:space="0" w:color="auto"/>
        <w:right w:val="none" w:sz="0" w:space="0" w:color="auto"/>
      </w:divBdr>
      <w:divsChild>
        <w:div w:id="1408116113">
          <w:marLeft w:val="0"/>
          <w:marRight w:val="0"/>
          <w:marTop w:val="0"/>
          <w:marBottom w:val="0"/>
          <w:divBdr>
            <w:top w:val="none" w:sz="0" w:space="0" w:color="auto"/>
            <w:left w:val="none" w:sz="0" w:space="0" w:color="auto"/>
            <w:bottom w:val="none" w:sz="0" w:space="0" w:color="auto"/>
            <w:right w:val="none" w:sz="0" w:space="0" w:color="auto"/>
          </w:divBdr>
        </w:div>
        <w:div w:id="1649817543">
          <w:marLeft w:val="0"/>
          <w:marRight w:val="0"/>
          <w:marTop w:val="0"/>
          <w:marBottom w:val="0"/>
          <w:divBdr>
            <w:top w:val="none" w:sz="0" w:space="0" w:color="auto"/>
            <w:left w:val="none" w:sz="0" w:space="0" w:color="auto"/>
            <w:bottom w:val="none" w:sz="0" w:space="0" w:color="auto"/>
            <w:right w:val="none" w:sz="0" w:space="0" w:color="auto"/>
          </w:divBdr>
        </w:div>
        <w:div w:id="1917589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DC82FFC37C8E967E4F1E76178067EACF016474535F4C4540088048AB210ZEI"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BDC82FFC37C8E967E4F1E76178067EACF01647453EF3C4540088048AB210ZE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BDC82FFC37C8E967E4F1E7626A6A22A9F51E1A4C3EFFCF0259D75FD7E507762B8D5CD742C866F4919E8C8716Z1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DC82FFC37C8E967E4F1E76178067EACF01645483BF5C4540088048AB210ZEI" TargetMode="External"/><Relationship Id="rId5" Type="http://schemas.openxmlformats.org/officeDocument/2006/relationships/webSettings" Target="webSettings.xml"/><Relationship Id="rId15" Type="http://schemas.openxmlformats.org/officeDocument/2006/relationships/hyperlink" Target="consultantplus://offline/ref=BDC82FFC37C8E967E4F1E7626A6A22A9F51E1A4C3EFFCF0259D75FD7E507762B8D5CD742C866F4919E8C8516ZFI" TargetMode="External"/><Relationship Id="rId10" Type="http://schemas.openxmlformats.org/officeDocument/2006/relationships/hyperlink" Target="consultantplus://offline/ref=BDC82FFC37C8E967E4F1E76178067EACF016474535F4C4540088048AB20E7C7CCA138E008C6BF59819ZAI" TargetMode="External"/><Relationship Id="rId4" Type="http://schemas.openxmlformats.org/officeDocument/2006/relationships/settings" Target="settings.xml"/><Relationship Id="rId9" Type="http://schemas.openxmlformats.org/officeDocument/2006/relationships/hyperlink" Target="consultantplus://offline/ref=BDC82FFC37C8E967E4F1E76178067EACF01645483BF5C4540088048AB210ZEI" TargetMode="External"/><Relationship Id="rId14" Type="http://schemas.openxmlformats.org/officeDocument/2006/relationships/hyperlink" Target="consultantplus://offline/ref=BDC82FFC37C8E967E4F1E7626A6A22A9F51E1A4C38F6CD0A5CD75FD7E507762B18Z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5652</Words>
  <Characters>32219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37796</CharactersWithSpaces>
  <SharedDoc>false</SharedDoc>
  <HLinks>
    <vt:vector size="114" baseType="variant">
      <vt:variant>
        <vt:i4>6357050</vt:i4>
      </vt:variant>
      <vt:variant>
        <vt:i4>54</vt:i4>
      </vt:variant>
      <vt:variant>
        <vt:i4>0</vt:i4>
      </vt:variant>
      <vt:variant>
        <vt:i4>5</vt:i4>
      </vt:variant>
      <vt:variant>
        <vt:lpwstr/>
      </vt:variant>
      <vt:variant>
        <vt:lpwstr>Par181</vt:lpwstr>
      </vt:variant>
      <vt:variant>
        <vt:i4>5636098</vt:i4>
      </vt:variant>
      <vt:variant>
        <vt:i4>51</vt:i4>
      </vt:variant>
      <vt:variant>
        <vt:i4>0</vt:i4>
      </vt:variant>
      <vt:variant>
        <vt:i4>5</vt:i4>
      </vt:variant>
      <vt:variant>
        <vt:lpwstr/>
      </vt:variant>
      <vt:variant>
        <vt:lpwstr>Par70</vt:lpwstr>
      </vt:variant>
      <vt:variant>
        <vt:i4>5832705</vt:i4>
      </vt:variant>
      <vt:variant>
        <vt:i4>48</vt:i4>
      </vt:variant>
      <vt:variant>
        <vt:i4>0</vt:i4>
      </vt:variant>
      <vt:variant>
        <vt:i4>5</vt:i4>
      </vt:variant>
      <vt:variant>
        <vt:lpwstr>consultantplus://offline/ref=BDC82FFC37C8E967E4F1E7626A6A22A9F51E1A4C3EFFCF0259D75FD7E507762B8D5CD742C866F4919E8C8716Z1I</vt:lpwstr>
      </vt:variant>
      <vt:variant>
        <vt:lpwstr/>
      </vt:variant>
      <vt:variant>
        <vt:i4>5636098</vt:i4>
      </vt:variant>
      <vt:variant>
        <vt:i4>45</vt:i4>
      </vt:variant>
      <vt:variant>
        <vt:i4>0</vt:i4>
      </vt:variant>
      <vt:variant>
        <vt:i4>5</vt:i4>
      </vt:variant>
      <vt:variant>
        <vt:lpwstr/>
      </vt:variant>
      <vt:variant>
        <vt:lpwstr>Par70</vt:lpwstr>
      </vt:variant>
      <vt:variant>
        <vt:i4>5636098</vt:i4>
      </vt:variant>
      <vt:variant>
        <vt:i4>42</vt:i4>
      </vt:variant>
      <vt:variant>
        <vt:i4>0</vt:i4>
      </vt:variant>
      <vt:variant>
        <vt:i4>5</vt:i4>
      </vt:variant>
      <vt:variant>
        <vt:lpwstr/>
      </vt:variant>
      <vt:variant>
        <vt:lpwstr>Par70</vt:lpwstr>
      </vt:variant>
      <vt:variant>
        <vt:i4>5636098</vt:i4>
      </vt:variant>
      <vt:variant>
        <vt:i4>39</vt:i4>
      </vt:variant>
      <vt:variant>
        <vt:i4>0</vt:i4>
      </vt:variant>
      <vt:variant>
        <vt:i4>5</vt:i4>
      </vt:variant>
      <vt:variant>
        <vt:lpwstr/>
      </vt:variant>
      <vt:variant>
        <vt:lpwstr>Par70</vt:lpwstr>
      </vt:variant>
      <vt:variant>
        <vt:i4>5636098</vt:i4>
      </vt:variant>
      <vt:variant>
        <vt:i4>36</vt:i4>
      </vt:variant>
      <vt:variant>
        <vt:i4>0</vt:i4>
      </vt:variant>
      <vt:variant>
        <vt:i4>5</vt:i4>
      </vt:variant>
      <vt:variant>
        <vt:lpwstr/>
      </vt:variant>
      <vt:variant>
        <vt:lpwstr>Par70</vt:lpwstr>
      </vt:variant>
      <vt:variant>
        <vt:i4>5636098</vt:i4>
      </vt:variant>
      <vt:variant>
        <vt:i4>33</vt:i4>
      </vt:variant>
      <vt:variant>
        <vt:i4>0</vt:i4>
      </vt:variant>
      <vt:variant>
        <vt:i4>5</vt:i4>
      </vt:variant>
      <vt:variant>
        <vt:lpwstr/>
      </vt:variant>
      <vt:variant>
        <vt:lpwstr>Par70</vt:lpwstr>
      </vt:variant>
      <vt:variant>
        <vt:i4>6357042</vt:i4>
      </vt:variant>
      <vt:variant>
        <vt:i4>30</vt:i4>
      </vt:variant>
      <vt:variant>
        <vt:i4>0</vt:i4>
      </vt:variant>
      <vt:variant>
        <vt:i4>5</vt:i4>
      </vt:variant>
      <vt:variant>
        <vt:lpwstr/>
      </vt:variant>
      <vt:variant>
        <vt:lpwstr>Par202</vt:lpwstr>
      </vt:variant>
      <vt:variant>
        <vt:i4>5636098</vt:i4>
      </vt:variant>
      <vt:variant>
        <vt:i4>27</vt:i4>
      </vt:variant>
      <vt:variant>
        <vt:i4>0</vt:i4>
      </vt:variant>
      <vt:variant>
        <vt:i4>5</vt:i4>
      </vt:variant>
      <vt:variant>
        <vt:lpwstr/>
      </vt:variant>
      <vt:variant>
        <vt:lpwstr>Par70</vt:lpwstr>
      </vt:variant>
      <vt:variant>
        <vt:i4>5832788</vt:i4>
      </vt:variant>
      <vt:variant>
        <vt:i4>24</vt:i4>
      </vt:variant>
      <vt:variant>
        <vt:i4>0</vt:i4>
      </vt:variant>
      <vt:variant>
        <vt:i4>5</vt:i4>
      </vt:variant>
      <vt:variant>
        <vt:lpwstr>consultantplus://offline/ref=BDC82FFC37C8E967E4F1E7626A6A22A9F51E1A4C3EFFCF0259D75FD7E507762B8D5CD742C866F4919E8C8516ZFI</vt:lpwstr>
      </vt:variant>
      <vt:variant>
        <vt:lpwstr/>
      </vt:variant>
      <vt:variant>
        <vt:i4>3604580</vt:i4>
      </vt:variant>
      <vt:variant>
        <vt:i4>21</vt:i4>
      </vt:variant>
      <vt:variant>
        <vt:i4>0</vt:i4>
      </vt:variant>
      <vt:variant>
        <vt:i4>5</vt:i4>
      </vt:variant>
      <vt:variant>
        <vt:lpwstr>consultantplus://offline/ref=BDC82FFC37C8E967E4F1E7626A6A22A9F51E1A4C38F6CD0A5CD75FD7E507762B18ZDI</vt:lpwstr>
      </vt:variant>
      <vt:variant>
        <vt:lpwstr/>
      </vt:variant>
      <vt:variant>
        <vt:i4>458765</vt:i4>
      </vt:variant>
      <vt:variant>
        <vt:i4>18</vt:i4>
      </vt:variant>
      <vt:variant>
        <vt:i4>0</vt:i4>
      </vt:variant>
      <vt:variant>
        <vt:i4>5</vt:i4>
      </vt:variant>
      <vt:variant>
        <vt:lpwstr>consultantplus://offline/ref=BDC82FFC37C8E967E4F1E76178067EACF016474535F4C4540088048AB210ZEI</vt:lpwstr>
      </vt:variant>
      <vt:variant>
        <vt:lpwstr/>
      </vt:variant>
      <vt:variant>
        <vt:i4>458842</vt:i4>
      </vt:variant>
      <vt:variant>
        <vt:i4>15</vt:i4>
      </vt:variant>
      <vt:variant>
        <vt:i4>0</vt:i4>
      </vt:variant>
      <vt:variant>
        <vt:i4>5</vt:i4>
      </vt:variant>
      <vt:variant>
        <vt:lpwstr>consultantplus://offline/ref=BDC82FFC37C8E967E4F1E76178067EACF01647453EF3C4540088048AB210ZEI</vt:lpwstr>
      </vt:variant>
      <vt:variant>
        <vt:lpwstr/>
      </vt:variant>
      <vt:variant>
        <vt:i4>458836</vt:i4>
      </vt:variant>
      <vt:variant>
        <vt:i4>12</vt:i4>
      </vt:variant>
      <vt:variant>
        <vt:i4>0</vt:i4>
      </vt:variant>
      <vt:variant>
        <vt:i4>5</vt:i4>
      </vt:variant>
      <vt:variant>
        <vt:lpwstr>consultantplus://offline/ref=BDC82FFC37C8E967E4F1E76178067EACF01645483BF5C4540088048AB210ZEI</vt:lpwstr>
      </vt:variant>
      <vt:variant>
        <vt:lpwstr/>
      </vt:variant>
      <vt:variant>
        <vt:i4>5636098</vt:i4>
      </vt:variant>
      <vt:variant>
        <vt:i4>9</vt:i4>
      </vt:variant>
      <vt:variant>
        <vt:i4>0</vt:i4>
      </vt:variant>
      <vt:variant>
        <vt:i4>5</vt:i4>
      </vt:variant>
      <vt:variant>
        <vt:lpwstr/>
      </vt:variant>
      <vt:variant>
        <vt:lpwstr>Par70</vt:lpwstr>
      </vt:variant>
      <vt:variant>
        <vt:i4>5439490</vt:i4>
      </vt:variant>
      <vt:variant>
        <vt:i4>6</vt:i4>
      </vt:variant>
      <vt:variant>
        <vt:i4>0</vt:i4>
      </vt:variant>
      <vt:variant>
        <vt:i4>5</vt:i4>
      </vt:variant>
      <vt:variant>
        <vt:lpwstr/>
      </vt:variant>
      <vt:variant>
        <vt:lpwstr>Par29</vt:lpwstr>
      </vt:variant>
      <vt:variant>
        <vt:i4>3932270</vt:i4>
      </vt:variant>
      <vt:variant>
        <vt:i4>3</vt:i4>
      </vt:variant>
      <vt:variant>
        <vt:i4>0</vt:i4>
      </vt:variant>
      <vt:variant>
        <vt:i4>5</vt:i4>
      </vt:variant>
      <vt:variant>
        <vt:lpwstr>consultantplus://offline/ref=BDC82FFC37C8E967E4F1E76178067EACF016474535F4C4540088048AB20E7C7CCA138E008C6BF59819ZAI</vt:lpwstr>
      </vt:variant>
      <vt:variant>
        <vt:lpwstr/>
      </vt:variant>
      <vt:variant>
        <vt:i4>458836</vt:i4>
      </vt:variant>
      <vt:variant>
        <vt:i4>0</vt:i4>
      </vt:variant>
      <vt:variant>
        <vt:i4>0</vt:i4>
      </vt:variant>
      <vt:variant>
        <vt:i4>5</vt:i4>
      </vt:variant>
      <vt:variant>
        <vt:lpwstr>consultantplus://offline/ref=BDC82FFC37C8E967E4F1E76178067EACF01645483BF5C4540088048AB210ZEI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2013-10-17T01:37:00Z</cp:lastPrinted>
  <dcterms:created xsi:type="dcterms:W3CDTF">2014-04-21T03:01:00Z</dcterms:created>
  <dcterms:modified xsi:type="dcterms:W3CDTF">2015-06-01T03:36:00Z</dcterms:modified>
</cp:coreProperties>
</file>