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082C" w:rsidRDefault="0027082C" w:rsidP="0027082C">
      <w:pPr>
        <w:rPr>
          <w:rFonts w:ascii="Times New Roman" w:hAnsi="Times New Roman"/>
          <w:b/>
        </w:rPr>
      </w:pPr>
    </w:p>
    <w:p w:rsidR="0027082C" w:rsidRDefault="00B913D0" w:rsidP="0027082C">
      <w:pPr>
        <w:framePr w:hSpace="180" w:wrap="notBeside" w:vAnchor="text" w:hAnchor="page" w:x="5662" w:y="1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742950" cy="9048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82C" w:rsidRDefault="0027082C" w:rsidP="0027082C">
      <w:pPr>
        <w:rPr>
          <w:rFonts w:ascii="Times New Roman" w:hAnsi="Times New Roman"/>
        </w:rPr>
      </w:pP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РОССИЙСКАЯ ФЕДЕРАЦИЯ</w:t>
      </w:r>
    </w:p>
    <w:p w:rsidR="00FF4D9E" w:rsidRDefault="00FF4D9E" w:rsidP="00FF4D9E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Кемеровская область</w:t>
      </w:r>
    </w:p>
    <w:p w:rsidR="00FF4D9E" w:rsidRPr="00477E3F" w:rsidRDefault="00FF4D9E" w:rsidP="00FF4D9E">
      <w:pPr>
        <w:jc w:val="center"/>
        <w:rPr>
          <w:rFonts w:ascii="Times New Roman" w:hAnsi="Times New Roman"/>
          <w:b/>
        </w:rPr>
      </w:pPr>
      <w:r w:rsidRPr="00477E3F">
        <w:rPr>
          <w:rFonts w:ascii="Times New Roman" w:hAnsi="Times New Roman"/>
          <w:b/>
        </w:rPr>
        <w:t xml:space="preserve">муниципальное образование </w:t>
      </w:r>
      <w:r>
        <w:rPr>
          <w:rFonts w:ascii="Times New Roman" w:hAnsi="Times New Roman"/>
          <w:b/>
        </w:rPr>
        <w:t>–</w:t>
      </w:r>
      <w:r w:rsidRPr="00477E3F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Осинниковский городской округ</w:t>
      </w:r>
      <w:r w:rsidRPr="00477E3F">
        <w:rPr>
          <w:rFonts w:ascii="Times New Roman" w:hAnsi="Times New Roman"/>
          <w:b/>
        </w:rPr>
        <w:t xml:space="preserve"> </w:t>
      </w:r>
    </w:p>
    <w:p w:rsidR="00FF4D9E" w:rsidRDefault="00FF4D9E" w:rsidP="00FF4D9E">
      <w:pPr>
        <w:rPr>
          <w:bCs/>
        </w:rPr>
      </w:pPr>
      <w:r>
        <w:rPr>
          <w:bCs/>
        </w:rPr>
        <w:t xml:space="preserve">                         </w:t>
      </w:r>
    </w:p>
    <w:p w:rsidR="00FF4D9E" w:rsidRPr="008D69A4" w:rsidRDefault="00FF4D9E" w:rsidP="00FF4D9E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8D69A4">
        <w:rPr>
          <w:rFonts w:ascii="Times New Roman" w:hAnsi="Times New Roman"/>
          <w:b/>
          <w:bCs/>
          <w:sz w:val="28"/>
          <w:szCs w:val="28"/>
        </w:rPr>
        <w:t>Совет народных депутатов</w:t>
      </w:r>
      <w:r w:rsidR="004B43EF">
        <w:rPr>
          <w:rFonts w:ascii="Times New Roman" w:hAnsi="Times New Roman"/>
          <w:b/>
          <w:bCs/>
          <w:sz w:val="28"/>
          <w:szCs w:val="28"/>
        </w:rPr>
        <w:t xml:space="preserve"> Осинниковского городского округа</w:t>
      </w:r>
    </w:p>
    <w:p w:rsidR="00FF4D9E" w:rsidRPr="00F36C0D" w:rsidRDefault="00FF4D9E" w:rsidP="00FF4D9E"/>
    <w:p w:rsidR="00FF4D9E" w:rsidRDefault="00FF4D9E" w:rsidP="00FF4D9E">
      <w:pPr>
        <w:pStyle w:val="2"/>
        <w:rPr>
          <w:sz w:val="36"/>
          <w:szCs w:val="36"/>
        </w:rPr>
      </w:pPr>
      <w:r w:rsidRPr="00DF7D37">
        <w:rPr>
          <w:sz w:val="36"/>
          <w:szCs w:val="36"/>
        </w:rPr>
        <w:t>РЕШЕНИЕ</w:t>
      </w:r>
    </w:p>
    <w:p w:rsidR="00FF4D9E" w:rsidRDefault="00FF4D9E" w:rsidP="00FF4D9E"/>
    <w:p w:rsidR="003F33C3" w:rsidRDefault="003F33C3" w:rsidP="0027082C">
      <w:pPr>
        <w:jc w:val="center"/>
        <w:rPr>
          <w:rFonts w:ascii="Times New Roman" w:hAnsi="Times New Roman"/>
          <w:b/>
        </w:rPr>
      </w:pPr>
    </w:p>
    <w:p w:rsidR="00E70AE9" w:rsidRDefault="003F33C3" w:rsidP="00866634">
      <w:pPr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«</w:t>
      </w:r>
      <w:r w:rsidR="005D772E">
        <w:rPr>
          <w:rFonts w:ascii="Times New Roman" w:hAnsi="Times New Roman"/>
          <w:b/>
        </w:rPr>
        <w:t>2</w:t>
      </w:r>
      <w:r w:rsidR="004F313A">
        <w:rPr>
          <w:rFonts w:ascii="Times New Roman" w:hAnsi="Times New Roman"/>
          <w:b/>
        </w:rPr>
        <w:t>7</w:t>
      </w:r>
      <w:r w:rsidR="00D223A0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»</w:t>
      </w:r>
      <w:r w:rsidR="00D223A0">
        <w:rPr>
          <w:rFonts w:ascii="Times New Roman" w:hAnsi="Times New Roman"/>
          <w:b/>
        </w:rPr>
        <w:t xml:space="preserve"> </w:t>
      </w:r>
      <w:r w:rsidR="005D772E">
        <w:rPr>
          <w:rFonts w:ascii="Times New Roman" w:hAnsi="Times New Roman"/>
          <w:b/>
        </w:rPr>
        <w:t>мая</w:t>
      </w:r>
      <w:r w:rsidR="00D223A0">
        <w:rPr>
          <w:rFonts w:ascii="Times New Roman" w:hAnsi="Times New Roman"/>
          <w:b/>
        </w:rPr>
        <w:t xml:space="preserve"> </w:t>
      </w:r>
      <w:r w:rsidR="008064CB">
        <w:rPr>
          <w:rFonts w:ascii="Times New Roman" w:hAnsi="Times New Roman"/>
          <w:b/>
        </w:rPr>
        <w:t xml:space="preserve">  20</w:t>
      </w:r>
      <w:r w:rsidR="000D75E7">
        <w:rPr>
          <w:rFonts w:ascii="Times New Roman" w:hAnsi="Times New Roman"/>
          <w:b/>
        </w:rPr>
        <w:t>1</w:t>
      </w:r>
      <w:r w:rsidR="001B772F">
        <w:rPr>
          <w:rFonts w:ascii="Times New Roman" w:hAnsi="Times New Roman"/>
          <w:b/>
        </w:rPr>
        <w:t>4</w:t>
      </w:r>
      <w:r>
        <w:rPr>
          <w:rFonts w:ascii="Times New Roman" w:hAnsi="Times New Roman"/>
          <w:b/>
        </w:rPr>
        <w:t>г.</w:t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</w:r>
      <w:r>
        <w:rPr>
          <w:rFonts w:ascii="Times New Roman" w:hAnsi="Times New Roman"/>
          <w:b/>
        </w:rPr>
        <w:tab/>
        <w:t xml:space="preserve">                        </w:t>
      </w:r>
      <w:r w:rsidR="00CE181F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</w:t>
      </w:r>
      <w:r w:rsidR="0085121D">
        <w:rPr>
          <w:rFonts w:ascii="Times New Roman" w:hAnsi="Times New Roman"/>
          <w:b/>
        </w:rPr>
        <w:t xml:space="preserve">    </w:t>
      </w:r>
      <w:r>
        <w:rPr>
          <w:rFonts w:ascii="Times New Roman" w:hAnsi="Times New Roman"/>
          <w:b/>
        </w:rPr>
        <w:t xml:space="preserve">     №</w:t>
      </w:r>
      <w:r w:rsidR="00EB27C3">
        <w:rPr>
          <w:rFonts w:ascii="Times New Roman" w:hAnsi="Times New Roman"/>
          <w:b/>
        </w:rPr>
        <w:t>120</w:t>
      </w:r>
    </w:p>
    <w:p w:rsidR="005D772E" w:rsidRDefault="005D772E" w:rsidP="00866634">
      <w:pPr>
        <w:rPr>
          <w:rFonts w:ascii="Times New Roman" w:hAnsi="Times New Roman"/>
          <w:b/>
        </w:rPr>
      </w:pPr>
    </w:p>
    <w:p w:rsidR="005D772E" w:rsidRPr="005D772E" w:rsidRDefault="005D772E" w:rsidP="005D772E">
      <w:pPr>
        <w:pStyle w:val="a4"/>
        <w:rPr>
          <w:b/>
        </w:rPr>
      </w:pPr>
      <w:r w:rsidRPr="005D772E">
        <w:rPr>
          <w:b/>
          <w:bCs/>
        </w:rPr>
        <w:t>О соблюдении требований правил безопасности в угольных шахтах и о дополнительных мерах охраны труда на предприятиях угольной промышленности.</w:t>
      </w:r>
      <w:r w:rsidRPr="005D772E">
        <w:rPr>
          <w:b/>
        </w:rPr>
        <w:t xml:space="preserve"> </w:t>
      </w:r>
    </w:p>
    <w:p w:rsidR="009B2B66" w:rsidRDefault="009B2B66" w:rsidP="009B2B66">
      <w:pPr>
        <w:rPr>
          <w:rFonts w:ascii="Times New Roman" w:hAnsi="Times New Roman"/>
          <w:i/>
          <w:szCs w:val="24"/>
        </w:rPr>
      </w:pP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</w:r>
      <w:r>
        <w:rPr>
          <w:i/>
          <w:szCs w:val="24"/>
        </w:rPr>
        <w:tab/>
        <w:t xml:space="preserve">           </w:t>
      </w:r>
    </w:p>
    <w:p w:rsidR="005D772E" w:rsidRDefault="005D772E" w:rsidP="005D772E">
      <w:pPr>
        <w:pStyle w:val="a4"/>
        <w:rPr>
          <w:szCs w:val="24"/>
        </w:rPr>
      </w:pPr>
      <w:r w:rsidRPr="005D772E">
        <w:rPr>
          <w:szCs w:val="24"/>
        </w:rPr>
        <w:t xml:space="preserve">Заслушав и обсудив информацию о мерах по созданию достойных и безопасных условий труда на угледобывающих предприятиях города, представленную  </w:t>
      </w:r>
      <w:r>
        <w:rPr>
          <w:szCs w:val="24"/>
        </w:rPr>
        <w:t>ОАО ОУК Южкузбассуголь Филиала "Шахта Осинниковская"</w:t>
      </w:r>
      <w:r w:rsidRPr="005D772E">
        <w:rPr>
          <w:szCs w:val="24"/>
        </w:rPr>
        <w:t>, Совет народных депутатов</w:t>
      </w:r>
      <w:r>
        <w:rPr>
          <w:szCs w:val="24"/>
        </w:rPr>
        <w:t xml:space="preserve"> Осинниковского городского округа</w:t>
      </w:r>
    </w:p>
    <w:p w:rsidR="005D772E" w:rsidRDefault="005D772E" w:rsidP="005D772E">
      <w:pPr>
        <w:pStyle w:val="a4"/>
        <w:jc w:val="left"/>
        <w:rPr>
          <w:szCs w:val="24"/>
        </w:rPr>
      </w:pPr>
      <w:r>
        <w:rPr>
          <w:rFonts w:ascii="Tahoma" w:hAnsi="Tahoma" w:cs="Tahoma"/>
          <w:b/>
          <w:bCs/>
          <w:sz w:val="18"/>
          <w:szCs w:val="18"/>
        </w:rPr>
        <w:br/>
      </w:r>
      <w:r w:rsidRPr="005D772E">
        <w:rPr>
          <w:b/>
          <w:bCs/>
          <w:szCs w:val="24"/>
        </w:rPr>
        <w:t xml:space="preserve">решил: </w:t>
      </w:r>
      <w:r w:rsidRPr="005D772E">
        <w:rPr>
          <w:b/>
          <w:bCs/>
          <w:szCs w:val="24"/>
        </w:rPr>
        <w:br/>
      </w:r>
      <w:r>
        <w:rPr>
          <w:rFonts w:ascii="Tahoma" w:hAnsi="Tahoma" w:cs="Tahoma"/>
          <w:sz w:val="18"/>
          <w:szCs w:val="18"/>
        </w:rPr>
        <w:br/>
      </w:r>
      <w:r>
        <w:rPr>
          <w:rFonts w:ascii="Tahoma" w:hAnsi="Tahoma" w:cs="Tahoma"/>
          <w:sz w:val="18"/>
          <w:szCs w:val="18"/>
        </w:rPr>
        <w:br/>
      </w:r>
      <w:r w:rsidRPr="005D772E">
        <w:rPr>
          <w:szCs w:val="24"/>
        </w:rPr>
        <w:t>1.</w:t>
      </w:r>
      <w:r>
        <w:rPr>
          <w:szCs w:val="24"/>
        </w:rPr>
        <w:t>Данную</w:t>
      </w:r>
      <w:r w:rsidRPr="005D772E">
        <w:rPr>
          <w:szCs w:val="24"/>
        </w:rPr>
        <w:t xml:space="preserve"> </w:t>
      </w:r>
      <w:r>
        <w:rPr>
          <w:szCs w:val="24"/>
        </w:rPr>
        <w:t>ин</w:t>
      </w:r>
      <w:r w:rsidRPr="005D772E">
        <w:rPr>
          <w:szCs w:val="24"/>
        </w:rPr>
        <w:t xml:space="preserve">формацию принять к сведению. </w:t>
      </w:r>
    </w:p>
    <w:p w:rsidR="00EB27C3" w:rsidRDefault="00A0285B" w:rsidP="005D772E">
      <w:pPr>
        <w:pStyle w:val="a4"/>
        <w:rPr>
          <w:szCs w:val="24"/>
        </w:rPr>
      </w:pPr>
      <w:r>
        <w:rPr>
          <w:szCs w:val="24"/>
        </w:rPr>
        <w:t>2</w:t>
      </w:r>
      <w:r w:rsidR="005D772E" w:rsidRPr="005D772E">
        <w:rPr>
          <w:szCs w:val="24"/>
        </w:rPr>
        <w:t>. Рекомендовать собственникам и руководителям угольных предприятий усилить работу по обеспеч</w:t>
      </w:r>
      <w:r w:rsidR="00EB27C3">
        <w:rPr>
          <w:szCs w:val="24"/>
        </w:rPr>
        <w:t>ению условий безопасного труда.</w:t>
      </w:r>
    </w:p>
    <w:p w:rsidR="005D772E" w:rsidRPr="005D772E" w:rsidRDefault="00A0285B" w:rsidP="005D772E">
      <w:pPr>
        <w:pStyle w:val="a4"/>
        <w:rPr>
          <w:szCs w:val="24"/>
        </w:rPr>
      </w:pPr>
      <w:r>
        <w:rPr>
          <w:szCs w:val="24"/>
        </w:rPr>
        <w:t>3</w:t>
      </w:r>
      <w:r w:rsidR="005D772E" w:rsidRPr="005D772E">
        <w:rPr>
          <w:szCs w:val="24"/>
        </w:rPr>
        <w:t>. Контроль за исполнением данного решения  возлагает</w:t>
      </w:r>
      <w:r w:rsidR="005D772E">
        <w:rPr>
          <w:szCs w:val="24"/>
        </w:rPr>
        <w:t xml:space="preserve">ся </w:t>
      </w:r>
      <w:r w:rsidR="005D772E" w:rsidRPr="005D772E">
        <w:rPr>
          <w:szCs w:val="24"/>
        </w:rPr>
        <w:t xml:space="preserve"> на</w:t>
      </w:r>
      <w:r w:rsidR="005D772E">
        <w:rPr>
          <w:szCs w:val="24"/>
        </w:rPr>
        <w:t xml:space="preserve"> заместителя </w:t>
      </w:r>
      <w:r w:rsidR="005D772E" w:rsidRPr="005D772E">
        <w:rPr>
          <w:szCs w:val="24"/>
        </w:rPr>
        <w:t xml:space="preserve"> председателя Совета </w:t>
      </w:r>
      <w:r w:rsidR="005D772E">
        <w:rPr>
          <w:szCs w:val="24"/>
        </w:rPr>
        <w:t>н</w:t>
      </w:r>
      <w:r w:rsidR="005D772E" w:rsidRPr="005D772E">
        <w:rPr>
          <w:szCs w:val="24"/>
        </w:rPr>
        <w:t>ародных депутатов</w:t>
      </w:r>
      <w:r w:rsidR="005D772E">
        <w:rPr>
          <w:szCs w:val="24"/>
        </w:rPr>
        <w:t xml:space="preserve"> Осинникоского городского округа</w:t>
      </w:r>
      <w:r w:rsidR="005D772E" w:rsidRPr="005D772E">
        <w:rPr>
          <w:szCs w:val="24"/>
        </w:rPr>
        <w:t xml:space="preserve"> </w:t>
      </w:r>
      <w:r w:rsidR="005D772E">
        <w:rPr>
          <w:szCs w:val="24"/>
        </w:rPr>
        <w:t>Коваленко Н.С..</w:t>
      </w:r>
      <w:r w:rsidR="005D772E" w:rsidRPr="005D772E">
        <w:rPr>
          <w:szCs w:val="24"/>
        </w:rPr>
        <w:t xml:space="preserve"> </w:t>
      </w:r>
      <w:r w:rsidR="005D772E" w:rsidRPr="005D772E">
        <w:rPr>
          <w:szCs w:val="24"/>
        </w:rPr>
        <w:br/>
      </w:r>
    </w:p>
    <w:p w:rsidR="00FE7D01" w:rsidRDefault="00FE7D01" w:rsidP="00866634">
      <w:pPr>
        <w:rPr>
          <w:rFonts w:ascii="Times New Roman" w:hAnsi="Times New Roman"/>
          <w:b/>
        </w:rPr>
      </w:pPr>
    </w:p>
    <w:p w:rsidR="009B2B66" w:rsidRDefault="009B2B66" w:rsidP="009B2B66">
      <w:pPr>
        <w:pStyle w:val="a4"/>
        <w:tabs>
          <w:tab w:val="left" w:pos="0"/>
        </w:tabs>
        <w:rPr>
          <w:b/>
          <w:szCs w:val="24"/>
        </w:rPr>
      </w:pPr>
    </w:p>
    <w:p w:rsidR="009B2B66" w:rsidRPr="008A3F6C" w:rsidRDefault="009B2B66" w:rsidP="009B2B66">
      <w:pPr>
        <w:jc w:val="both"/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Председатель Совета народных депутатов</w:t>
      </w:r>
    </w:p>
    <w:p w:rsidR="009B2B66" w:rsidRDefault="009B2B66" w:rsidP="009B2B66">
      <w:pPr>
        <w:rPr>
          <w:rFonts w:ascii="Times New Roman" w:hAnsi="Times New Roman"/>
          <w:b/>
          <w:bCs/>
          <w:iCs/>
        </w:rPr>
      </w:pPr>
      <w:r w:rsidRPr="008A3F6C">
        <w:rPr>
          <w:rFonts w:ascii="Times New Roman" w:hAnsi="Times New Roman"/>
          <w:b/>
          <w:bCs/>
          <w:iCs/>
        </w:rPr>
        <w:t>Осинниковского городского округа                                                                       А.С.Быков</w:t>
      </w: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9B2B66" w:rsidRDefault="009B2B66" w:rsidP="009B2B66">
      <w:pPr>
        <w:pStyle w:val="a4"/>
        <w:tabs>
          <w:tab w:val="left" w:pos="5103"/>
        </w:tabs>
        <w:rPr>
          <w:b/>
          <w:szCs w:val="24"/>
        </w:rPr>
      </w:pPr>
    </w:p>
    <w:p w:rsidR="0029180C" w:rsidRDefault="0029180C" w:rsidP="000A5052">
      <w:pPr>
        <w:pStyle w:val="a4"/>
        <w:tabs>
          <w:tab w:val="left" w:pos="5103"/>
        </w:tabs>
        <w:rPr>
          <w:b/>
          <w:szCs w:val="24"/>
        </w:rPr>
      </w:pPr>
    </w:p>
    <w:p w:rsidR="0029180C" w:rsidRDefault="0029180C" w:rsidP="000A5052">
      <w:pPr>
        <w:pStyle w:val="a4"/>
        <w:tabs>
          <w:tab w:val="left" w:pos="5103"/>
        </w:tabs>
        <w:rPr>
          <w:b/>
          <w:szCs w:val="24"/>
        </w:rPr>
      </w:pPr>
    </w:p>
    <w:p w:rsidR="0029180C" w:rsidRDefault="0029180C" w:rsidP="000A5052">
      <w:pPr>
        <w:pStyle w:val="a4"/>
        <w:tabs>
          <w:tab w:val="left" w:pos="5103"/>
        </w:tabs>
        <w:rPr>
          <w:b/>
          <w:szCs w:val="24"/>
        </w:rPr>
      </w:pPr>
    </w:p>
    <w:p w:rsidR="0029180C" w:rsidRDefault="0029180C" w:rsidP="000A5052">
      <w:pPr>
        <w:pStyle w:val="a4"/>
        <w:tabs>
          <w:tab w:val="left" w:pos="5103"/>
        </w:tabs>
        <w:rPr>
          <w:b/>
          <w:szCs w:val="24"/>
        </w:rPr>
      </w:pPr>
    </w:p>
    <w:p w:rsidR="0029180C" w:rsidRDefault="0029180C" w:rsidP="000A5052">
      <w:pPr>
        <w:pStyle w:val="a4"/>
        <w:tabs>
          <w:tab w:val="left" w:pos="5103"/>
        </w:tabs>
        <w:rPr>
          <w:b/>
          <w:szCs w:val="24"/>
        </w:rPr>
      </w:pPr>
    </w:p>
    <w:sectPr w:rsidR="0029180C" w:rsidSect="0085121D">
      <w:pgSz w:w="11907" w:h="16840" w:code="9"/>
      <w:pgMar w:top="1418" w:right="851" w:bottom="1134" w:left="1418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2322" w:rsidRDefault="00442322" w:rsidP="00280FC7">
      <w:r>
        <w:separator/>
      </w:r>
    </w:p>
  </w:endnote>
  <w:endnote w:type="continuationSeparator" w:id="1">
    <w:p w:rsidR="00442322" w:rsidRDefault="00442322" w:rsidP="00280F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2322" w:rsidRDefault="00442322" w:rsidP="00280FC7">
      <w:r>
        <w:separator/>
      </w:r>
    </w:p>
  </w:footnote>
  <w:footnote w:type="continuationSeparator" w:id="1">
    <w:p w:rsidR="00442322" w:rsidRDefault="00442322" w:rsidP="00280F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49CADE2"/>
    <w:lvl w:ilvl="0">
      <w:numFmt w:val="bullet"/>
      <w:lvlText w:val="*"/>
      <w:lvlJc w:val="left"/>
    </w:lvl>
  </w:abstractNum>
  <w:abstractNum w:abstractNumId="1">
    <w:nsid w:val="024C3B1B"/>
    <w:multiLevelType w:val="hybridMultilevel"/>
    <w:tmpl w:val="2D68777A"/>
    <w:lvl w:ilvl="0" w:tplc="0F10463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03C660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6F064FB"/>
    <w:multiLevelType w:val="hybridMultilevel"/>
    <w:tmpl w:val="AF92284A"/>
    <w:lvl w:ilvl="0" w:tplc="20BE5FFC">
      <w:start w:val="1"/>
      <w:numFmt w:val="decimal"/>
      <w:lvlText w:val="%1."/>
      <w:lvlJc w:val="left"/>
      <w:pPr>
        <w:tabs>
          <w:tab w:val="num" w:pos="1320"/>
        </w:tabs>
        <w:ind w:left="132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0AD40B8D"/>
    <w:multiLevelType w:val="hybridMultilevel"/>
    <w:tmpl w:val="B4DCCB2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5">
    <w:nsid w:val="0C820D12"/>
    <w:multiLevelType w:val="multilevel"/>
    <w:tmpl w:val="46882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D133AE7"/>
    <w:multiLevelType w:val="hybridMultilevel"/>
    <w:tmpl w:val="DAB0212E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DE54900"/>
    <w:multiLevelType w:val="hybridMultilevel"/>
    <w:tmpl w:val="B19C63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4C336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1521478D"/>
    <w:multiLevelType w:val="hybridMultilevel"/>
    <w:tmpl w:val="2E5CD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D9523F"/>
    <w:multiLevelType w:val="hybridMultilevel"/>
    <w:tmpl w:val="F8382C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F2572DC"/>
    <w:multiLevelType w:val="hybridMultilevel"/>
    <w:tmpl w:val="3926DA02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03709EC"/>
    <w:multiLevelType w:val="hybridMultilevel"/>
    <w:tmpl w:val="9710ED1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3">
    <w:nsid w:val="2A0416F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2C5C084D"/>
    <w:multiLevelType w:val="hybridMultilevel"/>
    <w:tmpl w:val="D0B8AACA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15">
    <w:nsid w:val="2CC00FD0"/>
    <w:multiLevelType w:val="hybridMultilevel"/>
    <w:tmpl w:val="59AECAC4"/>
    <w:lvl w:ilvl="0" w:tplc="066EEE9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1BE11C8"/>
    <w:multiLevelType w:val="singleLevel"/>
    <w:tmpl w:val="C174F756"/>
    <w:lvl w:ilvl="0">
      <w:start w:val="1"/>
      <w:numFmt w:val="decimal"/>
      <w:lvlText w:val="%1."/>
      <w:lvlJc w:val="left"/>
      <w:pPr>
        <w:tabs>
          <w:tab w:val="num" w:pos="825"/>
        </w:tabs>
        <w:ind w:left="825" w:hanging="360"/>
      </w:pPr>
      <w:rPr>
        <w:rFonts w:hint="default"/>
      </w:rPr>
    </w:lvl>
  </w:abstractNum>
  <w:abstractNum w:abstractNumId="17">
    <w:nsid w:val="3E602263"/>
    <w:multiLevelType w:val="hybridMultilevel"/>
    <w:tmpl w:val="70EC7ED2"/>
    <w:lvl w:ilvl="0" w:tplc="9A24FC80">
      <w:start w:val="1"/>
      <w:numFmt w:val="bullet"/>
      <w:lvlText w:val="-"/>
      <w:lvlJc w:val="left"/>
      <w:pPr>
        <w:tabs>
          <w:tab w:val="num" w:pos="2688"/>
        </w:tabs>
        <w:ind w:left="268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08"/>
        </w:tabs>
        <w:ind w:left="34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128"/>
        </w:tabs>
        <w:ind w:left="41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848"/>
        </w:tabs>
        <w:ind w:left="48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568"/>
        </w:tabs>
        <w:ind w:left="55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288"/>
        </w:tabs>
        <w:ind w:left="62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08"/>
        </w:tabs>
        <w:ind w:left="70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728"/>
        </w:tabs>
        <w:ind w:left="77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448"/>
        </w:tabs>
        <w:ind w:left="8448" w:hanging="360"/>
      </w:pPr>
      <w:rPr>
        <w:rFonts w:ascii="Wingdings" w:hAnsi="Wingdings" w:hint="default"/>
      </w:rPr>
    </w:lvl>
  </w:abstractNum>
  <w:abstractNum w:abstractNumId="18">
    <w:nsid w:val="41F80213"/>
    <w:multiLevelType w:val="hybridMultilevel"/>
    <w:tmpl w:val="1A465034"/>
    <w:lvl w:ilvl="0" w:tplc="674C4F8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C1931DF"/>
    <w:multiLevelType w:val="singleLevel"/>
    <w:tmpl w:val="EF843F90"/>
    <w:lvl w:ilvl="0">
      <w:numFmt w:val="bullet"/>
      <w:lvlText w:val="-"/>
      <w:lvlJc w:val="left"/>
      <w:pPr>
        <w:tabs>
          <w:tab w:val="num" w:pos="660"/>
        </w:tabs>
        <w:ind w:left="660" w:hanging="405"/>
      </w:pPr>
      <w:rPr>
        <w:rFonts w:ascii="Times New Roman" w:hAnsi="Times New Roman" w:hint="default"/>
      </w:rPr>
    </w:lvl>
  </w:abstractNum>
  <w:abstractNum w:abstractNumId="20">
    <w:nsid w:val="4DB60A90"/>
    <w:multiLevelType w:val="hybridMultilevel"/>
    <w:tmpl w:val="468824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10432CA"/>
    <w:multiLevelType w:val="hybridMultilevel"/>
    <w:tmpl w:val="802CAB1C"/>
    <w:lvl w:ilvl="0" w:tplc="F34417D8">
      <w:start w:val="2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19529DA6">
      <w:numFmt w:val="none"/>
      <w:lvlText w:val=""/>
      <w:lvlJc w:val="left"/>
      <w:pPr>
        <w:tabs>
          <w:tab w:val="num" w:pos="360"/>
        </w:tabs>
      </w:pPr>
    </w:lvl>
    <w:lvl w:ilvl="2" w:tplc="7B38893E">
      <w:numFmt w:val="none"/>
      <w:lvlText w:val=""/>
      <w:lvlJc w:val="left"/>
      <w:pPr>
        <w:tabs>
          <w:tab w:val="num" w:pos="360"/>
        </w:tabs>
      </w:pPr>
    </w:lvl>
    <w:lvl w:ilvl="3" w:tplc="BB0C5A74">
      <w:numFmt w:val="none"/>
      <w:lvlText w:val=""/>
      <w:lvlJc w:val="left"/>
      <w:pPr>
        <w:tabs>
          <w:tab w:val="num" w:pos="360"/>
        </w:tabs>
      </w:pPr>
    </w:lvl>
    <w:lvl w:ilvl="4" w:tplc="73C6DB14">
      <w:numFmt w:val="none"/>
      <w:lvlText w:val=""/>
      <w:lvlJc w:val="left"/>
      <w:pPr>
        <w:tabs>
          <w:tab w:val="num" w:pos="360"/>
        </w:tabs>
      </w:pPr>
    </w:lvl>
    <w:lvl w:ilvl="5" w:tplc="51F81FC6">
      <w:numFmt w:val="none"/>
      <w:lvlText w:val=""/>
      <w:lvlJc w:val="left"/>
      <w:pPr>
        <w:tabs>
          <w:tab w:val="num" w:pos="360"/>
        </w:tabs>
      </w:pPr>
    </w:lvl>
    <w:lvl w:ilvl="6" w:tplc="52528910">
      <w:numFmt w:val="none"/>
      <w:lvlText w:val=""/>
      <w:lvlJc w:val="left"/>
      <w:pPr>
        <w:tabs>
          <w:tab w:val="num" w:pos="360"/>
        </w:tabs>
      </w:pPr>
    </w:lvl>
    <w:lvl w:ilvl="7" w:tplc="BEA65E14">
      <w:numFmt w:val="none"/>
      <w:lvlText w:val=""/>
      <w:lvlJc w:val="left"/>
      <w:pPr>
        <w:tabs>
          <w:tab w:val="num" w:pos="360"/>
        </w:tabs>
      </w:pPr>
    </w:lvl>
    <w:lvl w:ilvl="8" w:tplc="A9829402">
      <w:numFmt w:val="none"/>
      <w:lvlText w:val=""/>
      <w:lvlJc w:val="left"/>
      <w:pPr>
        <w:tabs>
          <w:tab w:val="num" w:pos="360"/>
        </w:tabs>
      </w:pPr>
    </w:lvl>
  </w:abstractNum>
  <w:abstractNum w:abstractNumId="22">
    <w:nsid w:val="63CC5A00"/>
    <w:multiLevelType w:val="singleLevel"/>
    <w:tmpl w:val="F3E65A40"/>
    <w:lvl w:ilvl="0">
      <w:start w:val="1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23">
    <w:nsid w:val="67C13725"/>
    <w:multiLevelType w:val="hybridMultilevel"/>
    <w:tmpl w:val="ECB6A438"/>
    <w:lvl w:ilvl="0" w:tplc="0BE8022E">
      <w:start w:val="1"/>
      <w:numFmt w:val="bullet"/>
      <w:lvlText w:val="-"/>
      <w:lvlJc w:val="left"/>
      <w:pPr>
        <w:tabs>
          <w:tab w:val="num" w:pos="2760"/>
        </w:tabs>
        <w:ind w:left="27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480"/>
        </w:tabs>
        <w:ind w:left="34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200"/>
        </w:tabs>
        <w:ind w:left="4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920"/>
        </w:tabs>
        <w:ind w:left="4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640"/>
        </w:tabs>
        <w:ind w:left="56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360"/>
        </w:tabs>
        <w:ind w:left="6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080"/>
        </w:tabs>
        <w:ind w:left="7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800"/>
        </w:tabs>
        <w:ind w:left="78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520"/>
        </w:tabs>
        <w:ind w:left="8520" w:hanging="360"/>
      </w:pPr>
      <w:rPr>
        <w:rFonts w:ascii="Wingdings" w:hAnsi="Wingdings" w:hint="default"/>
      </w:rPr>
    </w:lvl>
  </w:abstractNum>
  <w:abstractNum w:abstractNumId="24">
    <w:nsid w:val="6DAF29A3"/>
    <w:multiLevelType w:val="multilevel"/>
    <w:tmpl w:val="3298473C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6ED41AA5"/>
    <w:multiLevelType w:val="hybridMultilevel"/>
    <w:tmpl w:val="BC2EDDEC"/>
    <w:lvl w:ilvl="0" w:tplc="D506C180">
      <w:start w:val="1"/>
      <w:numFmt w:val="bullet"/>
      <w:lvlText w:val="-"/>
      <w:lvlJc w:val="left"/>
      <w:pPr>
        <w:tabs>
          <w:tab w:val="num" w:pos="3030"/>
        </w:tabs>
        <w:ind w:left="303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7350"/>
        </w:tabs>
        <w:ind w:left="73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8070"/>
        </w:tabs>
        <w:ind w:left="807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8790"/>
        </w:tabs>
        <w:ind w:left="8790" w:hanging="360"/>
      </w:pPr>
      <w:rPr>
        <w:rFonts w:ascii="Wingdings" w:hAnsi="Wingdings" w:hint="default"/>
      </w:rPr>
    </w:lvl>
  </w:abstractNum>
  <w:abstractNum w:abstractNumId="26">
    <w:nsid w:val="6FFD1788"/>
    <w:multiLevelType w:val="hybridMultilevel"/>
    <w:tmpl w:val="E05E17DE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21"/>
  </w:num>
  <w:num w:numId="3">
    <w:abstractNumId w:val="14"/>
  </w:num>
  <w:num w:numId="4">
    <w:abstractNumId w:val="25"/>
  </w:num>
  <w:num w:numId="5">
    <w:abstractNumId w:val="17"/>
  </w:num>
  <w:num w:numId="6">
    <w:abstractNumId w:val="23"/>
  </w:num>
  <w:num w:numId="7">
    <w:abstractNumId w:val="16"/>
  </w:num>
  <w:num w:numId="8">
    <w:abstractNumId w:val="19"/>
  </w:num>
  <w:num w:numId="9">
    <w:abstractNumId w:val="2"/>
  </w:num>
  <w:num w:numId="10">
    <w:abstractNumId w:val="13"/>
  </w:num>
  <w:num w:numId="11">
    <w:abstractNumId w:val="8"/>
  </w:num>
  <w:num w:numId="12">
    <w:abstractNumId w:val="4"/>
  </w:num>
  <w:num w:numId="13">
    <w:abstractNumId w:val="12"/>
  </w:num>
  <w:num w:numId="14">
    <w:abstractNumId w:val="11"/>
  </w:num>
  <w:num w:numId="15">
    <w:abstractNumId w:val="18"/>
  </w:num>
  <w:num w:numId="16">
    <w:abstractNumId w:val="22"/>
  </w:num>
  <w:num w:numId="17">
    <w:abstractNumId w:val="20"/>
  </w:num>
  <w:num w:numId="18">
    <w:abstractNumId w:val="5"/>
  </w:num>
  <w:num w:numId="19">
    <w:abstractNumId w:val="7"/>
  </w:num>
  <w:num w:numId="20">
    <w:abstractNumId w:val="9"/>
  </w:num>
  <w:num w:numId="21">
    <w:abstractNumId w:val="10"/>
  </w:num>
  <w:num w:numId="22">
    <w:abstractNumId w:val="26"/>
  </w:num>
  <w:num w:numId="23">
    <w:abstractNumId w:val="6"/>
  </w:num>
  <w:num w:numId="24">
    <w:abstractNumId w:val="15"/>
  </w:num>
  <w:num w:numId="25">
    <w:abstractNumId w:val="3"/>
  </w:num>
  <w:num w:numId="26">
    <w:abstractNumId w:val="1"/>
  </w:num>
  <w:num w:numId="27">
    <w:abstractNumId w:val="0"/>
    <w:lvlOverride w:ilvl="0">
      <w:lvl w:ilvl="0">
        <w:numFmt w:val="bullet"/>
        <w:lvlText w:val="-"/>
        <w:legacy w:legacy="1" w:legacySpace="0" w:legacyIndent="129"/>
        <w:lvlJc w:val="left"/>
        <w:rPr>
          <w:rFonts w:ascii="Times New Roman" w:hAnsi="Times New Roman" w:hint="default"/>
        </w:rPr>
      </w:lvl>
    </w:lvlOverride>
  </w:num>
  <w:num w:numId="28">
    <w:abstractNumId w:val="0"/>
    <w:lvlOverride w:ilvl="0">
      <w:lvl w:ilvl="0">
        <w:numFmt w:val="bullet"/>
        <w:lvlText w:val="-"/>
        <w:legacy w:legacy="1" w:legacySpace="0" w:legacyIndent="130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5121D"/>
    <w:rsid w:val="00012401"/>
    <w:rsid w:val="00017255"/>
    <w:rsid w:val="00021AA0"/>
    <w:rsid w:val="000321A0"/>
    <w:rsid w:val="00032D67"/>
    <w:rsid w:val="00044D30"/>
    <w:rsid w:val="00046D30"/>
    <w:rsid w:val="0005029A"/>
    <w:rsid w:val="00050414"/>
    <w:rsid w:val="000604E2"/>
    <w:rsid w:val="0006604F"/>
    <w:rsid w:val="000728F2"/>
    <w:rsid w:val="00074A6B"/>
    <w:rsid w:val="00084447"/>
    <w:rsid w:val="00090288"/>
    <w:rsid w:val="00091411"/>
    <w:rsid w:val="00093B85"/>
    <w:rsid w:val="00094F03"/>
    <w:rsid w:val="000A3AA8"/>
    <w:rsid w:val="000A5052"/>
    <w:rsid w:val="000B3D2A"/>
    <w:rsid w:val="000B42B6"/>
    <w:rsid w:val="000B4EE2"/>
    <w:rsid w:val="000C5AB1"/>
    <w:rsid w:val="000D5F9A"/>
    <w:rsid w:val="000D75E7"/>
    <w:rsid w:val="000E6848"/>
    <w:rsid w:val="000E7A1C"/>
    <w:rsid w:val="000E7FD1"/>
    <w:rsid w:val="00101C03"/>
    <w:rsid w:val="00102E78"/>
    <w:rsid w:val="00107545"/>
    <w:rsid w:val="0011066F"/>
    <w:rsid w:val="00117F17"/>
    <w:rsid w:val="00127E2A"/>
    <w:rsid w:val="00137625"/>
    <w:rsid w:val="001429E8"/>
    <w:rsid w:val="00153AAB"/>
    <w:rsid w:val="00162B45"/>
    <w:rsid w:val="001636E1"/>
    <w:rsid w:val="00166B8D"/>
    <w:rsid w:val="00167588"/>
    <w:rsid w:val="001723B6"/>
    <w:rsid w:val="00180B50"/>
    <w:rsid w:val="00182F6E"/>
    <w:rsid w:val="0018389D"/>
    <w:rsid w:val="001843E2"/>
    <w:rsid w:val="00184590"/>
    <w:rsid w:val="00192BC2"/>
    <w:rsid w:val="001A0800"/>
    <w:rsid w:val="001B25FB"/>
    <w:rsid w:val="001B4388"/>
    <w:rsid w:val="001B5081"/>
    <w:rsid w:val="001B772F"/>
    <w:rsid w:val="001E37A4"/>
    <w:rsid w:val="001E6C26"/>
    <w:rsid w:val="0021527E"/>
    <w:rsid w:val="00220310"/>
    <w:rsid w:val="0022526B"/>
    <w:rsid w:val="00227D20"/>
    <w:rsid w:val="00230F20"/>
    <w:rsid w:val="00232B87"/>
    <w:rsid w:val="00233CBB"/>
    <w:rsid w:val="00233E45"/>
    <w:rsid w:val="0025699D"/>
    <w:rsid w:val="00256E4B"/>
    <w:rsid w:val="0025759D"/>
    <w:rsid w:val="0027082C"/>
    <w:rsid w:val="002769B2"/>
    <w:rsid w:val="00280FC7"/>
    <w:rsid w:val="0029180C"/>
    <w:rsid w:val="002955DC"/>
    <w:rsid w:val="002A1D2E"/>
    <w:rsid w:val="002B10C9"/>
    <w:rsid w:val="002B1C5D"/>
    <w:rsid w:val="002C1B48"/>
    <w:rsid w:val="002C25FA"/>
    <w:rsid w:val="002C7F5B"/>
    <w:rsid w:val="002F75CE"/>
    <w:rsid w:val="003078AC"/>
    <w:rsid w:val="00307DBC"/>
    <w:rsid w:val="00320DFB"/>
    <w:rsid w:val="00320E4D"/>
    <w:rsid w:val="00322261"/>
    <w:rsid w:val="003223AD"/>
    <w:rsid w:val="00324E7A"/>
    <w:rsid w:val="00327DFF"/>
    <w:rsid w:val="00331D8C"/>
    <w:rsid w:val="003419A0"/>
    <w:rsid w:val="003420EA"/>
    <w:rsid w:val="0035418B"/>
    <w:rsid w:val="0035753B"/>
    <w:rsid w:val="00365C5A"/>
    <w:rsid w:val="003701AE"/>
    <w:rsid w:val="00390DDA"/>
    <w:rsid w:val="00394119"/>
    <w:rsid w:val="003A3003"/>
    <w:rsid w:val="003A7403"/>
    <w:rsid w:val="003C7D32"/>
    <w:rsid w:val="003D1B3B"/>
    <w:rsid w:val="003E58FE"/>
    <w:rsid w:val="003F33C3"/>
    <w:rsid w:val="003F480C"/>
    <w:rsid w:val="003F51E3"/>
    <w:rsid w:val="003F6C93"/>
    <w:rsid w:val="003F7E18"/>
    <w:rsid w:val="00400FCB"/>
    <w:rsid w:val="00401A52"/>
    <w:rsid w:val="0041488F"/>
    <w:rsid w:val="00417087"/>
    <w:rsid w:val="00420D14"/>
    <w:rsid w:val="00426D90"/>
    <w:rsid w:val="00442322"/>
    <w:rsid w:val="00445BA5"/>
    <w:rsid w:val="004463E6"/>
    <w:rsid w:val="00450CD6"/>
    <w:rsid w:val="00450E2E"/>
    <w:rsid w:val="00455268"/>
    <w:rsid w:val="004566B0"/>
    <w:rsid w:val="00456F04"/>
    <w:rsid w:val="00464BAC"/>
    <w:rsid w:val="0046562A"/>
    <w:rsid w:val="00470006"/>
    <w:rsid w:val="00476046"/>
    <w:rsid w:val="00477CE2"/>
    <w:rsid w:val="00487C85"/>
    <w:rsid w:val="00490BBE"/>
    <w:rsid w:val="004934E0"/>
    <w:rsid w:val="004A10C6"/>
    <w:rsid w:val="004A4B4A"/>
    <w:rsid w:val="004B1178"/>
    <w:rsid w:val="004B43EF"/>
    <w:rsid w:val="004C31A9"/>
    <w:rsid w:val="004D1709"/>
    <w:rsid w:val="004D34D7"/>
    <w:rsid w:val="004F313A"/>
    <w:rsid w:val="00511C71"/>
    <w:rsid w:val="0052325E"/>
    <w:rsid w:val="00524598"/>
    <w:rsid w:val="005347D6"/>
    <w:rsid w:val="00535D10"/>
    <w:rsid w:val="00541557"/>
    <w:rsid w:val="00543617"/>
    <w:rsid w:val="00545CEC"/>
    <w:rsid w:val="005600E7"/>
    <w:rsid w:val="00594E92"/>
    <w:rsid w:val="005A3BBF"/>
    <w:rsid w:val="005A4E49"/>
    <w:rsid w:val="005B2F6C"/>
    <w:rsid w:val="005B4476"/>
    <w:rsid w:val="005B624B"/>
    <w:rsid w:val="005D772E"/>
    <w:rsid w:val="005E7B62"/>
    <w:rsid w:val="005E7C31"/>
    <w:rsid w:val="005F3D92"/>
    <w:rsid w:val="005F5C65"/>
    <w:rsid w:val="005F7829"/>
    <w:rsid w:val="00601B05"/>
    <w:rsid w:val="006029E5"/>
    <w:rsid w:val="00604958"/>
    <w:rsid w:val="006077FF"/>
    <w:rsid w:val="0061711D"/>
    <w:rsid w:val="006226F3"/>
    <w:rsid w:val="00627A29"/>
    <w:rsid w:val="00630C9D"/>
    <w:rsid w:val="00631274"/>
    <w:rsid w:val="006333B0"/>
    <w:rsid w:val="00643C69"/>
    <w:rsid w:val="006620EC"/>
    <w:rsid w:val="006800B1"/>
    <w:rsid w:val="006856EB"/>
    <w:rsid w:val="006939F0"/>
    <w:rsid w:val="006A0BDF"/>
    <w:rsid w:val="006A75CA"/>
    <w:rsid w:val="006B46CC"/>
    <w:rsid w:val="006C3610"/>
    <w:rsid w:val="006D11D4"/>
    <w:rsid w:val="006D1EAA"/>
    <w:rsid w:val="006E09EB"/>
    <w:rsid w:val="006E1639"/>
    <w:rsid w:val="006E37F9"/>
    <w:rsid w:val="006E6974"/>
    <w:rsid w:val="006F4E83"/>
    <w:rsid w:val="0070435D"/>
    <w:rsid w:val="00705817"/>
    <w:rsid w:val="007213FA"/>
    <w:rsid w:val="007233E4"/>
    <w:rsid w:val="007315D4"/>
    <w:rsid w:val="0073735C"/>
    <w:rsid w:val="00743A24"/>
    <w:rsid w:val="007547E9"/>
    <w:rsid w:val="00755C29"/>
    <w:rsid w:val="00766542"/>
    <w:rsid w:val="00772857"/>
    <w:rsid w:val="00772BFC"/>
    <w:rsid w:val="0077558F"/>
    <w:rsid w:val="007804E7"/>
    <w:rsid w:val="00785F7D"/>
    <w:rsid w:val="007A7445"/>
    <w:rsid w:val="007A76D9"/>
    <w:rsid w:val="007B0C75"/>
    <w:rsid w:val="007C40FA"/>
    <w:rsid w:val="007C6A0D"/>
    <w:rsid w:val="007C72D2"/>
    <w:rsid w:val="007D0A90"/>
    <w:rsid w:val="007E0A03"/>
    <w:rsid w:val="007E2DE4"/>
    <w:rsid w:val="007E2EF1"/>
    <w:rsid w:val="007E43E9"/>
    <w:rsid w:val="007E48A4"/>
    <w:rsid w:val="007E7A3E"/>
    <w:rsid w:val="007F2753"/>
    <w:rsid w:val="0080412F"/>
    <w:rsid w:val="008064CB"/>
    <w:rsid w:val="00806EA7"/>
    <w:rsid w:val="00810365"/>
    <w:rsid w:val="00811815"/>
    <w:rsid w:val="00816099"/>
    <w:rsid w:val="00817018"/>
    <w:rsid w:val="00826B61"/>
    <w:rsid w:val="008417BF"/>
    <w:rsid w:val="00843D53"/>
    <w:rsid w:val="0085121D"/>
    <w:rsid w:val="00862D67"/>
    <w:rsid w:val="008661AD"/>
    <w:rsid w:val="00866634"/>
    <w:rsid w:val="00874A49"/>
    <w:rsid w:val="008809CE"/>
    <w:rsid w:val="00883A3B"/>
    <w:rsid w:val="008842FC"/>
    <w:rsid w:val="00885905"/>
    <w:rsid w:val="008A0992"/>
    <w:rsid w:val="008A5BCD"/>
    <w:rsid w:val="008B30BA"/>
    <w:rsid w:val="008B3506"/>
    <w:rsid w:val="008B6D73"/>
    <w:rsid w:val="008C28DE"/>
    <w:rsid w:val="008C371A"/>
    <w:rsid w:val="008E28B6"/>
    <w:rsid w:val="008E31B8"/>
    <w:rsid w:val="00902A93"/>
    <w:rsid w:val="00902FF6"/>
    <w:rsid w:val="009037A3"/>
    <w:rsid w:val="00903A64"/>
    <w:rsid w:val="009271A2"/>
    <w:rsid w:val="00927212"/>
    <w:rsid w:val="00942A18"/>
    <w:rsid w:val="00947609"/>
    <w:rsid w:val="00957334"/>
    <w:rsid w:val="00960815"/>
    <w:rsid w:val="00964689"/>
    <w:rsid w:val="00964FA2"/>
    <w:rsid w:val="00965B52"/>
    <w:rsid w:val="00966EA5"/>
    <w:rsid w:val="00977BF8"/>
    <w:rsid w:val="009873E0"/>
    <w:rsid w:val="009A374B"/>
    <w:rsid w:val="009B2B66"/>
    <w:rsid w:val="009B3C14"/>
    <w:rsid w:val="009B487F"/>
    <w:rsid w:val="009B53DC"/>
    <w:rsid w:val="009C1FB0"/>
    <w:rsid w:val="009C7FD0"/>
    <w:rsid w:val="009D00BE"/>
    <w:rsid w:val="00A018A5"/>
    <w:rsid w:val="00A0285B"/>
    <w:rsid w:val="00A07990"/>
    <w:rsid w:val="00A07D22"/>
    <w:rsid w:val="00A162DB"/>
    <w:rsid w:val="00A246A3"/>
    <w:rsid w:val="00A35B16"/>
    <w:rsid w:val="00A36E10"/>
    <w:rsid w:val="00A41FC0"/>
    <w:rsid w:val="00A43E12"/>
    <w:rsid w:val="00A643F6"/>
    <w:rsid w:val="00A702DB"/>
    <w:rsid w:val="00A72032"/>
    <w:rsid w:val="00A72527"/>
    <w:rsid w:val="00A72EF1"/>
    <w:rsid w:val="00A76578"/>
    <w:rsid w:val="00A90237"/>
    <w:rsid w:val="00A90ABF"/>
    <w:rsid w:val="00A90F5B"/>
    <w:rsid w:val="00A92263"/>
    <w:rsid w:val="00A95287"/>
    <w:rsid w:val="00A95B27"/>
    <w:rsid w:val="00A96122"/>
    <w:rsid w:val="00A965EE"/>
    <w:rsid w:val="00AA39F0"/>
    <w:rsid w:val="00AC31D6"/>
    <w:rsid w:val="00AD3E5F"/>
    <w:rsid w:val="00AD7DA4"/>
    <w:rsid w:val="00AE2BF5"/>
    <w:rsid w:val="00AE3770"/>
    <w:rsid w:val="00AE7ABB"/>
    <w:rsid w:val="00AF0481"/>
    <w:rsid w:val="00AF2475"/>
    <w:rsid w:val="00B056EA"/>
    <w:rsid w:val="00B14A39"/>
    <w:rsid w:val="00B22183"/>
    <w:rsid w:val="00B239CB"/>
    <w:rsid w:val="00B355AF"/>
    <w:rsid w:val="00B3577A"/>
    <w:rsid w:val="00B41E8C"/>
    <w:rsid w:val="00B43BB8"/>
    <w:rsid w:val="00B45C58"/>
    <w:rsid w:val="00B46216"/>
    <w:rsid w:val="00B72DD9"/>
    <w:rsid w:val="00B81BB9"/>
    <w:rsid w:val="00B913D0"/>
    <w:rsid w:val="00BA0D4B"/>
    <w:rsid w:val="00BA2577"/>
    <w:rsid w:val="00BB150F"/>
    <w:rsid w:val="00BB56AA"/>
    <w:rsid w:val="00BC510C"/>
    <w:rsid w:val="00BD1FA6"/>
    <w:rsid w:val="00BF1D60"/>
    <w:rsid w:val="00BF6311"/>
    <w:rsid w:val="00C024BB"/>
    <w:rsid w:val="00C13A91"/>
    <w:rsid w:val="00C300E9"/>
    <w:rsid w:val="00C32B59"/>
    <w:rsid w:val="00C35670"/>
    <w:rsid w:val="00C377A0"/>
    <w:rsid w:val="00C41330"/>
    <w:rsid w:val="00C4669F"/>
    <w:rsid w:val="00C54EEE"/>
    <w:rsid w:val="00C57CAD"/>
    <w:rsid w:val="00C60A01"/>
    <w:rsid w:val="00C61F08"/>
    <w:rsid w:val="00C63FCF"/>
    <w:rsid w:val="00C65115"/>
    <w:rsid w:val="00C80B5B"/>
    <w:rsid w:val="00C92879"/>
    <w:rsid w:val="00CC1F97"/>
    <w:rsid w:val="00CE181F"/>
    <w:rsid w:val="00CF56EE"/>
    <w:rsid w:val="00D0497C"/>
    <w:rsid w:val="00D12C56"/>
    <w:rsid w:val="00D1406C"/>
    <w:rsid w:val="00D223A0"/>
    <w:rsid w:val="00D24B59"/>
    <w:rsid w:val="00D3559B"/>
    <w:rsid w:val="00D46DC9"/>
    <w:rsid w:val="00D47E5C"/>
    <w:rsid w:val="00D5583A"/>
    <w:rsid w:val="00D663F3"/>
    <w:rsid w:val="00D72DA7"/>
    <w:rsid w:val="00D73F24"/>
    <w:rsid w:val="00D75D8F"/>
    <w:rsid w:val="00D779F3"/>
    <w:rsid w:val="00D80937"/>
    <w:rsid w:val="00D84E39"/>
    <w:rsid w:val="00DA0F74"/>
    <w:rsid w:val="00DA5EF3"/>
    <w:rsid w:val="00DB1D04"/>
    <w:rsid w:val="00DB2A63"/>
    <w:rsid w:val="00DC4945"/>
    <w:rsid w:val="00DC59FF"/>
    <w:rsid w:val="00DC66CF"/>
    <w:rsid w:val="00DD1507"/>
    <w:rsid w:val="00DD3289"/>
    <w:rsid w:val="00DD72AD"/>
    <w:rsid w:val="00DE25C7"/>
    <w:rsid w:val="00DE4E80"/>
    <w:rsid w:val="00DE53EE"/>
    <w:rsid w:val="00DE54DC"/>
    <w:rsid w:val="00DE5E9D"/>
    <w:rsid w:val="00E0263F"/>
    <w:rsid w:val="00E042B1"/>
    <w:rsid w:val="00E11F41"/>
    <w:rsid w:val="00E13736"/>
    <w:rsid w:val="00E1636F"/>
    <w:rsid w:val="00E20CB5"/>
    <w:rsid w:val="00E27DA3"/>
    <w:rsid w:val="00E5314A"/>
    <w:rsid w:val="00E5658B"/>
    <w:rsid w:val="00E56E38"/>
    <w:rsid w:val="00E63936"/>
    <w:rsid w:val="00E70012"/>
    <w:rsid w:val="00E70AE9"/>
    <w:rsid w:val="00E76774"/>
    <w:rsid w:val="00E909E7"/>
    <w:rsid w:val="00E97B83"/>
    <w:rsid w:val="00EB27C3"/>
    <w:rsid w:val="00EB3CF4"/>
    <w:rsid w:val="00EC2EFA"/>
    <w:rsid w:val="00EC6271"/>
    <w:rsid w:val="00EE6527"/>
    <w:rsid w:val="00EF4782"/>
    <w:rsid w:val="00F01B4A"/>
    <w:rsid w:val="00F048B4"/>
    <w:rsid w:val="00F16B95"/>
    <w:rsid w:val="00F32183"/>
    <w:rsid w:val="00F50ED9"/>
    <w:rsid w:val="00F568BB"/>
    <w:rsid w:val="00F63C5D"/>
    <w:rsid w:val="00F64166"/>
    <w:rsid w:val="00F64A60"/>
    <w:rsid w:val="00F724A7"/>
    <w:rsid w:val="00F8787C"/>
    <w:rsid w:val="00F9721E"/>
    <w:rsid w:val="00FB4479"/>
    <w:rsid w:val="00FB526D"/>
    <w:rsid w:val="00FC442E"/>
    <w:rsid w:val="00FC7B15"/>
    <w:rsid w:val="00FD39FB"/>
    <w:rsid w:val="00FD47E0"/>
    <w:rsid w:val="00FD4FCE"/>
    <w:rsid w:val="00FE4DC6"/>
    <w:rsid w:val="00FE7D01"/>
    <w:rsid w:val="00FF17C0"/>
    <w:rsid w:val="00FF4D9E"/>
    <w:rsid w:val="00FF6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6604F"/>
    <w:rPr>
      <w:rFonts w:ascii="Arial" w:hAnsi="Arial"/>
      <w:sz w:val="24"/>
    </w:rPr>
  </w:style>
  <w:style w:type="paragraph" w:styleId="1">
    <w:name w:val="heading 1"/>
    <w:basedOn w:val="a"/>
    <w:next w:val="a"/>
    <w:link w:val="10"/>
    <w:qFormat/>
    <w:rsid w:val="0006604F"/>
    <w:pPr>
      <w:keepNext/>
      <w:jc w:val="center"/>
      <w:outlineLvl w:val="0"/>
    </w:pPr>
    <w:rPr>
      <w:rFonts w:ascii="Times New Roman" w:hAnsi="Times New Roman"/>
      <w:b/>
    </w:rPr>
  </w:style>
  <w:style w:type="paragraph" w:styleId="2">
    <w:name w:val="heading 2"/>
    <w:basedOn w:val="a"/>
    <w:next w:val="a"/>
    <w:qFormat/>
    <w:rsid w:val="0006604F"/>
    <w:pPr>
      <w:keepNext/>
      <w:jc w:val="center"/>
      <w:outlineLvl w:val="1"/>
    </w:pPr>
    <w:rPr>
      <w:rFonts w:ascii="Times New Roman" w:hAnsi="Times New Roman"/>
      <w:b/>
      <w:sz w:val="40"/>
    </w:rPr>
  </w:style>
  <w:style w:type="paragraph" w:styleId="3">
    <w:name w:val="heading 3"/>
    <w:basedOn w:val="a"/>
    <w:next w:val="a"/>
    <w:qFormat/>
    <w:rsid w:val="0006604F"/>
    <w:pPr>
      <w:keepNext/>
      <w:jc w:val="both"/>
      <w:outlineLvl w:val="2"/>
    </w:pPr>
    <w:rPr>
      <w:rFonts w:ascii="Times New Roman" w:hAnsi="Times New Roman"/>
      <w:b/>
    </w:rPr>
  </w:style>
  <w:style w:type="paragraph" w:styleId="4">
    <w:name w:val="heading 4"/>
    <w:basedOn w:val="a"/>
    <w:next w:val="a"/>
    <w:qFormat/>
    <w:rsid w:val="0006604F"/>
    <w:pPr>
      <w:keepNext/>
      <w:jc w:val="center"/>
      <w:outlineLvl w:val="3"/>
    </w:pPr>
    <w:rPr>
      <w:rFonts w:ascii="Times New Roman" w:hAnsi="Times New Roman"/>
      <w:b/>
      <w:sz w:val="32"/>
    </w:rPr>
  </w:style>
  <w:style w:type="paragraph" w:styleId="5">
    <w:name w:val="heading 5"/>
    <w:basedOn w:val="a"/>
    <w:next w:val="a"/>
    <w:qFormat/>
    <w:rsid w:val="0006604F"/>
    <w:pPr>
      <w:keepNext/>
      <w:tabs>
        <w:tab w:val="left" w:pos="3969"/>
      </w:tabs>
      <w:jc w:val="both"/>
      <w:outlineLvl w:val="4"/>
    </w:pPr>
    <w:rPr>
      <w:rFonts w:ascii="Times New Roman" w:hAnsi="Times New Roman"/>
      <w:bCs/>
      <w:sz w:val="28"/>
    </w:rPr>
  </w:style>
  <w:style w:type="paragraph" w:styleId="6">
    <w:name w:val="heading 6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-60" w:hanging="720"/>
      <w:jc w:val="right"/>
      <w:outlineLvl w:val="5"/>
    </w:pPr>
    <w:rPr>
      <w:rFonts w:ascii="Times New Roman" w:hAnsi="Times New Roman"/>
      <w:b/>
      <w:color w:val="000000"/>
      <w:spacing w:val="2"/>
    </w:rPr>
  </w:style>
  <w:style w:type="paragraph" w:styleId="7">
    <w:name w:val="heading 7"/>
    <w:basedOn w:val="a"/>
    <w:next w:val="a"/>
    <w:qFormat/>
    <w:rsid w:val="0006604F"/>
    <w:pPr>
      <w:keepNext/>
      <w:shd w:val="clear" w:color="auto" w:fill="FFFFFF"/>
      <w:spacing w:line="245" w:lineRule="exact"/>
      <w:ind w:left="3518" w:right="2957" w:hanging="720"/>
      <w:jc w:val="center"/>
      <w:outlineLvl w:val="6"/>
    </w:pPr>
    <w:rPr>
      <w:rFonts w:ascii="Times New Roman" w:hAnsi="Times New Roman"/>
      <w:b/>
      <w:bCs/>
      <w:color w:val="000000"/>
      <w:spacing w:val="2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qFormat/>
    <w:rsid w:val="0006604F"/>
    <w:pPr>
      <w:framePr w:w="10003" w:h="4177" w:hSpace="141" w:wrap="auto" w:vAnchor="text" w:hAnchor="page" w:x="1152" w:y="-129"/>
      <w:jc w:val="center"/>
    </w:pPr>
    <w:rPr>
      <w:rFonts w:ascii="Times New Roman" w:hAnsi="Times New Roman"/>
    </w:rPr>
  </w:style>
  <w:style w:type="paragraph" w:styleId="a4">
    <w:name w:val="Body Text"/>
    <w:basedOn w:val="a"/>
    <w:link w:val="a5"/>
    <w:rsid w:val="0006604F"/>
    <w:pPr>
      <w:jc w:val="both"/>
    </w:pPr>
    <w:rPr>
      <w:rFonts w:ascii="Times New Roman" w:hAnsi="Times New Roman"/>
    </w:rPr>
  </w:style>
  <w:style w:type="paragraph" w:customStyle="1" w:styleId="ConsNormal">
    <w:name w:val="ConsNormal"/>
    <w:rsid w:val="0006604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06604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0">
    <w:name w:val="Body Text Indent 2"/>
    <w:basedOn w:val="a"/>
    <w:rsid w:val="0006604F"/>
    <w:pPr>
      <w:widowControl w:val="0"/>
      <w:shd w:val="clear" w:color="auto" w:fill="FFFFFF"/>
      <w:autoSpaceDE w:val="0"/>
      <w:autoSpaceDN w:val="0"/>
      <w:adjustRightInd w:val="0"/>
      <w:ind w:firstLine="720"/>
      <w:jc w:val="both"/>
    </w:pPr>
    <w:rPr>
      <w:rFonts w:ascii="Times New Roman" w:hAnsi="Times New Roman"/>
      <w:b/>
      <w:bCs/>
      <w:color w:val="000000"/>
      <w:szCs w:val="24"/>
    </w:rPr>
  </w:style>
  <w:style w:type="paragraph" w:styleId="21">
    <w:name w:val="Body Text 2"/>
    <w:basedOn w:val="a"/>
    <w:rsid w:val="0006604F"/>
    <w:pPr>
      <w:jc w:val="both"/>
    </w:pPr>
    <w:rPr>
      <w:rFonts w:ascii="Times New Roman" w:hAnsi="Times New Roman"/>
      <w:b/>
    </w:rPr>
  </w:style>
  <w:style w:type="paragraph" w:styleId="a6">
    <w:name w:val="Block Text"/>
    <w:basedOn w:val="a"/>
    <w:rsid w:val="0006604F"/>
    <w:pPr>
      <w:shd w:val="clear" w:color="auto" w:fill="FFFFFF"/>
      <w:spacing w:line="245" w:lineRule="exact"/>
      <w:ind w:left="3518" w:right="-60" w:hanging="720"/>
      <w:jc w:val="center"/>
    </w:pPr>
    <w:rPr>
      <w:rFonts w:ascii="Times New Roman" w:hAnsi="Times New Roman"/>
      <w:color w:val="000000"/>
      <w:spacing w:val="2"/>
      <w:sz w:val="18"/>
    </w:rPr>
  </w:style>
  <w:style w:type="paragraph" w:styleId="30">
    <w:name w:val="Body Text 3"/>
    <w:basedOn w:val="a"/>
    <w:rsid w:val="0006604F"/>
    <w:pPr>
      <w:shd w:val="clear" w:color="auto" w:fill="FFFFFF"/>
      <w:spacing w:before="106" w:line="283" w:lineRule="exact"/>
      <w:ind w:right="-1"/>
      <w:jc w:val="center"/>
    </w:pPr>
    <w:rPr>
      <w:rFonts w:ascii="Times New Roman" w:hAnsi="Times New Roman"/>
      <w:b/>
      <w:bCs/>
      <w:color w:val="000000"/>
      <w:spacing w:val="-2"/>
    </w:rPr>
  </w:style>
  <w:style w:type="paragraph" w:styleId="a7">
    <w:name w:val="Body Text Indent"/>
    <w:basedOn w:val="a"/>
    <w:rsid w:val="0006604F"/>
    <w:pPr>
      <w:shd w:val="clear" w:color="auto" w:fill="FFFFFF"/>
      <w:spacing w:line="278" w:lineRule="exact"/>
      <w:ind w:right="34" w:firstLine="48"/>
      <w:jc w:val="center"/>
    </w:pPr>
    <w:rPr>
      <w:rFonts w:ascii="Times New Roman" w:hAnsi="Times New Roman"/>
      <w:color w:val="000000"/>
      <w:spacing w:val="-6"/>
    </w:rPr>
  </w:style>
  <w:style w:type="paragraph" w:styleId="a8">
    <w:name w:val="Balloon Text"/>
    <w:basedOn w:val="a"/>
    <w:semiHidden/>
    <w:rsid w:val="001429E8"/>
    <w:rPr>
      <w:rFonts w:ascii="Tahoma" w:hAnsi="Tahoma" w:cs="Tahoma"/>
      <w:sz w:val="16"/>
      <w:szCs w:val="16"/>
    </w:rPr>
  </w:style>
  <w:style w:type="character" w:styleId="a9">
    <w:name w:val="Hyperlink"/>
    <w:rsid w:val="00280FC7"/>
    <w:rPr>
      <w:color w:val="0000FF"/>
      <w:u w:val="single"/>
    </w:rPr>
  </w:style>
  <w:style w:type="paragraph" w:styleId="aa">
    <w:name w:val="List Paragraph"/>
    <w:basedOn w:val="a"/>
    <w:qFormat/>
    <w:rsid w:val="00280FC7"/>
    <w:pPr>
      <w:ind w:left="720"/>
      <w:contextualSpacing/>
    </w:pPr>
    <w:rPr>
      <w:rFonts w:ascii="Times New Roman" w:hAnsi="Times New Roman"/>
      <w:szCs w:val="24"/>
    </w:rPr>
  </w:style>
  <w:style w:type="paragraph" w:styleId="ab">
    <w:name w:val="Normal (Web)"/>
    <w:basedOn w:val="a"/>
    <w:uiPriority w:val="99"/>
    <w:unhideWhenUsed/>
    <w:rsid w:val="00280FC7"/>
    <w:pPr>
      <w:spacing w:before="100" w:beforeAutospacing="1" w:after="119"/>
    </w:pPr>
    <w:rPr>
      <w:rFonts w:ascii="Times New Roman" w:hAnsi="Times New Roman"/>
      <w:szCs w:val="24"/>
    </w:rPr>
  </w:style>
  <w:style w:type="paragraph" w:styleId="ac">
    <w:name w:val="header"/>
    <w:basedOn w:val="a"/>
    <w:link w:val="ad"/>
    <w:rsid w:val="00280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280FC7"/>
    <w:rPr>
      <w:rFonts w:ascii="Arial" w:hAnsi="Arial"/>
      <w:sz w:val="24"/>
    </w:rPr>
  </w:style>
  <w:style w:type="paragraph" w:styleId="ae">
    <w:name w:val="footer"/>
    <w:basedOn w:val="a"/>
    <w:link w:val="af"/>
    <w:rsid w:val="00280FC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280FC7"/>
    <w:rPr>
      <w:rFonts w:ascii="Arial" w:hAnsi="Arial"/>
      <w:sz w:val="24"/>
    </w:rPr>
  </w:style>
  <w:style w:type="paragraph" w:customStyle="1" w:styleId="af0">
    <w:name w:val="Знак Знак Знак Знак Знак Знак Знак"/>
    <w:basedOn w:val="a"/>
    <w:rsid w:val="00FF4D9E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hAnsi="Verdana" w:cs="Arial"/>
      <w:sz w:val="20"/>
      <w:lang w:val="en-US" w:eastAsia="en-US"/>
    </w:rPr>
  </w:style>
  <w:style w:type="character" w:customStyle="1" w:styleId="10">
    <w:name w:val="Заголовок 1 Знак"/>
    <w:basedOn w:val="a0"/>
    <w:link w:val="1"/>
    <w:rsid w:val="00DD3289"/>
    <w:rPr>
      <w:b/>
      <w:sz w:val="24"/>
    </w:rPr>
  </w:style>
  <w:style w:type="paragraph" w:customStyle="1" w:styleId="ConsTitle">
    <w:name w:val="ConsTitle"/>
    <w:rsid w:val="001E6C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22"/>
      <w:szCs w:val="22"/>
    </w:rPr>
  </w:style>
  <w:style w:type="paragraph" w:customStyle="1" w:styleId="ConsPlusNormal">
    <w:name w:val="ConsPlusNormal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paragraph" w:customStyle="1" w:styleId="ConsPlusNonformat">
    <w:name w:val="ConsPlusNonformat"/>
    <w:rsid w:val="00D5583A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paragraph" w:customStyle="1" w:styleId="ConsPlusTitle">
    <w:name w:val="ConsPlusTitle"/>
    <w:uiPriority w:val="99"/>
    <w:rsid w:val="00D5583A"/>
    <w:pPr>
      <w:autoSpaceDE w:val="0"/>
      <w:autoSpaceDN w:val="0"/>
      <w:adjustRightInd w:val="0"/>
    </w:pPr>
    <w:rPr>
      <w:rFonts w:eastAsia="Calibri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D5583A"/>
    <w:pPr>
      <w:autoSpaceDE w:val="0"/>
      <w:autoSpaceDN w:val="0"/>
      <w:adjustRightInd w:val="0"/>
    </w:pPr>
    <w:rPr>
      <w:rFonts w:eastAsia="Calibri"/>
      <w:sz w:val="24"/>
      <w:szCs w:val="24"/>
      <w:lang w:eastAsia="en-US"/>
    </w:rPr>
  </w:style>
  <w:style w:type="character" w:customStyle="1" w:styleId="a5">
    <w:name w:val="Основной текст Знак"/>
    <w:basedOn w:val="a0"/>
    <w:link w:val="a4"/>
    <w:rsid w:val="009B2B66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4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9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61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6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0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3A69E-A88D-45E4-96BF-106D70C6EA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</vt:lpstr>
    </vt:vector>
  </TitlesOfParts>
  <Company>Elcom Ltd</Company>
  <LinksUpToDate>false</LinksUpToDate>
  <CharactersWithSpaces>1188</CharactersWithSpaces>
  <SharedDoc>false</SharedDoc>
  <HLinks>
    <vt:vector size="210" baseType="variant">
      <vt:variant>
        <vt:i4>1376339</vt:i4>
      </vt:variant>
      <vt:variant>
        <vt:i4>102</vt:i4>
      </vt:variant>
      <vt:variant>
        <vt:i4>0</vt:i4>
      </vt:variant>
      <vt:variant>
        <vt:i4>5</vt:i4>
      </vt:variant>
      <vt:variant>
        <vt:lpwstr>consultantplus://offline/ref=986538B41CCB8F5A5073F62EADFE0D082A4CC52A87C143734B972826D2ADOEI</vt:lpwstr>
      </vt:variant>
      <vt:variant>
        <vt:lpwstr/>
      </vt:variant>
      <vt:variant>
        <vt:i4>1048578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1376262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consultantplus://offline/ref=986538B41CCB8F5A5073F62EADFE0D082A4CC52583C443734B972826D2ADOEI</vt:lpwstr>
      </vt:variant>
      <vt:variant>
        <vt:lpwstr/>
      </vt:variant>
      <vt:variant>
        <vt:i4>1376340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consultantplus://offline/ref=986538B41CCB8F5A5073F62EADFE0D082A4CC52587CB43734B972826D2ADOEI</vt:lpwstr>
      </vt:variant>
      <vt:variant>
        <vt:lpwstr/>
      </vt:variant>
      <vt:variant>
        <vt:i4>2818103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consultantplus://offline/ref=986538B41CCB8F5A5073F62EADFE0D082A4CC02582C543734B972826D2DE41ED9764310E1B54F3E3A4O0I</vt:lpwstr>
      </vt:variant>
      <vt:variant>
        <vt:lpwstr/>
      </vt:variant>
      <vt:variant>
        <vt:i4>1048578</vt:i4>
      </vt:variant>
      <vt:variant>
        <vt:i4>87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1376348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consultantplus://offline/ref=986538B41CCB8F5A5073F62EADFE0D082A4DCB2982C343734B972826D2ADOEI</vt:lpwstr>
      </vt:variant>
      <vt:variant>
        <vt:lpwstr/>
      </vt:variant>
      <vt:variant>
        <vt:i4>1048577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consultantplus://offline/ref=986538B41CCB8F5A5073E823BB9252042C429D2185CB4D2716C8737B85D74BBAD02B684C5F59F0E54476E5A7O4I</vt:lpwstr>
      </vt:variant>
      <vt:variant>
        <vt:lpwstr/>
      </vt:variant>
      <vt:variant>
        <vt:i4>2818100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consultantplus://offline/ref=986538B41CCB8F5A5073F62EADFE0D082A4CC52587C543734B972826D2DE41ED9764310E1B54F4EDA4OCI</vt:lpwstr>
      </vt:variant>
      <vt:variant>
        <vt:lpwstr/>
      </vt:variant>
      <vt:variant>
        <vt:i4>5636098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Par73</vt:lpwstr>
      </vt:variant>
      <vt:variant>
        <vt:i4>1048583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consultantplus://offline/ref=986538B41CCB8F5A5073E823BB9252042C429D2184C14A2C13C8737B85D74BBAD02B684C5F59F0E54575E7A7O4I</vt:lpwstr>
      </vt:variant>
      <vt:variant>
        <vt:lpwstr/>
      </vt:variant>
      <vt:variant>
        <vt:i4>1048578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5832706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Par86</vt:lpwstr>
      </vt:variant>
      <vt:variant>
        <vt:i4>1048671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consultantplus://offline/ref=986538B41CCB8F5A5073E823BB9252042C429D2185C1492D12C8737B85D74BBAD02B684C5F59F0E54474E5A7O1I</vt:lpwstr>
      </vt:variant>
      <vt:variant>
        <vt:lpwstr/>
      </vt:variant>
      <vt:variant>
        <vt:i4>1048579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consultantplus://offline/ref=986538B41CCB8F5A5073E823BB9252042C429D2186C6402114C8737B85D74BBAD02B684C5F59F0E54474E5A7O3I</vt:lpwstr>
      </vt:variant>
      <vt:variant>
        <vt:lpwstr/>
      </vt:variant>
      <vt:variant>
        <vt:i4>5832799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consultantplus://offline/ref=9A871F50F9EC5C76ED68D0FB8127F43C0311866868963BE01270D5F1E536C8A652037CC794XCk7J</vt:lpwstr>
      </vt:variant>
      <vt:variant>
        <vt:lpwstr/>
      </vt:variant>
      <vt:variant>
        <vt:i4>1048657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consultantplus://offline/ref=986538B41CCB8F5A5073E823BB9252042C429D2185C24B2415C8737B85D74BBAD02B684C5F59F0E54474E5A7O0I</vt:lpwstr>
      </vt:variant>
      <vt:variant>
        <vt:lpwstr/>
      </vt:variant>
      <vt:variant>
        <vt:i4>1048656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consultantplus://offline/ref=986538B41CCB8F5A5073E823BB9252042C429D2185C44D2711C8737B85D74BBAD02B684C5F59F0E54474E5A7O6I</vt:lpwstr>
      </vt:variant>
      <vt:variant>
        <vt:lpwstr/>
      </vt:variant>
      <vt:variant>
        <vt:i4>1048578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1048578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consultantplus://offline/ref=986538B41CCB8F5A5073E823BB9252042C429D2184C14A2C13C8737B85D74BBAD02B684C5F59F0E54574E3A7O4I</vt:lpwstr>
      </vt:variant>
      <vt:variant>
        <vt:lpwstr/>
      </vt:variant>
      <vt:variant>
        <vt:i4>4391001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consultantplus://offline/ref=986538B41CCB8F5A5073F62EADFE0D082941C4298C9514711AC226A2O3I</vt:lpwstr>
      </vt:variant>
      <vt:variant>
        <vt:lpwstr/>
      </vt:variant>
      <vt:variant>
        <vt:i4>2818102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consultantplus://offline/ref=986538B41CCB8F5A5073F62EADFE0D082A4CC52587C543734B972826D2DE41ED9764310E1B55F0EDA4ODI</vt:lpwstr>
      </vt:variant>
      <vt:variant>
        <vt:lpwstr/>
      </vt:variant>
      <vt:variant>
        <vt:i4>2818100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consultantplus://offline/ref=986538B41CCB8F5A5073F62EADFE0D082A4CC52587C543734B972826D2DE41ED9764310E1B54F7E7A4O3I</vt:lpwstr>
      </vt:variant>
      <vt:variant>
        <vt:lpwstr/>
      </vt:variant>
      <vt:variant>
        <vt:i4>2818151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consultantplus://offline/ref=986538B41CCB8F5A5073F62EADFE0D082A4CC52587C543734B972826D2DE41ED9764310E1B54F4ECA4O7I</vt:lpwstr>
      </vt:variant>
      <vt:variant>
        <vt:lpwstr/>
      </vt:variant>
      <vt:variant>
        <vt:i4>1048579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  <vt:variant>
        <vt:i4>2818096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consultantplus://offline/ref=986538B41CCB8F5A5073F62EADFE0D082A4CC02582C543734B972826D2DE41ED9764310E1B55F0E0A4O6I</vt:lpwstr>
      </vt:variant>
      <vt:variant>
        <vt:lpwstr/>
      </vt:variant>
      <vt:variant>
        <vt:i4>1048665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consultantplus://offline/ref=986538B41CCB8F5A5073E823BB9252042C429D2185C1492D11C8737B85D74BBAD02B684C5F59F0E54474E4A7O5I</vt:lpwstr>
      </vt:variant>
      <vt:variant>
        <vt:lpwstr/>
      </vt:variant>
      <vt:variant>
        <vt:i4>1048584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consultantplus://offline/ref=986538B41CCB8F5A5073E823BB9252042C429D2185C2492215C8737B85D74BBAD02B684C5F59F0E54474E4A7O5I</vt:lpwstr>
      </vt:variant>
      <vt:variant>
        <vt:lpwstr/>
      </vt:variant>
      <vt:variant>
        <vt:i4>1048659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consultantplus://offline/ref=986538B41CCB8F5A5073E823BB9252042C429D2186CB402513C8737B85D74BBAD02B684C5F59F0E54474E4A7O5I</vt:lpwstr>
      </vt:variant>
      <vt:variant>
        <vt:lpwstr/>
      </vt:variant>
      <vt:variant>
        <vt:i4>1048587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consultantplus://offline/ref=986538B41CCB8F5A5073E823BB9252042C429D2186C5482514C8737B85D74BBAD02B684C5F59F0E54474E4A7O5I</vt:lpwstr>
      </vt:variant>
      <vt:variant>
        <vt:lpwstr/>
      </vt:variant>
      <vt:variant>
        <vt:i4>1048579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consultantplus://offline/ref=986538B41CCB8F5A5073E823BB9252042C429D2184C14A2C13C8737B85D74BBAD02B684C5F59F0E54477E5A7O1I</vt:lpwstr>
      </vt:variant>
      <vt:variant>
        <vt:lpwstr/>
      </vt:variant>
      <vt:variant>
        <vt:i4>2818096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consultantplus://offline/ref=986538B41CCB8F5A5073F62EADFE0D082A4CC52587C543734B972826D2DE41ED9764310E1B54F5E7A4O5I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</dc:title>
  <dc:creator>Alexandre Katalov</dc:creator>
  <cp:lastModifiedBy>SOVET-US</cp:lastModifiedBy>
  <cp:revision>4</cp:revision>
  <cp:lastPrinted>2014-05-22T06:01:00Z</cp:lastPrinted>
  <dcterms:created xsi:type="dcterms:W3CDTF">2014-05-22T05:09:00Z</dcterms:created>
  <dcterms:modified xsi:type="dcterms:W3CDTF">2014-05-27T07:05:00Z</dcterms:modified>
</cp:coreProperties>
</file>