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01" w:rsidRDefault="00256842" w:rsidP="00087CE0">
      <w:pPr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1A01" w:rsidRDefault="00EF1A01" w:rsidP="00087CE0">
      <w:pPr>
        <w:jc w:val="center"/>
        <w:rPr>
          <w:sz w:val="28"/>
        </w:rPr>
      </w:pPr>
    </w:p>
    <w:p w:rsidR="00EF1A01" w:rsidRDefault="00EF1A01" w:rsidP="00087CE0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EF1A01" w:rsidRPr="00BC758D" w:rsidRDefault="00EF1A01" w:rsidP="00087CE0">
      <w:pPr>
        <w:jc w:val="center"/>
        <w:rPr>
          <w:sz w:val="32"/>
          <w:szCs w:val="32"/>
        </w:rPr>
      </w:pPr>
      <w:r>
        <w:rPr>
          <w:sz w:val="32"/>
          <w:szCs w:val="32"/>
        </w:rPr>
        <w:t>Кемеровская область</w:t>
      </w:r>
    </w:p>
    <w:p w:rsidR="00EF1A01" w:rsidRDefault="00EF1A01" w:rsidP="00087CE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образование – Осинниковский городской округ </w:t>
      </w:r>
    </w:p>
    <w:p w:rsidR="00EF1A01" w:rsidRDefault="00EF1A01" w:rsidP="00087CE0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Осинниковского городского округа</w:t>
      </w:r>
    </w:p>
    <w:p w:rsidR="00EF1A01" w:rsidRDefault="00EF1A01" w:rsidP="00087CE0">
      <w:pPr>
        <w:jc w:val="center"/>
        <w:rPr>
          <w:sz w:val="28"/>
          <w:szCs w:val="28"/>
        </w:rPr>
      </w:pPr>
    </w:p>
    <w:p w:rsidR="00EF1A01" w:rsidRPr="00D169CC" w:rsidRDefault="00EF1A01" w:rsidP="00087CE0">
      <w:pPr>
        <w:jc w:val="center"/>
      </w:pPr>
    </w:p>
    <w:p w:rsidR="00EF1A01" w:rsidRDefault="00EF1A01" w:rsidP="00087CE0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F1A01" w:rsidRDefault="00EF1A01" w:rsidP="00087CE0">
      <w:pPr>
        <w:rPr>
          <w:sz w:val="28"/>
          <w:szCs w:val="28"/>
        </w:rPr>
      </w:pPr>
    </w:p>
    <w:p w:rsidR="00EF1A01" w:rsidRPr="003E28BC" w:rsidRDefault="00063319" w:rsidP="00087CE0">
      <w:pPr>
        <w:rPr>
          <w:b/>
          <w:noProof/>
        </w:rPr>
      </w:pPr>
      <w:r>
        <w:rPr>
          <w:sz w:val="28"/>
          <w:szCs w:val="28"/>
        </w:rPr>
        <w:t xml:space="preserve">              30.06.2016</w:t>
      </w:r>
      <w:r w:rsidR="00BD0961">
        <w:rPr>
          <w:sz w:val="28"/>
          <w:szCs w:val="28"/>
        </w:rPr>
        <w:tab/>
      </w:r>
      <w:r w:rsidR="00EF1A01">
        <w:rPr>
          <w:sz w:val="28"/>
          <w:szCs w:val="28"/>
        </w:rPr>
        <w:tab/>
      </w:r>
      <w:r w:rsidR="00EF1A01">
        <w:rPr>
          <w:sz w:val="28"/>
          <w:szCs w:val="28"/>
        </w:rPr>
        <w:tab/>
      </w:r>
      <w:r w:rsidR="00EF1A01">
        <w:rPr>
          <w:sz w:val="28"/>
          <w:szCs w:val="28"/>
        </w:rPr>
        <w:tab/>
      </w:r>
      <w:r w:rsidR="00EF1A01">
        <w:rPr>
          <w:sz w:val="28"/>
          <w:szCs w:val="28"/>
        </w:rPr>
        <w:tab/>
      </w:r>
      <w:r w:rsidR="00EF1A01">
        <w:rPr>
          <w:sz w:val="28"/>
          <w:szCs w:val="28"/>
        </w:rPr>
        <w:tab/>
      </w:r>
      <w:r w:rsidR="00EF1A01">
        <w:rPr>
          <w:sz w:val="28"/>
          <w:szCs w:val="28"/>
        </w:rPr>
        <w:tab/>
      </w:r>
      <w:r w:rsidR="00EF1A01">
        <w:rPr>
          <w:sz w:val="28"/>
          <w:szCs w:val="28"/>
        </w:rPr>
        <w:tab/>
      </w:r>
      <w:r>
        <w:rPr>
          <w:sz w:val="28"/>
          <w:szCs w:val="28"/>
        </w:rPr>
        <w:t xml:space="preserve">        520-нп</w:t>
      </w:r>
    </w:p>
    <w:p w:rsidR="00EF1A01" w:rsidRPr="003E28BC" w:rsidRDefault="00EF1A01" w:rsidP="008264DC">
      <w:pPr>
        <w:autoSpaceDE w:val="0"/>
        <w:autoSpaceDN w:val="0"/>
        <w:adjustRightInd w:val="0"/>
        <w:jc w:val="both"/>
      </w:pPr>
    </w:p>
    <w:p w:rsidR="00EF1A01" w:rsidRPr="003E28BC" w:rsidRDefault="00EF1A01" w:rsidP="0080461D">
      <w:pPr>
        <w:autoSpaceDE w:val="0"/>
        <w:autoSpaceDN w:val="0"/>
        <w:adjustRightInd w:val="0"/>
        <w:jc w:val="center"/>
        <w:rPr>
          <w:b/>
        </w:rPr>
      </w:pPr>
    </w:p>
    <w:p w:rsidR="00AA3C18" w:rsidRDefault="006D1D68" w:rsidP="006D1D68">
      <w:pPr>
        <w:autoSpaceDE w:val="0"/>
        <w:autoSpaceDN w:val="0"/>
        <w:adjustRightInd w:val="0"/>
      </w:pPr>
      <w:r>
        <w:t>Об утверждении требований к порядку разработки и принятия правовых актов о нормировании</w:t>
      </w:r>
      <w:r w:rsidR="00A820D2">
        <w:t xml:space="preserve"> </w:t>
      </w:r>
      <w:r>
        <w:t>в сфере закупок для обеспечения муниципальных нужд Осинниковского городского округа, содержанию указанных актов и обеспечению их исполнения</w:t>
      </w:r>
    </w:p>
    <w:p w:rsidR="00AA3C18" w:rsidRDefault="00AA3C18" w:rsidP="00FA081A">
      <w:pPr>
        <w:autoSpaceDE w:val="0"/>
        <w:autoSpaceDN w:val="0"/>
        <w:adjustRightInd w:val="0"/>
      </w:pPr>
    </w:p>
    <w:p w:rsidR="00AA3C18" w:rsidRDefault="006D1D68" w:rsidP="002059E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D1D68">
        <w:rPr>
          <w:lang w:eastAsia="ru-RU"/>
        </w:rPr>
        <w:t xml:space="preserve">В соответствии с </w:t>
      </w:r>
      <w:hyperlink r:id="rId9" w:history="1">
        <w:r w:rsidRPr="006D1D68">
          <w:rPr>
            <w:rStyle w:val="ae"/>
            <w:color w:val="auto"/>
            <w:u w:val="none"/>
            <w:lang w:eastAsia="ru-RU"/>
          </w:rPr>
          <w:t>пунктом 1 части 4 статьи 19</w:t>
        </w:r>
      </w:hyperlink>
      <w:r w:rsidRPr="006D1D68">
        <w:rPr>
          <w:lang w:eastAsia="ru-RU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10" w:history="1">
        <w:r w:rsidRPr="006D1D68">
          <w:rPr>
            <w:rStyle w:val="ae"/>
            <w:color w:val="auto"/>
            <w:u w:val="none"/>
            <w:lang w:eastAsia="ru-RU"/>
          </w:rPr>
          <w:t>постановлением</w:t>
        </w:r>
      </w:hyperlink>
      <w:r w:rsidRPr="006D1D68">
        <w:rPr>
          <w:lang w:eastAsia="ru-RU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</w:r>
      <w:r w:rsidR="00A13501">
        <w:rPr>
          <w:lang w:eastAsia="ru-RU"/>
        </w:rPr>
        <w:t>:</w:t>
      </w:r>
    </w:p>
    <w:p w:rsidR="00FB0BC2" w:rsidRPr="00827CAF" w:rsidRDefault="00FB0BC2" w:rsidP="002059E4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EF1A01" w:rsidRDefault="00EF1A01" w:rsidP="006D1D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1546B">
        <w:rPr>
          <w:bCs/>
        </w:rPr>
        <w:t>1.</w:t>
      </w:r>
      <w:r w:rsidR="00D61A37" w:rsidRPr="00D61A37">
        <w:t xml:space="preserve"> </w:t>
      </w:r>
      <w:r w:rsidR="00D61A37" w:rsidRPr="00D61A37">
        <w:rPr>
          <w:bCs/>
        </w:rPr>
        <w:t xml:space="preserve">Утвердить </w:t>
      </w:r>
      <w:r w:rsidR="006D1D68">
        <w:rPr>
          <w:bCs/>
        </w:rPr>
        <w:t xml:space="preserve">прилагаемые требования </w:t>
      </w:r>
      <w:r w:rsidR="006D1D68" w:rsidRPr="006D1D68">
        <w:rPr>
          <w:bCs/>
        </w:rPr>
        <w:t>к порядку разработки и принятия</w:t>
      </w:r>
      <w:r w:rsidR="00A820D2">
        <w:rPr>
          <w:bCs/>
        </w:rPr>
        <w:t xml:space="preserve"> </w:t>
      </w:r>
      <w:r w:rsidR="006D1D68" w:rsidRPr="006D1D68">
        <w:rPr>
          <w:bCs/>
        </w:rPr>
        <w:t>правовых актов о нормировании</w:t>
      </w:r>
      <w:r w:rsidR="006D1D68">
        <w:rPr>
          <w:bCs/>
        </w:rPr>
        <w:t xml:space="preserve"> </w:t>
      </w:r>
      <w:r w:rsidR="006D1D68" w:rsidRPr="006D1D68">
        <w:rPr>
          <w:bCs/>
        </w:rPr>
        <w:t>в сфере закупок для обеспечения муниципальных нужд Осинниковского городского округа, содержанию указанных актов и обеспечению их исполнения</w:t>
      </w:r>
      <w:r w:rsidR="00D61A37" w:rsidRPr="00D61A37">
        <w:rPr>
          <w:bCs/>
        </w:rPr>
        <w:t>.</w:t>
      </w:r>
    </w:p>
    <w:p w:rsidR="00E57E6E" w:rsidRDefault="00E57E6E" w:rsidP="00A354D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</w:t>
      </w:r>
      <w:r w:rsidR="006D1D68">
        <w:rPr>
          <w:bCs/>
        </w:rPr>
        <w:t xml:space="preserve"> Настоящее постановление подлежит </w:t>
      </w:r>
      <w:r w:rsidR="002B74DF">
        <w:rPr>
          <w:bCs/>
        </w:rPr>
        <w:t xml:space="preserve">официальному </w:t>
      </w:r>
      <w:r w:rsidR="00A820D2">
        <w:rPr>
          <w:bCs/>
        </w:rPr>
        <w:t>опубликованию</w:t>
      </w:r>
      <w:r w:rsidR="00A354DF">
        <w:rPr>
          <w:bCs/>
        </w:rPr>
        <w:t xml:space="preserve"> </w:t>
      </w:r>
      <w:r w:rsidR="00A354DF" w:rsidRPr="00A354DF">
        <w:rPr>
          <w:bCs/>
        </w:rPr>
        <w:t>в городской муниципальной общественно-политической газете "Время и жизнь"</w:t>
      </w:r>
      <w:r w:rsidR="00A354DF">
        <w:rPr>
          <w:bCs/>
        </w:rPr>
        <w:t xml:space="preserve"> и</w:t>
      </w:r>
      <w:r w:rsidR="00A354DF" w:rsidRPr="00A354DF">
        <w:rPr>
          <w:bCs/>
        </w:rPr>
        <w:t xml:space="preserve"> вступает в силу после его официального опубликования</w:t>
      </w:r>
      <w:r w:rsidR="00A354DF">
        <w:rPr>
          <w:bCs/>
        </w:rPr>
        <w:t>.</w:t>
      </w:r>
    </w:p>
    <w:p w:rsidR="00EF1A01" w:rsidRDefault="00D61A37" w:rsidP="00351AC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="0083429A">
        <w:rPr>
          <w:bCs/>
        </w:rPr>
        <w:t xml:space="preserve">. </w:t>
      </w:r>
      <w:r w:rsidR="003212E6" w:rsidRPr="003212E6">
        <w:rPr>
          <w:bCs/>
        </w:rPr>
        <w:t>Настоящее постановление подлежит размещению в единой информационной системе в сфере закупок (www.zakupki.gov.ru).</w:t>
      </w:r>
    </w:p>
    <w:p w:rsidR="00A820D2" w:rsidRDefault="00A820D2" w:rsidP="00351AC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4. </w:t>
      </w:r>
      <w:r w:rsidRPr="00A820D2">
        <w:rPr>
          <w:bCs/>
        </w:rPr>
        <w:t>Настоящее постановление распространяется на правоотношения, возникшие с 01.01.2016.</w:t>
      </w:r>
    </w:p>
    <w:p w:rsidR="005A47F1" w:rsidRDefault="005A47F1" w:rsidP="00351AC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5. </w:t>
      </w:r>
      <w:r w:rsidR="003212E6" w:rsidRPr="003212E6">
        <w:rPr>
          <w:bCs/>
        </w:rPr>
        <w:t>Контроль за исполнением настоящего постановления возложить на заместителя Главы городского округа  по экономике и коммерции Ю.А. Самарскую.</w:t>
      </w:r>
    </w:p>
    <w:p w:rsidR="00077DBC" w:rsidRPr="0021546B" w:rsidRDefault="00077DBC" w:rsidP="00351ACA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EF1A01" w:rsidRDefault="00EF1A01" w:rsidP="004B7730">
      <w:pPr>
        <w:jc w:val="both"/>
      </w:pPr>
    </w:p>
    <w:p w:rsidR="00EF1A01" w:rsidRPr="00F11DCA" w:rsidRDefault="00EF1A01" w:rsidP="004B7730">
      <w:pPr>
        <w:jc w:val="both"/>
      </w:pPr>
      <w:r w:rsidRPr="00F11DCA">
        <w:t>Глав</w:t>
      </w:r>
      <w:r>
        <w:t>а Осинниковского</w:t>
      </w:r>
      <w:r w:rsidRPr="00F11DCA">
        <w:t xml:space="preserve"> </w:t>
      </w:r>
    </w:p>
    <w:p w:rsidR="00EF1A01" w:rsidRDefault="00EF1A01" w:rsidP="004B7730">
      <w:pPr>
        <w:jc w:val="both"/>
      </w:pPr>
      <w:r>
        <w:t xml:space="preserve">городского округа </w:t>
      </w:r>
      <w:r w:rsidRPr="00F11DCA">
        <w:t xml:space="preserve">    </w:t>
      </w:r>
      <w:r w:rsidRPr="00F11DCA">
        <w:tab/>
        <w:t xml:space="preserve">                             </w:t>
      </w:r>
      <w:r>
        <w:tab/>
      </w:r>
      <w:r>
        <w:tab/>
        <w:t xml:space="preserve">                                 И.В. Романов</w:t>
      </w:r>
    </w:p>
    <w:p w:rsidR="00EF1A01" w:rsidRDefault="00EF1A01" w:rsidP="00686DE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F1B59" w:rsidRDefault="002F1B59" w:rsidP="00686DE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F1A01" w:rsidRPr="00706AF9" w:rsidRDefault="00EF1A01" w:rsidP="00686DE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06AF9">
        <w:rPr>
          <w:rFonts w:ascii="Times New Roman" w:hAnsi="Times New Roman" w:cs="Times New Roman"/>
          <w:sz w:val="22"/>
          <w:szCs w:val="22"/>
        </w:rPr>
        <w:t>С постановлением ознакомлен,</w:t>
      </w:r>
    </w:p>
    <w:p w:rsidR="00EF1A01" w:rsidRDefault="00EF1A01" w:rsidP="00686DE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06AF9">
        <w:rPr>
          <w:rFonts w:ascii="Times New Roman" w:hAnsi="Times New Roman" w:cs="Times New Roman"/>
          <w:sz w:val="22"/>
          <w:szCs w:val="22"/>
        </w:rPr>
        <w:t xml:space="preserve">с возложением обязанностей согласен:               _______________        </w:t>
      </w:r>
      <w:r w:rsidR="00334D7F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06AF9">
        <w:rPr>
          <w:rFonts w:ascii="Times New Roman" w:hAnsi="Times New Roman" w:cs="Times New Roman"/>
          <w:sz w:val="22"/>
          <w:szCs w:val="22"/>
        </w:rPr>
        <w:t xml:space="preserve">    Ю.А.Самарская</w:t>
      </w:r>
    </w:p>
    <w:p w:rsidR="000F79DD" w:rsidRPr="00706AF9" w:rsidRDefault="000F79DD" w:rsidP="00686DE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820D2" w:rsidRDefault="00A820D2" w:rsidP="000F79DD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bookmarkStart w:id="0" w:name="_GoBack"/>
      <w:bookmarkEnd w:id="0"/>
    </w:p>
    <w:p w:rsidR="002F1B59" w:rsidRDefault="0034189F" w:rsidP="00EE207D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Зацепина</w:t>
      </w:r>
      <w:r w:rsidR="00706AF9" w:rsidRPr="00706AF9">
        <w:rPr>
          <w:rFonts w:eastAsia="Times New Roman"/>
          <w:sz w:val="20"/>
          <w:szCs w:val="20"/>
          <w:lang w:eastAsia="en-US"/>
        </w:rPr>
        <w:t xml:space="preserve"> </w:t>
      </w:r>
      <w:r w:rsidR="00706AF9">
        <w:rPr>
          <w:rFonts w:eastAsia="Times New Roman"/>
          <w:sz w:val="20"/>
          <w:szCs w:val="20"/>
          <w:lang w:eastAsia="en-US"/>
        </w:rPr>
        <w:t>Т.В.</w:t>
      </w:r>
    </w:p>
    <w:p w:rsidR="000B1039" w:rsidRDefault="0034189F" w:rsidP="008903D3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4-63-62</w:t>
      </w:r>
    </w:p>
    <w:p w:rsidR="004C2316" w:rsidRDefault="004C2316" w:rsidP="004C2316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lastRenderedPageBreak/>
        <w:t xml:space="preserve">Приложение </w:t>
      </w:r>
    </w:p>
    <w:p w:rsidR="004C2316" w:rsidRDefault="004C2316" w:rsidP="004C2316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к постановлению администрации </w:t>
      </w:r>
    </w:p>
    <w:p w:rsidR="004C2316" w:rsidRDefault="004C2316" w:rsidP="004C2316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Осинниковского городского округа</w:t>
      </w:r>
    </w:p>
    <w:p w:rsidR="004C2316" w:rsidRDefault="004C2316" w:rsidP="004C2316">
      <w:pPr>
        <w:widowControl w:val="0"/>
        <w:autoSpaceDE w:val="0"/>
        <w:autoSpaceDN w:val="0"/>
        <w:adjustRightInd w:val="0"/>
        <w:ind w:firstLine="540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от    30.06.2016    № 520-нп</w:t>
      </w:r>
    </w:p>
    <w:p w:rsidR="004C2316" w:rsidRDefault="004C2316" w:rsidP="004C2316">
      <w:pPr>
        <w:widowControl w:val="0"/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4C2316" w:rsidRDefault="004C2316" w:rsidP="004C2316">
      <w:pPr>
        <w:widowControl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:rsidR="004C2316" w:rsidRPr="002507D2" w:rsidRDefault="004C2316" w:rsidP="004C2316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2507D2">
        <w:rPr>
          <w:rFonts w:eastAsia="Times New Roman"/>
          <w:b/>
          <w:lang w:eastAsia="en-US"/>
        </w:rPr>
        <w:t xml:space="preserve">Требования </w:t>
      </w:r>
    </w:p>
    <w:p w:rsidR="004C2316" w:rsidRPr="002507D2" w:rsidRDefault="004C2316" w:rsidP="004C2316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2507D2">
        <w:rPr>
          <w:rFonts w:eastAsia="Times New Roman"/>
          <w:b/>
          <w:lang w:eastAsia="en-US"/>
        </w:rPr>
        <w:t xml:space="preserve">к порядку разработки и принятия правовых актов о нормировании в сфере закупок для обеспечения муниципальных нужд Осинниковского городского округа, </w:t>
      </w:r>
    </w:p>
    <w:p w:rsidR="004C2316" w:rsidRPr="002507D2" w:rsidRDefault="004C2316" w:rsidP="004C2316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2507D2">
        <w:rPr>
          <w:rFonts w:eastAsia="Times New Roman"/>
          <w:b/>
          <w:lang w:eastAsia="en-US"/>
        </w:rPr>
        <w:t>содержанию указанных актов и обеспечению их исполнения</w:t>
      </w:r>
    </w:p>
    <w:p w:rsidR="004C2316" w:rsidRDefault="004C2316" w:rsidP="004C2316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</w:p>
    <w:p w:rsidR="004C2316" w:rsidRDefault="004C2316" w:rsidP="004C231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 w:rsidRPr="002507D2">
        <w:rPr>
          <w:rFonts w:eastAsia="Times New Roman"/>
          <w:lang w:eastAsia="en-US"/>
        </w:rPr>
        <w:t>1. Настоящие требования к порядку разработки и принятия правовых актов о нормировании в сфере закупок</w:t>
      </w:r>
      <w:r w:rsidRPr="002507D2">
        <w:t xml:space="preserve"> </w:t>
      </w:r>
      <w:r w:rsidRPr="002507D2">
        <w:rPr>
          <w:rFonts w:eastAsia="Times New Roman"/>
          <w:lang w:eastAsia="en-US"/>
        </w:rPr>
        <w:t>для обеспечения муниципальных нужд Осинниковского городского округа, содержанию указанных актов и обеспечению их исполнения (далее - требования) устанавливаются в отношении следующих правовых актов о нормировании в сфере закупок:</w:t>
      </w:r>
    </w:p>
    <w:p w:rsidR="004C2316" w:rsidRDefault="004C2316" w:rsidP="004C231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а) администрации Осинниковского городского округа, утверждающей:</w:t>
      </w:r>
    </w:p>
    <w:p w:rsidR="004C2316" w:rsidRDefault="004C2316" w:rsidP="004C2316">
      <w:pPr>
        <w:pStyle w:val="a8"/>
        <w:autoSpaceDE w:val="0"/>
        <w:autoSpaceDN w:val="0"/>
        <w:adjustRightInd w:val="0"/>
        <w:ind w:left="0" w:firstLine="567"/>
        <w:jc w:val="both"/>
        <w:rPr>
          <w:rFonts w:eastAsia="Times New Roman"/>
          <w:lang w:eastAsia="en-US"/>
        </w:rPr>
      </w:pPr>
      <w:r w:rsidRPr="002507D2">
        <w:rPr>
          <w:lang w:eastAsia="ru-RU"/>
        </w:rPr>
        <w:t xml:space="preserve">правила определения нормативных затрат на обеспечение функций </w:t>
      </w:r>
      <w:r>
        <w:rPr>
          <w:lang w:eastAsia="ru-RU"/>
        </w:rPr>
        <w:t xml:space="preserve"> муниципальных органов Осинниковского городского округа </w:t>
      </w:r>
      <w:r w:rsidRPr="002507D2">
        <w:rPr>
          <w:lang w:eastAsia="ru-RU"/>
        </w:rPr>
        <w:t>и подведомственны</w:t>
      </w:r>
      <w:r>
        <w:rPr>
          <w:lang w:eastAsia="ru-RU"/>
        </w:rPr>
        <w:t>х им</w:t>
      </w:r>
      <w:r w:rsidRPr="002507D2">
        <w:rPr>
          <w:lang w:eastAsia="ru-RU"/>
        </w:rPr>
        <w:t xml:space="preserve"> казенны</w:t>
      </w:r>
      <w:r>
        <w:rPr>
          <w:lang w:eastAsia="ru-RU"/>
        </w:rPr>
        <w:t>х</w:t>
      </w:r>
      <w:r w:rsidRPr="002507D2">
        <w:rPr>
          <w:lang w:eastAsia="ru-RU"/>
        </w:rPr>
        <w:t xml:space="preserve"> учреждени</w:t>
      </w:r>
      <w:r>
        <w:rPr>
          <w:lang w:eastAsia="ru-RU"/>
        </w:rPr>
        <w:t>й</w:t>
      </w:r>
      <w:r w:rsidRPr="002507D2">
        <w:rPr>
          <w:lang w:eastAsia="ru-RU"/>
        </w:rPr>
        <w:t xml:space="preserve"> (далее - нормативные затраты)</w:t>
      </w:r>
      <w:r>
        <w:rPr>
          <w:lang w:eastAsia="ru-RU"/>
        </w:rPr>
        <w:t>;</w:t>
      </w:r>
    </w:p>
    <w:p w:rsidR="004C2316" w:rsidRPr="003C49A9" w:rsidRDefault="004C2316" w:rsidP="004C2316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836900">
        <w:rPr>
          <w:rFonts w:eastAsia="Times New Roman"/>
          <w:lang w:eastAsia="ru-RU"/>
        </w:rPr>
        <w:t>равила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>
        <w:rPr>
          <w:rFonts w:eastAsia="Times New Roman"/>
          <w:lang w:eastAsia="ru-RU"/>
        </w:rPr>
        <w:t xml:space="preserve"> для обеспечения нужд Осинниковского городского округа</w:t>
      </w:r>
      <w:r w:rsidRPr="003C49A9">
        <w:rPr>
          <w:rFonts w:eastAsia="Times New Roman"/>
          <w:lang w:eastAsia="ru-RU"/>
        </w:rPr>
        <w:t>;</w:t>
      </w:r>
    </w:p>
    <w:p w:rsidR="004C2316" w:rsidRPr="003C49A9" w:rsidRDefault="004C2316" w:rsidP="004C2316">
      <w:pPr>
        <w:autoSpaceDE w:val="0"/>
        <w:autoSpaceDN w:val="0"/>
        <w:adjustRightInd w:val="0"/>
        <w:ind w:firstLine="567"/>
        <w:jc w:val="both"/>
        <w:rPr>
          <w:rFonts w:eastAsia="Times New Roman"/>
          <w:spacing w:val="-4"/>
          <w:lang w:eastAsia="ru-RU"/>
        </w:rPr>
      </w:pPr>
      <w:bookmarkStart w:id="1" w:name="Par4"/>
      <w:bookmarkEnd w:id="1"/>
      <w:r w:rsidRPr="003C49A9">
        <w:rPr>
          <w:rFonts w:eastAsia="Times New Roman"/>
          <w:spacing w:val="-4"/>
          <w:lang w:eastAsia="ru-RU"/>
        </w:rPr>
        <w:t>б)  </w:t>
      </w:r>
      <w:r>
        <w:rPr>
          <w:rFonts w:eastAsia="Times New Roman"/>
          <w:spacing w:val="-4"/>
          <w:lang w:eastAsia="ru-RU"/>
        </w:rPr>
        <w:t xml:space="preserve">муниципальных </w:t>
      </w:r>
      <w:r w:rsidRPr="003C49A9">
        <w:rPr>
          <w:rFonts w:eastAsia="Times New Roman"/>
          <w:spacing w:val="-4"/>
          <w:lang w:eastAsia="ru-RU"/>
        </w:rPr>
        <w:t xml:space="preserve"> органов</w:t>
      </w:r>
      <w:r>
        <w:rPr>
          <w:rFonts w:eastAsia="Times New Roman"/>
          <w:spacing w:val="-4"/>
          <w:lang w:eastAsia="ru-RU"/>
        </w:rPr>
        <w:t xml:space="preserve"> муниципального образования – Осинниковский городской округ</w:t>
      </w:r>
      <w:r w:rsidRPr="003C49A9">
        <w:rPr>
          <w:rFonts w:eastAsia="Times New Roman"/>
          <w:spacing w:val="-4"/>
          <w:lang w:eastAsia="ru-RU"/>
        </w:rPr>
        <w:t>, утверждающих</w:t>
      </w:r>
      <w:r>
        <w:rPr>
          <w:rFonts w:eastAsia="Times New Roman"/>
          <w:spacing w:val="-4"/>
          <w:lang w:eastAsia="ru-RU"/>
        </w:rPr>
        <w:t xml:space="preserve"> </w:t>
      </w:r>
      <w:r w:rsidRPr="004526DC">
        <w:rPr>
          <w:rFonts w:eastAsia="Times New Roman"/>
          <w:spacing w:val="-4"/>
          <w:lang w:eastAsia="ru-RU"/>
        </w:rPr>
        <w:t>(далее – муниципальные органы)</w:t>
      </w:r>
      <w:r w:rsidRPr="003C49A9">
        <w:rPr>
          <w:rFonts w:eastAsia="Times New Roman"/>
          <w:spacing w:val="-4"/>
          <w:lang w:eastAsia="ru-RU"/>
        </w:rPr>
        <w:t>:</w:t>
      </w:r>
    </w:p>
    <w:p w:rsidR="004C2316" w:rsidRPr="002D2E6F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bookmarkStart w:id="2" w:name="Par5"/>
      <w:bookmarkEnd w:id="2"/>
      <w:r w:rsidRPr="002D2E6F">
        <w:rPr>
          <w:rFonts w:eastAsia="Times New Roman"/>
          <w:lang w:eastAsia="ru-RU"/>
        </w:rPr>
        <w:t>нормативные затраты на обеспечение функций муниципальных органов и</w:t>
      </w:r>
      <w:r>
        <w:rPr>
          <w:rFonts w:eastAsia="Times New Roman"/>
          <w:lang w:eastAsia="ru-RU"/>
        </w:rPr>
        <w:t xml:space="preserve"> подведомственных им казенных</w:t>
      </w:r>
      <w:r w:rsidRPr="002D2E6F">
        <w:rPr>
          <w:rFonts w:eastAsia="Times New Roman"/>
          <w:lang w:eastAsia="ru-RU"/>
        </w:rPr>
        <w:t xml:space="preserve"> учреждени</w:t>
      </w:r>
      <w:r>
        <w:rPr>
          <w:rFonts w:eastAsia="Times New Roman"/>
          <w:lang w:eastAsia="ru-RU"/>
        </w:rPr>
        <w:t>й;</w:t>
      </w:r>
    </w:p>
    <w:p w:rsidR="004C2316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bookmarkStart w:id="3" w:name="Par6"/>
      <w:bookmarkEnd w:id="3"/>
      <w:r w:rsidRPr="003C49A9">
        <w:rPr>
          <w:rFonts w:eastAsia="Times New Roman"/>
          <w:lang w:eastAsia="ru-RU"/>
        </w:rPr>
        <w:t xml:space="preserve">требования к отдельным видам товаров, работ, услуг (в том числе предельные цены товаров, работ, услуг), закупаемым самим </w:t>
      </w:r>
      <w:r>
        <w:rPr>
          <w:rFonts w:eastAsia="Times New Roman"/>
          <w:lang w:eastAsia="ru-RU"/>
        </w:rPr>
        <w:t>муниципальным органом</w:t>
      </w:r>
      <w:r w:rsidRPr="003C49A9">
        <w:rPr>
          <w:rFonts w:eastAsia="Times New Roman"/>
          <w:lang w:eastAsia="ru-RU"/>
        </w:rPr>
        <w:t xml:space="preserve"> и подведомственными указанным органам казенными и бюджетными учреждениями.</w:t>
      </w:r>
    </w:p>
    <w:p w:rsidR="004C2316" w:rsidRPr="003C49A9" w:rsidRDefault="004C2316" w:rsidP="004C231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Под муниципальными органами понимаются администрация Осинниковского городского округа и иные органы местного самоуправления, структурные подразделения администрации Осиннниковского городского округа, отраслевые (функциональные) органы администрации Осинниковского городского округа, являющиеся в соответствии с бюджетным законодательством Российской Федерации главными распорядителями бюджетных средств. 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 xml:space="preserve">2. Правовые акты, указанные в </w:t>
      </w:r>
      <w:hyperlink r:id="rId11" w:anchor="Par1" w:history="1">
        <w:r w:rsidRPr="003C49A9">
          <w:rPr>
            <w:rFonts w:eastAsia="Times New Roman"/>
            <w:lang w:eastAsia="ru-RU"/>
          </w:rPr>
          <w:t>подпункте «а» пункта 1</w:t>
        </w:r>
      </w:hyperlink>
      <w:r w:rsidRPr="003C49A9">
        <w:rPr>
          <w:rFonts w:eastAsia="Times New Roman"/>
          <w:lang w:eastAsia="ru-RU"/>
        </w:rPr>
        <w:t xml:space="preserve"> настоящих </w:t>
      </w:r>
      <w:r w:rsidRPr="003C49A9">
        <w:rPr>
          <w:rFonts w:eastAsia="Times New Roman"/>
          <w:spacing w:val="-6"/>
          <w:lang w:eastAsia="ru-RU"/>
        </w:rPr>
        <w:t xml:space="preserve">требований, разрабатываются </w:t>
      </w:r>
      <w:r w:rsidRPr="006E3562">
        <w:rPr>
          <w:rFonts w:eastAsia="Times New Roman"/>
          <w:spacing w:val="-6"/>
          <w:lang w:eastAsia="ru-RU"/>
        </w:rPr>
        <w:t>отдел</w:t>
      </w:r>
      <w:r>
        <w:rPr>
          <w:rFonts w:eastAsia="Times New Roman"/>
          <w:spacing w:val="-6"/>
          <w:lang w:eastAsia="ru-RU"/>
        </w:rPr>
        <w:t>ом</w:t>
      </w:r>
      <w:r w:rsidRPr="006E3562">
        <w:rPr>
          <w:rFonts w:eastAsia="Times New Roman"/>
          <w:spacing w:val="-6"/>
          <w:lang w:eastAsia="ru-RU"/>
        </w:rPr>
        <w:t xml:space="preserve"> экономики и ценообразования </w:t>
      </w:r>
      <w:r>
        <w:rPr>
          <w:rFonts w:eastAsia="Times New Roman"/>
          <w:spacing w:val="-6"/>
          <w:lang w:eastAsia="ru-RU"/>
        </w:rPr>
        <w:t xml:space="preserve">администрации Осинниковского городского округа </w:t>
      </w:r>
      <w:r w:rsidRPr="003C49A9">
        <w:rPr>
          <w:rFonts w:eastAsia="Times New Roman"/>
          <w:lang w:eastAsia="ru-RU"/>
        </w:rPr>
        <w:t>в форме проектов постановлений</w:t>
      </w:r>
      <w:r>
        <w:rPr>
          <w:rFonts w:eastAsia="Times New Roman"/>
          <w:lang w:eastAsia="ru-RU"/>
        </w:rPr>
        <w:t xml:space="preserve"> </w:t>
      </w:r>
      <w:r w:rsidRPr="006E3562">
        <w:rPr>
          <w:rFonts w:eastAsia="Times New Roman"/>
          <w:lang w:eastAsia="ru-RU"/>
        </w:rPr>
        <w:t>администрации Осинниковского городского округа</w:t>
      </w:r>
      <w:r w:rsidRPr="003C49A9">
        <w:rPr>
          <w:rFonts w:eastAsia="Times New Roman"/>
          <w:lang w:eastAsia="ru-RU"/>
        </w:rPr>
        <w:t>.</w:t>
      </w:r>
    </w:p>
    <w:p w:rsidR="004C2316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bookmarkStart w:id="4" w:name="Par8"/>
      <w:bookmarkEnd w:id="4"/>
      <w:r w:rsidRPr="003C49A9">
        <w:rPr>
          <w:rFonts w:eastAsia="Times New Roman"/>
          <w:lang w:eastAsia="ru-RU"/>
        </w:rPr>
        <w:t xml:space="preserve">3. Правовые акты, указанные в </w:t>
      </w:r>
      <w:hyperlink r:id="rId12" w:anchor="Par4" w:history="1">
        <w:r w:rsidRPr="003C49A9">
          <w:rPr>
            <w:rFonts w:eastAsia="Times New Roman"/>
            <w:lang w:eastAsia="ru-RU"/>
          </w:rPr>
          <w:t>подпункте «б» пункта 1</w:t>
        </w:r>
      </w:hyperlink>
      <w:r w:rsidRPr="003C49A9">
        <w:rPr>
          <w:rFonts w:eastAsia="Times New Roman"/>
          <w:lang w:eastAsia="ru-RU"/>
        </w:rPr>
        <w:t xml:space="preserve"> настоящих требований</w:t>
      </w:r>
      <w:r w:rsidRPr="003C49A9">
        <w:rPr>
          <w:rFonts w:eastAsia="Times New Roman"/>
          <w:spacing w:val="-6"/>
          <w:lang w:eastAsia="ru-RU"/>
        </w:rPr>
        <w:t xml:space="preserve">, разрабатываются </w:t>
      </w:r>
      <w:r w:rsidRPr="00211A1E">
        <w:rPr>
          <w:rFonts w:eastAsia="Times New Roman"/>
          <w:spacing w:val="-6"/>
          <w:lang w:eastAsia="ru-RU"/>
        </w:rPr>
        <w:t>муниципальны</w:t>
      </w:r>
      <w:r>
        <w:rPr>
          <w:rFonts w:eastAsia="Times New Roman"/>
          <w:spacing w:val="-6"/>
          <w:lang w:eastAsia="ru-RU"/>
        </w:rPr>
        <w:t>ми</w:t>
      </w:r>
      <w:r w:rsidRPr="00211A1E">
        <w:rPr>
          <w:rFonts w:eastAsia="Times New Roman"/>
          <w:spacing w:val="-6"/>
          <w:lang w:eastAsia="ru-RU"/>
        </w:rPr>
        <w:t xml:space="preserve">  орган</w:t>
      </w:r>
      <w:r>
        <w:rPr>
          <w:rFonts w:eastAsia="Times New Roman"/>
          <w:spacing w:val="-6"/>
          <w:lang w:eastAsia="ru-RU"/>
        </w:rPr>
        <w:t xml:space="preserve">ами </w:t>
      </w:r>
      <w:r w:rsidRPr="003C49A9">
        <w:rPr>
          <w:rFonts w:eastAsia="Times New Roman"/>
          <w:lang w:eastAsia="ru-RU"/>
        </w:rPr>
        <w:t>в форме проектов правовых актов</w:t>
      </w:r>
      <w:r>
        <w:rPr>
          <w:rFonts w:eastAsia="Times New Roman"/>
          <w:lang w:eastAsia="ru-RU"/>
        </w:rPr>
        <w:t xml:space="preserve"> </w:t>
      </w:r>
      <w:r w:rsidRPr="00B809E9">
        <w:rPr>
          <w:rFonts w:eastAsia="Times New Roman"/>
          <w:lang w:eastAsia="ru-RU"/>
        </w:rPr>
        <w:t>(приказов, распоряжений)</w:t>
      </w:r>
      <w:r w:rsidRPr="003C49A9">
        <w:rPr>
          <w:rFonts w:eastAsia="Times New Roman"/>
          <w:lang w:eastAsia="ru-RU"/>
        </w:rPr>
        <w:t xml:space="preserve"> и</w:t>
      </w:r>
      <w:r w:rsidRPr="003C49A9">
        <w:rPr>
          <w:rFonts w:eastAsia="Times New Roman"/>
          <w:color w:val="FF0000"/>
          <w:lang w:eastAsia="ru-RU"/>
        </w:rPr>
        <w:t xml:space="preserve"> </w:t>
      </w:r>
      <w:r w:rsidRPr="006F260C">
        <w:rPr>
          <w:rFonts w:eastAsia="Times New Roman"/>
          <w:shd w:val="clear" w:color="auto" w:fill="FFFFFF" w:themeFill="background1"/>
          <w:lang w:eastAsia="ru-RU"/>
        </w:rPr>
        <w:t>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</w:t>
      </w:r>
      <w:r w:rsidRPr="003C49A9">
        <w:rPr>
          <w:rFonts w:eastAsia="Times New Roman"/>
          <w:lang w:eastAsia="ru-RU"/>
        </w:rPr>
        <w:t>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B809E9">
        <w:rPr>
          <w:rFonts w:eastAsia="Times New Roman"/>
          <w:lang w:eastAsia="ru-RU"/>
        </w:rPr>
        <w:t xml:space="preserve">Указанные правовые </w:t>
      </w:r>
      <w:r>
        <w:rPr>
          <w:rFonts w:eastAsia="Times New Roman"/>
          <w:lang w:eastAsia="ru-RU"/>
        </w:rPr>
        <w:t xml:space="preserve">акты согласовываются с курирующим заместителем Главы городского округа и отделом экономики и ценообразования и </w:t>
      </w:r>
      <w:r w:rsidRPr="003C49A9">
        <w:rPr>
          <w:rFonts w:eastAsia="Times New Roman"/>
          <w:lang w:eastAsia="ru-RU"/>
        </w:rPr>
        <w:t>утверждаются</w:t>
      </w:r>
      <w:r>
        <w:rPr>
          <w:rFonts w:eastAsia="Times New Roman"/>
          <w:lang w:eastAsia="ru-RU"/>
        </w:rPr>
        <w:t xml:space="preserve"> муниципальными органами</w:t>
      </w:r>
      <w:r w:rsidRPr="003C49A9">
        <w:rPr>
          <w:rFonts w:eastAsia="Times New Roman"/>
          <w:lang w:eastAsia="ru-RU"/>
        </w:rPr>
        <w:t xml:space="preserve"> в срок </w:t>
      </w:r>
      <w:r w:rsidRPr="006F260C">
        <w:rPr>
          <w:rFonts w:eastAsia="Times New Roman"/>
          <w:shd w:val="clear" w:color="auto" w:fill="FFFFFF" w:themeFill="background1"/>
          <w:lang w:eastAsia="ru-RU"/>
        </w:rPr>
        <w:t xml:space="preserve">не позднее </w:t>
      </w:r>
      <w:r>
        <w:rPr>
          <w:rFonts w:eastAsia="Times New Roman"/>
          <w:shd w:val="clear" w:color="auto" w:fill="FFFFFF" w:themeFill="background1"/>
          <w:lang w:eastAsia="ru-RU"/>
        </w:rPr>
        <w:t>двух</w:t>
      </w:r>
      <w:r w:rsidRPr="006F260C">
        <w:rPr>
          <w:rFonts w:eastAsia="Times New Roman"/>
          <w:shd w:val="clear" w:color="auto" w:fill="FFFFFF" w:themeFill="background1"/>
          <w:lang w:eastAsia="ru-RU"/>
        </w:rPr>
        <w:t xml:space="preserve"> месяцев</w:t>
      </w:r>
      <w:r w:rsidRPr="003C49A9">
        <w:rPr>
          <w:rFonts w:eastAsia="Times New Roman"/>
          <w:lang w:eastAsia="ru-RU"/>
        </w:rPr>
        <w:t xml:space="preserve"> со дня вступления в силу настоящих требований.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>4. </w:t>
      </w:r>
      <w:r w:rsidRPr="006F260C">
        <w:rPr>
          <w:rFonts w:eastAsia="Times New Roman"/>
          <w:shd w:val="clear" w:color="auto" w:fill="FFFFFF" w:themeFill="background1"/>
          <w:lang w:eastAsia="ru-RU"/>
        </w:rPr>
        <w:t>Муниципальные органы, в случае если они не являются одновременно субъектами бюджетного планирования, согласовывают проекты правовых актов, указанных в подпункте «б» пункта 1 настоящих требований, с субъектами бюджетного планирования, в ведении которых они находятся</w:t>
      </w:r>
      <w:r w:rsidRPr="003C49A9">
        <w:rPr>
          <w:rFonts w:eastAsia="Times New Roman"/>
          <w:lang w:eastAsia="ru-RU"/>
        </w:rPr>
        <w:t>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 xml:space="preserve">5.  Для проведения обсуждения в целях общественного контроля проектов правовых актов, указанных в абзаце третьем подпунктов «а» и «б» пункта 1 настоящих требований, </w:t>
      </w:r>
      <w:r>
        <w:rPr>
          <w:rFonts w:eastAsia="Times New Roman"/>
          <w:lang w:eastAsia="ru-RU"/>
        </w:rPr>
        <w:lastRenderedPageBreak/>
        <w:t xml:space="preserve">муниципальные органы </w:t>
      </w:r>
      <w:r w:rsidRPr="003C49A9">
        <w:rPr>
          <w:rFonts w:eastAsia="Times New Roman"/>
          <w:lang w:eastAsia="ru-RU"/>
        </w:rPr>
        <w:t>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bookmarkStart w:id="5" w:name="Par11"/>
      <w:bookmarkEnd w:id="5"/>
      <w:r w:rsidRPr="003C49A9">
        <w:rPr>
          <w:rFonts w:eastAsia="Times New Roman"/>
          <w:lang w:eastAsia="ru-RU"/>
        </w:rPr>
        <w:t xml:space="preserve">6.  Срок проведения обсуждения в целях общественного контроля </w:t>
      </w:r>
      <w:r w:rsidRPr="003C49A9">
        <w:rPr>
          <w:rFonts w:eastAsia="Times New Roman"/>
          <w:spacing w:val="-4"/>
          <w:lang w:eastAsia="ru-RU"/>
        </w:rPr>
        <w:t xml:space="preserve">устанавливается </w:t>
      </w:r>
      <w:r>
        <w:rPr>
          <w:rFonts w:eastAsia="Times New Roman"/>
          <w:spacing w:val="-4"/>
          <w:lang w:eastAsia="ru-RU"/>
        </w:rPr>
        <w:t>муниципальным органом</w:t>
      </w:r>
      <w:r w:rsidRPr="003C49A9">
        <w:rPr>
          <w:rFonts w:eastAsia="Times New Roman"/>
          <w:lang w:eastAsia="ru-RU"/>
        </w:rPr>
        <w:t xml:space="preserve"> и не может быть менее 7 календарных дней со дня размещения проектов правовых актов, указанных в абзаце третьем подпунктов «а» и «б» пункта 1 настоящих требований, в единой информационной системе в сфере закупок.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>7.  </w:t>
      </w:r>
      <w:r>
        <w:rPr>
          <w:rFonts w:eastAsia="Times New Roman"/>
          <w:lang w:eastAsia="ru-RU"/>
        </w:rPr>
        <w:t>Муниципальные органы</w:t>
      </w:r>
      <w:r w:rsidRPr="003C49A9">
        <w:rPr>
          <w:rFonts w:eastAsia="Times New Roman"/>
          <w:lang w:eastAsia="ru-RU"/>
        </w:rPr>
        <w:t xml:space="preserve">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пункта 6 настоящих требований, в соответствии с законодательством Российской Федерации о порядке рассмотрения обращений граждан.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>8.  </w:t>
      </w:r>
      <w:r>
        <w:rPr>
          <w:rFonts w:eastAsia="Times New Roman"/>
          <w:lang w:eastAsia="ru-RU"/>
        </w:rPr>
        <w:t>Муниципальные</w:t>
      </w:r>
      <w:r w:rsidRPr="003C49A9">
        <w:rPr>
          <w:rFonts w:eastAsia="Times New Roman"/>
          <w:lang w:eastAsia="ru-RU"/>
        </w:rPr>
        <w:t xml:space="preserve"> органы не позднее 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 xml:space="preserve">9.  По результатам обсуждения в целях общественного контроля </w:t>
      </w:r>
      <w:r>
        <w:rPr>
          <w:rFonts w:eastAsia="Times New Roman"/>
          <w:lang w:eastAsia="ru-RU"/>
        </w:rPr>
        <w:t xml:space="preserve">муниципальные </w:t>
      </w:r>
      <w:r w:rsidRPr="003C49A9">
        <w:rPr>
          <w:rFonts w:eastAsia="Times New Roman"/>
          <w:lang w:eastAsia="ru-RU"/>
        </w:rPr>
        <w:t xml:space="preserve">органы принимают решения о внесении изменений в проекты правовых актов, указанных в </w:t>
      </w:r>
      <w:hyperlink r:id="rId13" w:anchor="Par0" w:history="1">
        <w:r w:rsidRPr="003C49A9">
          <w:rPr>
            <w:rFonts w:eastAsia="Times New Roman"/>
            <w:lang w:eastAsia="ru-RU"/>
          </w:rPr>
          <w:t>пункте 1</w:t>
        </w:r>
      </w:hyperlink>
      <w:r w:rsidRPr="003C49A9">
        <w:rPr>
          <w:rFonts w:eastAsia="Times New Roman"/>
          <w:lang w:eastAsia="ru-RU"/>
        </w:rPr>
        <w:t xml:space="preserve"> настоящих требований, с учетом предложений общественных объединений, юридических и физических лиц и о рассмотрении указанных в абзаце третьем подпунктов «а» и «б» пункта 1 настоящих требований проекто</w:t>
      </w:r>
      <w:r>
        <w:rPr>
          <w:rFonts w:eastAsia="Times New Roman"/>
          <w:lang w:eastAsia="ru-RU"/>
        </w:rPr>
        <w:t>в правовых актов на заседаниях О</w:t>
      </w:r>
      <w:r w:rsidRPr="003C49A9">
        <w:rPr>
          <w:rFonts w:eastAsia="Times New Roman"/>
          <w:lang w:eastAsia="ru-RU"/>
        </w:rPr>
        <w:t>бщественн</w:t>
      </w:r>
      <w:r>
        <w:rPr>
          <w:rFonts w:eastAsia="Times New Roman"/>
          <w:lang w:eastAsia="ru-RU"/>
        </w:rPr>
        <w:t>ого</w:t>
      </w:r>
      <w:r w:rsidRPr="003C49A9">
        <w:rPr>
          <w:rFonts w:eastAsia="Times New Roman"/>
          <w:lang w:eastAsia="ru-RU"/>
        </w:rPr>
        <w:t xml:space="preserve"> совет</w:t>
      </w:r>
      <w:r>
        <w:rPr>
          <w:rFonts w:eastAsia="Times New Roman"/>
          <w:lang w:eastAsia="ru-RU"/>
        </w:rPr>
        <w:t>а</w:t>
      </w:r>
      <w:r w:rsidRPr="003C49A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муниципального образования-Осинниковский городской округ (далее – общественный совет)</w:t>
      </w:r>
      <w:r w:rsidRPr="003C49A9">
        <w:rPr>
          <w:rFonts w:eastAsia="Times New Roman"/>
          <w:lang w:eastAsia="ru-RU"/>
        </w:rPr>
        <w:t xml:space="preserve"> в соответствии с </w:t>
      </w:r>
      <w:hyperlink r:id="rId14" w:anchor="Par8" w:history="1">
        <w:r w:rsidRPr="003C49A9">
          <w:rPr>
            <w:rFonts w:eastAsia="Times New Roman"/>
            <w:lang w:eastAsia="ru-RU"/>
          </w:rPr>
          <w:t>пунктом 3</w:t>
        </w:r>
      </w:hyperlink>
      <w:r w:rsidRPr="003C49A9">
        <w:rPr>
          <w:rFonts w:eastAsia="Times New Roman"/>
          <w:lang w:eastAsia="ru-RU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(далее – общественный совет).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>10. По результатам рассмотрения проектов правовых актов, указанных в абзаце третьем подпунктов «а» и «б» пункта 1 настоящих требований, общественный совет принимает одно из следующих решений: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bookmarkStart w:id="6" w:name="Par17"/>
      <w:bookmarkEnd w:id="6"/>
      <w:r w:rsidRPr="003C49A9">
        <w:rPr>
          <w:rFonts w:eastAsia="Times New Roman"/>
          <w:lang w:eastAsia="ru-RU"/>
        </w:rPr>
        <w:t>а)  о необходимости доработки проекта правового акта;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>б)  о возможности принятия правового акта.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spacing w:val="-6"/>
          <w:lang w:eastAsia="ru-RU"/>
        </w:rPr>
        <w:t>11.  Решение, принятое общественным советом, оформляется протоколом</w:t>
      </w:r>
      <w:r w:rsidRPr="003C49A9">
        <w:rPr>
          <w:rFonts w:eastAsia="Times New Roman"/>
          <w:lang w:eastAsia="ru-RU"/>
        </w:rPr>
        <w:t xml:space="preserve">, подписываемым всеми его членами, который не позднее 3 рабочих дней со дня принятия соответствующего решения размещается </w:t>
      </w:r>
      <w:r>
        <w:rPr>
          <w:rFonts w:eastAsia="Times New Roman"/>
          <w:lang w:eastAsia="ru-RU"/>
        </w:rPr>
        <w:t>муниципальными органами</w:t>
      </w:r>
      <w:r w:rsidRPr="003C49A9">
        <w:rPr>
          <w:rFonts w:eastAsia="Times New Roman"/>
          <w:lang w:eastAsia="ru-RU"/>
        </w:rPr>
        <w:t xml:space="preserve"> в установленном порядке в единой информационной системе в сфере закупок.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 xml:space="preserve">12. </w:t>
      </w:r>
      <w:r w:rsidRPr="006F260C">
        <w:rPr>
          <w:rFonts w:eastAsia="Times New Roman"/>
          <w:shd w:val="clear" w:color="auto" w:fill="FFFFFF" w:themeFill="background1"/>
          <w:lang w:eastAsia="ru-RU"/>
        </w:rPr>
        <w:t xml:space="preserve">При обосновании объекта и (или) объектов закупки учитываются </w:t>
      </w:r>
      <w:r w:rsidRPr="006F260C">
        <w:rPr>
          <w:rFonts w:eastAsia="Times New Roman"/>
          <w:spacing w:val="-8"/>
          <w:shd w:val="clear" w:color="auto" w:fill="FFFFFF" w:themeFill="background1"/>
          <w:lang w:eastAsia="ru-RU"/>
        </w:rPr>
        <w:t>изменения, внесенные в правовые акты, указанные в абзаце втором подпункта «б» пункта 1</w:t>
      </w:r>
      <w:r w:rsidRPr="006F260C">
        <w:rPr>
          <w:rFonts w:eastAsia="Times New Roman"/>
          <w:spacing w:val="-4"/>
          <w:shd w:val="clear" w:color="auto" w:fill="FFFFFF" w:themeFill="background1"/>
          <w:lang w:eastAsia="ru-RU"/>
        </w:rPr>
        <w:t xml:space="preserve"> настоящих требований, до представления субъектами</w:t>
      </w:r>
      <w:r w:rsidRPr="006F260C">
        <w:rPr>
          <w:rFonts w:eastAsia="Times New Roman"/>
          <w:shd w:val="clear" w:color="auto" w:fill="FFFFFF" w:themeFill="background1"/>
          <w:lang w:eastAsia="ru-RU"/>
        </w:rPr>
        <w:t xml:space="preserve"> </w:t>
      </w:r>
      <w:r w:rsidRPr="006F260C">
        <w:rPr>
          <w:rFonts w:eastAsia="Times New Roman"/>
          <w:spacing w:val="-4"/>
          <w:shd w:val="clear" w:color="auto" w:fill="FFFFFF" w:themeFill="background1"/>
          <w:lang w:eastAsia="ru-RU"/>
        </w:rPr>
        <w:t xml:space="preserve">бюджетного </w:t>
      </w:r>
      <w:r w:rsidRPr="006F260C">
        <w:rPr>
          <w:rFonts w:eastAsia="Times New Roman"/>
          <w:spacing w:val="-8"/>
          <w:shd w:val="clear" w:color="auto" w:fill="FFFFFF" w:themeFill="background1"/>
          <w:lang w:eastAsia="ru-RU"/>
        </w:rPr>
        <w:t>планирования распределения бюджетных ассигнований в порядке, установленном</w:t>
      </w:r>
      <w:r w:rsidRPr="006F260C">
        <w:rPr>
          <w:rFonts w:eastAsia="Times New Roman"/>
          <w:shd w:val="clear" w:color="auto" w:fill="FFFFFF" w:themeFill="background1"/>
          <w:lang w:eastAsia="ru-RU"/>
        </w:rPr>
        <w:t xml:space="preserve"> финансовым органом.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 xml:space="preserve">13.  Правовые акты, предусмотренные подпунктом «б» пункта 1 настоящих требований, пересматриваются </w:t>
      </w:r>
      <w:r>
        <w:rPr>
          <w:rFonts w:eastAsia="Times New Roman"/>
          <w:lang w:eastAsia="ru-RU"/>
        </w:rPr>
        <w:t xml:space="preserve">муниципальными </w:t>
      </w:r>
      <w:r w:rsidRPr="003C49A9">
        <w:rPr>
          <w:rFonts w:eastAsia="Times New Roman"/>
          <w:lang w:eastAsia="ru-RU"/>
        </w:rPr>
        <w:t>органами не реже одного раза в год.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 xml:space="preserve">14.  В случае принятия решения, указанного в подпункте «а» пункта 10 настоящих требований, </w:t>
      </w:r>
      <w:r>
        <w:rPr>
          <w:rFonts w:eastAsia="Times New Roman"/>
          <w:lang w:eastAsia="ru-RU"/>
        </w:rPr>
        <w:t xml:space="preserve">муниципальные </w:t>
      </w:r>
      <w:r w:rsidRPr="003C49A9">
        <w:rPr>
          <w:rFonts w:eastAsia="Times New Roman"/>
          <w:lang w:eastAsia="ru-RU"/>
        </w:rPr>
        <w:t>органы утверждают правовые акты, указанные в абзаце третьем подпункта «а» и абзаце третьем подпункта «б» пункта 1 настоящих требований, после их доработки с учетом решений, принятых общественным советом.</w:t>
      </w:r>
    </w:p>
    <w:p w:rsidR="004C2316" w:rsidRPr="003C49A9" w:rsidRDefault="004C2316" w:rsidP="004C231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>15.  </w:t>
      </w:r>
      <w:r>
        <w:rPr>
          <w:rFonts w:eastAsia="Times New Roman"/>
          <w:lang w:eastAsia="ru-RU"/>
        </w:rPr>
        <w:t>Муниципальные органы</w:t>
      </w:r>
      <w:r w:rsidRPr="003C49A9">
        <w:rPr>
          <w:rFonts w:eastAsia="Times New Roman"/>
          <w:lang w:eastAsia="ru-RU"/>
        </w:rPr>
        <w:t xml:space="preserve"> в течение    7 рабочих дней со дня принятия правовых актов, указанных в </w:t>
      </w:r>
      <w:hyperlink r:id="rId15" w:anchor="Par4" w:history="1">
        <w:r w:rsidRPr="003C49A9">
          <w:rPr>
            <w:rFonts w:eastAsia="Times New Roman"/>
            <w:lang w:eastAsia="ru-RU"/>
          </w:rPr>
          <w:t>подпункте «б» пункта 1</w:t>
        </w:r>
      </w:hyperlink>
      <w:r w:rsidRPr="003C49A9">
        <w:rPr>
          <w:rFonts w:eastAsia="Times New Roman"/>
          <w:lang w:eastAsia="ru-RU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закупок, направляют в электронной форме и на бумажном носителе в </w:t>
      </w:r>
      <w:r>
        <w:rPr>
          <w:rFonts w:eastAsia="Times New Roman"/>
          <w:lang w:eastAsia="ru-RU"/>
        </w:rPr>
        <w:t>отдел экономики и ценообразования администрации Осинниковского городского округа</w:t>
      </w:r>
      <w:r w:rsidRPr="003C49A9">
        <w:rPr>
          <w:rFonts w:eastAsia="Times New Roman"/>
          <w:lang w:eastAsia="ru-RU"/>
        </w:rPr>
        <w:t>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 xml:space="preserve">16.  Внесение изменений в правовые акты, указанные в подпункте  «б» </w:t>
      </w:r>
      <w:hyperlink r:id="rId16" w:anchor="Par4" w:history="1">
        <w:r w:rsidRPr="003C49A9">
          <w:rPr>
            <w:rFonts w:eastAsia="Times New Roman"/>
            <w:lang w:eastAsia="ru-RU"/>
          </w:rPr>
          <w:t>пункта 1</w:t>
        </w:r>
      </w:hyperlink>
      <w:r w:rsidRPr="003C49A9">
        <w:rPr>
          <w:rFonts w:eastAsia="Times New Roman"/>
          <w:lang w:eastAsia="ru-RU"/>
        </w:rPr>
        <w:t xml:space="preserve"> настоящих требований, осуществляется в порядке, установленном для их принятия.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>Основаниями для внесения изменений являются: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spacing w:val="-10"/>
          <w:lang w:eastAsia="ru-RU"/>
        </w:rPr>
        <w:t>а)  приведение правовых актов в соответствие с законодательством</w:t>
      </w:r>
      <w:r w:rsidRPr="003C49A9">
        <w:rPr>
          <w:rFonts w:eastAsia="Times New Roman"/>
          <w:lang w:eastAsia="ru-RU"/>
        </w:rPr>
        <w:t xml:space="preserve"> </w:t>
      </w:r>
      <w:r w:rsidRPr="003C49A9">
        <w:rPr>
          <w:rFonts w:eastAsia="Times New Roman"/>
          <w:spacing w:val="-12"/>
          <w:lang w:eastAsia="ru-RU"/>
        </w:rPr>
        <w:t>Российской Федерации о контрактной системе в сфере закупок и законодательством</w:t>
      </w:r>
      <w:r w:rsidRPr="003C49A9">
        <w:rPr>
          <w:rFonts w:eastAsia="Times New Roman"/>
          <w:lang w:eastAsia="ru-RU"/>
        </w:rPr>
        <w:t xml:space="preserve"> Кемеровской области;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lastRenderedPageBreak/>
        <w:t xml:space="preserve">б)  реализация решения, принятого </w:t>
      </w:r>
      <w:r>
        <w:rPr>
          <w:rFonts w:eastAsia="Times New Roman"/>
          <w:lang w:eastAsia="ru-RU"/>
        </w:rPr>
        <w:t xml:space="preserve">муниципальным </w:t>
      </w:r>
      <w:r w:rsidRPr="003C49A9">
        <w:rPr>
          <w:rFonts w:eastAsia="Times New Roman"/>
          <w:lang w:eastAsia="ru-RU"/>
        </w:rPr>
        <w:t>органом по итогам обязательного общественного обсуждения закупки;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-6"/>
          <w:lang w:eastAsia="ru-RU"/>
        </w:rPr>
      </w:pPr>
      <w:r w:rsidRPr="003C49A9">
        <w:rPr>
          <w:rFonts w:eastAsia="Times New Roman"/>
          <w:spacing w:val="-6"/>
          <w:lang w:eastAsia="ru-RU"/>
        </w:rPr>
        <w:t>в)  возникновение обстоятельств, предвидеть которые на дату разработки</w:t>
      </w:r>
      <w:r w:rsidRPr="003C49A9">
        <w:rPr>
          <w:rFonts w:eastAsia="Times New Roman"/>
          <w:lang w:eastAsia="ru-RU"/>
        </w:rPr>
        <w:t xml:space="preserve"> </w:t>
      </w:r>
      <w:r w:rsidRPr="003C49A9">
        <w:rPr>
          <w:rFonts w:eastAsia="Times New Roman"/>
          <w:lang w:eastAsia="ru-RU"/>
        </w:rPr>
        <w:br/>
        <w:t>и принятия правового акта было невозможно.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spacing w:val="-6"/>
          <w:lang w:eastAsia="ru-RU"/>
        </w:rPr>
        <w:t xml:space="preserve">17.  Постановление </w:t>
      </w:r>
      <w:r>
        <w:rPr>
          <w:rFonts w:eastAsia="Times New Roman"/>
          <w:spacing w:val="-6"/>
          <w:lang w:eastAsia="ru-RU"/>
        </w:rPr>
        <w:t>а</w:t>
      </w:r>
      <w:r w:rsidRPr="003C49A9">
        <w:rPr>
          <w:rFonts w:eastAsia="Times New Roman"/>
          <w:spacing w:val="-6"/>
          <w:lang w:eastAsia="ru-RU"/>
        </w:rPr>
        <w:t>дминистрации</w:t>
      </w:r>
      <w:r>
        <w:rPr>
          <w:rFonts w:eastAsia="Times New Roman"/>
          <w:spacing w:val="-6"/>
          <w:lang w:eastAsia="ru-RU"/>
        </w:rPr>
        <w:t xml:space="preserve"> Осинниковского городского округа</w:t>
      </w:r>
      <w:r w:rsidRPr="003C49A9">
        <w:rPr>
          <w:rFonts w:eastAsia="Times New Roman"/>
          <w:spacing w:val="-6"/>
          <w:lang w:eastAsia="ru-RU"/>
        </w:rPr>
        <w:t>, утверждающее</w:t>
      </w:r>
      <w:r w:rsidRPr="003C49A9">
        <w:rPr>
          <w:rFonts w:eastAsia="Times New Roman"/>
          <w:lang w:eastAsia="ru-RU"/>
        </w:rPr>
        <w:t xml:space="preserve"> правила определения требований к отдельным видам товаров, работ, услуг (в том числе предельные цены товаров, работ, услу</w:t>
      </w:r>
      <w:r>
        <w:rPr>
          <w:rFonts w:eastAsia="Times New Roman"/>
          <w:lang w:eastAsia="ru-RU"/>
        </w:rPr>
        <w:t>г), закупаемым для обеспечения муниципальных</w:t>
      </w:r>
      <w:r w:rsidRPr="003C49A9">
        <w:rPr>
          <w:rFonts w:eastAsia="Times New Roman"/>
          <w:lang w:eastAsia="ru-RU"/>
        </w:rPr>
        <w:t xml:space="preserve"> нужд</w:t>
      </w:r>
      <w:r>
        <w:rPr>
          <w:rFonts w:eastAsia="Times New Roman"/>
          <w:lang w:eastAsia="ru-RU"/>
        </w:rPr>
        <w:t xml:space="preserve"> Осинниковского городского округа</w:t>
      </w:r>
      <w:r w:rsidRPr="003C49A9">
        <w:rPr>
          <w:rFonts w:eastAsia="Times New Roman"/>
          <w:lang w:eastAsia="ru-RU"/>
        </w:rPr>
        <w:t>, должно определять: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>
        <w:rPr>
          <w:rFonts w:eastAsia="Times New Roman"/>
          <w:lang w:eastAsia="ru-RU"/>
        </w:rPr>
        <w:t>а</w:t>
      </w:r>
      <w:r w:rsidRPr="003C49A9">
        <w:rPr>
          <w:rFonts w:eastAsia="Times New Roman"/>
          <w:lang w:eastAsia="ru-RU"/>
        </w:rPr>
        <w:t xml:space="preserve">дминистрацией </w:t>
      </w:r>
      <w:r>
        <w:rPr>
          <w:rFonts w:eastAsia="Times New Roman"/>
          <w:lang w:eastAsia="ru-RU"/>
        </w:rPr>
        <w:t xml:space="preserve">Осинниковского городского округа </w:t>
      </w:r>
      <w:r w:rsidRPr="003C49A9">
        <w:rPr>
          <w:rFonts w:eastAsia="Times New Roman"/>
          <w:lang w:eastAsia="ru-RU"/>
        </w:rPr>
        <w:t xml:space="preserve">перечень отдельных видов товаров, работ, услуг, закупаемых для обеспечения </w:t>
      </w:r>
      <w:r>
        <w:rPr>
          <w:rFonts w:eastAsia="Times New Roman"/>
          <w:lang w:eastAsia="ru-RU"/>
        </w:rPr>
        <w:t xml:space="preserve">муниципальных </w:t>
      </w:r>
      <w:r w:rsidRPr="003C49A9">
        <w:rPr>
          <w:rFonts w:eastAsia="Times New Roman"/>
          <w:lang w:eastAsia="ru-RU"/>
        </w:rPr>
        <w:t>нужд</w:t>
      </w:r>
      <w:r>
        <w:rPr>
          <w:rFonts w:eastAsia="Times New Roman"/>
          <w:lang w:eastAsia="ru-RU"/>
        </w:rPr>
        <w:t xml:space="preserve"> Осинниковского городского округа</w:t>
      </w:r>
      <w:r w:rsidRPr="003C49A9">
        <w:rPr>
          <w:rFonts w:eastAsia="Times New Roman"/>
          <w:lang w:eastAsia="ru-RU"/>
        </w:rPr>
        <w:t>;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 xml:space="preserve">б)  порядок отбора отдельных видов товаров, работ, услуг (в том числе предельных цен товаров, работ, услуг), закупаемых самим </w:t>
      </w:r>
      <w:r>
        <w:rPr>
          <w:rFonts w:eastAsia="Times New Roman"/>
          <w:lang w:eastAsia="ru-RU"/>
        </w:rPr>
        <w:t xml:space="preserve">муниципальным </w:t>
      </w:r>
      <w:r w:rsidRPr="003C49A9">
        <w:rPr>
          <w:rFonts w:eastAsia="Times New Roman"/>
          <w:lang w:eastAsia="ru-RU"/>
        </w:rPr>
        <w:t>органом и подведомственными указанным органам казенными учреждениями и бюджетными учреждениями (далее – ведомственный перечень);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>в)  форму ведомственного перечня.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spacing w:val="-6"/>
          <w:lang w:eastAsia="ru-RU"/>
        </w:rPr>
        <w:t xml:space="preserve">18.  Постановление </w:t>
      </w:r>
      <w:r>
        <w:rPr>
          <w:rFonts w:eastAsia="Times New Roman"/>
          <w:spacing w:val="-6"/>
          <w:lang w:eastAsia="ru-RU"/>
        </w:rPr>
        <w:t>а</w:t>
      </w:r>
      <w:r w:rsidRPr="003C49A9">
        <w:rPr>
          <w:rFonts w:eastAsia="Times New Roman"/>
          <w:spacing w:val="-6"/>
          <w:lang w:eastAsia="ru-RU"/>
        </w:rPr>
        <w:t>дминистрации</w:t>
      </w:r>
      <w:r>
        <w:rPr>
          <w:rFonts w:eastAsia="Times New Roman"/>
          <w:spacing w:val="-6"/>
          <w:lang w:eastAsia="ru-RU"/>
        </w:rPr>
        <w:t xml:space="preserve"> Осинниковского городского округа</w:t>
      </w:r>
      <w:r w:rsidRPr="003C49A9">
        <w:rPr>
          <w:rFonts w:eastAsia="Times New Roman"/>
          <w:spacing w:val="-6"/>
          <w:lang w:eastAsia="ru-RU"/>
        </w:rPr>
        <w:t>, утверждающее</w:t>
      </w:r>
      <w:r w:rsidRPr="003C49A9">
        <w:rPr>
          <w:rFonts w:eastAsia="Times New Roman"/>
          <w:lang w:eastAsia="ru-RU"/>
        </w:rPr>
        <w:t xml:space="preserve"> правила определения нормативных затрат, должно определять: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>а)  порядок расчета нормативных затрат, в том числе формулы расчета;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lang w:eastAsia="ru-RU"/>
        </w:rPr>
      </w:pPr>
      <w:r w:rsidRPr="003C49A9">
        <w:rPr>
          <w:rFonts w:eastAsia="Times New Roman"/>
          <w:lang w:eastAsia="ru-RU"/>
        </w:rPr>
        <w:t xml:space="preserve">б) обязанность </w:t>
      </w:r>
      <w:r>
        <w:rPr>
          <w:rFonts w:eastAsia="Times New Roman"/>
          <w:lang w:eastAsia="ru-RU"/>
        </w:rPr>
        <w:t xml:space="preserve"> муниципальных </w:t>
      </w:r>
      <w:r w:rsidRPr="003C49A9">
        <w:rPr>
          <w:rFonts w:eastAsia="Times New Roman"/>
          <w:lang w:eastAsia="ru-RU"/>
        </w:rPr>
        <w:t xml:space="preserve">органов определить порядок расчета нормативных затрат, для которых порядок </w:t>
      </w:r>
      <w:r w:rsidRPr="003C49A9">
        <w:rPr>
          <w:rFonts w:eastAsia="Times New Roman"/>
          <w:spacing w:val="-4"/>
          <w:lang w:eastAsia="ru-RU"/>
        </w:rPr>
        <w:t>расчета не определен</w:t>
      </w:r>
      <w:r w:rsidRPr="003C49A9">
        <w:rPr>
          <w:rFonts w:eastAsia="Times New Roman"/>
          <w:color w:val="FF0000"/>
          <w:spacing w:val="-4"/>
          <w:lang w:eastAsia="ru-RU"/>
        </w:rPr>
        <w:t xml:space="preserve"> </w:t>
      </w:r>
      <w:r w:rsidRPr="003C49A9">
        <w:rPr>
          <w:rFonts w:eastAsia="Times New Roman"/>
          <w:spacing w:val="-4"/>
          <w:lang w:eastAsia="ru-RU"/>
        </w:rPr>
        <w:t xml:space="preserve">постановлением </w:t>
      </w:r>
      <w:r>
        <w:rPr>
          <w:rFonts w:eastAsia="Times New Roman"/>
          <w:spacing w:val="-4"/>
          <w:lang w:eastAsia="ru-RU"/>
        </w:rPr>
        <w:t xml:space="preserve"> а</w:t>
      </w:r>
      <w:r w:rsidRPr="003C49A9">
        <w:rPr>
          <w:rFonts w:eastAsia="Times New Roman"/>
          <w:spacing w:val="-4"/>
          <w:lang w:eastAsia="ru-RU"/>
        </w:rPr>
        <w:t>дминистрации</w:t>
      </w:r>
      <w:r>
        <w:rPr>
          <w:rFonts w:eastAsia="Times New Roman"/>
          <w:spacing w:val="-4"/>
          <w:lang w:eastAsia="ru-RU"/>
        </w:rPr>
        <w:t xml:space="preserve"> Осинниковского городского округа</w:t>
      </w:r>
      <w:r w:rsidRPr="003C49A9">
        <w:rPr>
          <w:rFonts w:eastAsia="Times New Roman"/>
          <w:spacing w:val="-4"/>
          <w:lang w:eastAsia="ru-RU"/>
        </w:rPr>
        <w:t>;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>в</w:t>
      </w:r>
      <w:r w:rsidRPr="00E077E4">
        <w:rPr>
          <w:rFonts w:eastAsia="Times New Roman"/>
          <w:lang w:eastAsia="ru-RU"/>
        </w:rPr>
        <w:t>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19.  Правовые акты муниципальных </w:t>
      </w:r>
      <w:r w:rsidRPr="003C49A9">
        <w:rPr>
          <w:rFonts w:eastAsia="Times New Roman"/>
          <w:lang w:eastAsia="ru-RU"/>
        </w:rPr>
        <w:t>органов, утверждающие требования к отдельным видам товаров, работ, услуг, закупаемым</w:t>
      </w:r>
      <w:r>
        <w:rPr>
          <w:rFonts w:eastAsia="Times New Roman"/>
          <w:lang w:eastAsia="ru-RU"/>
        </w:rPr>
        <w:t>и</w:t>
      </w:r>
      <w:r w:rsidRPr="003C49A9">
        <w:rPr>
          <w:rFonts w:eastAsia="Times New Roman"/>
          <w:lang w:eastAsia="ru-RU"/>
        </w:rPr>
        <w:t xml:space="preserve"> самим</w:t>
      </w:r>
      <w:r>
        <w:rPr>
          <w:rFonts w:eastAsia="Times New Roman"/>
          <w:lang w:eastAsia="ru-RU"/>
        </w:rPr>
        <w:t>и</w:t>
      </w:r>
      <w:r w:rsidRPr="003C49A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муниципальными </w:t>
      </w:r>
      <w:r w:rsidRPr="003C49A9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 xml:space="preserve">рганами </w:t>
      </w:r>
      <w:r w:rsidRPr="003C49A9">
        <w:rPr>
          <w:rFonts w:eastAsia="Times New Roman"/>
          <w:spacing w:val="-4"/>
          <w:lang w:eastAsia="ru-RU"/>
        </w:rPr>
        <w:t>и подведомственными указанным органам казенными учреждениями, бюджетными учреждениями</w:t>
      </w:r>
      <w:r w:rsidRPr="003C49A9">
        <w:rPr>
          <w:rFonts w:eastAsia="Times New Roman"/>
          <w:lang w:eastAsia="ru-RU"/>
        </w:rPr>
        <w:t>, должны содержать следующие сведения: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>б)  перечень отдельных видов товаров, работ, услуг с указанием характеристик (свойств) и их значений.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>20.  </w:t>
      </w:r>
      <w:r>
        <w:rPr>
          <w:rFonts w:eastAsia="Times New Roman"/>
          <w:lang w:eastAsia="ru-RU"/>
        </w:rPr>
        <w:t>Муниципальные органы</w:t>
      </w:r>
      <w:r w:rsidRPr="003C49A9">
        <w:rPr>
          <w:rFonts w:eastAsia="Times New Roman"/>
          <w:lang w:eastAsia="ru-RU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 xml:space="preserve">21.  Правовые акты </w:t>
      </w:r>
      <w:r>
        <w:rPr>
          <w:rFonts w:eastAsia="Times New Roman"/>
          <w:lang w:eastAsia="ru-RU"/>
        </w:rPr>
        <w:t xml:space="preserve">муниципальных </w:t>
      </w:r>
      <w:r w:rsidRPr="003C49A9">
        <w:rPr>
          <w:rFonts w:eastAsia="Times New Roman"/>
          <w:lang w:eastAsia="ru-RU"/>
        </w:rPr>
        <w:t>органов, утверждающие нормативные затраты, должны определять: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>а)  порядок расчета нормативных затрат, для которых правилами определения нормативных затрат не установлен порядок расчета;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lang w:eastAsia="ru-RU"/>
        </w:rPr>
        <w:t xml:space="preserve">22. Правовые акты, указанные в подпункте «б» пункта 1 настоящих требований, устанавливают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>
        <w:rPr>
          <w:rFonts w:eastAsia="Times New Roman"/>
          <w:lang w:eastAsia="ru-RU"/>
        </w:rPr>
        <w:t xml:space="preserve">муниципального органа </w:t>
      </w:r>
      <w:r w:rsidRPr="003C49A9">
        <w:rPr>
          <w:rFonts w:eastAsia="Times New Roman"/>
          <w:lang w:eastAsia="ru-RU"/>
        </w:rPr>
        <w:t xml:space="preserve"> и (или) подведомственных казенных учреждений.</w:t>
      </w:r>
    </w:p>
    <w:p w:rsidR="004C2316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C49A9">
        <w:rPr>
          <w:rFonts w:eastAsia="Times New Roman"/>
          <w:spacing w:val="-6"/>
          <w:lang w:eastAsia="ru-RU"/>
        </w:rPr>
        <w:t>23.  Требования к отдельным видам товаров, работ, услуг и нормативные</w:t>
      </w:r>
      <w:r w:rsidRPr="003C49A9">
        <w:rPr>
          <w:rFonts w:eastAsia="Times New Roman"/>
          <w:lang w:eastAsia="ru-RU"/>
        </w:rPr>
        <w:t xml:space="preserve"> затраты применяются для обоснования объекта и (или) объектов закупки соответствующего заказчика.</w:t>
      </w:r>
    </w:p>
    <w:p w:rsidR="004C2316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ru-RU"/>
        </w:rPr>
        <w:t xml:space="preserve">24. </w:t>
      </w:r>
      <w:r w:rsidRPr="00023A97">
        <w:rPr>
          <w:rFonts w:eastAsia="Times New Roman"/>
          <w:lang w:eastAsia="en-US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</w:t>
      </w:r>
      <w:r w:rsidRPr="00023A97">
        <w:rPr>
          <w:rFonts w:eastAsia="Times New Roman"/>
          <w:lang w:eastAsia="en-US"/>
        </w:rPr>
        <w:lastRenderedPageBreak/>
        <w:t xml:space="preserve">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>
        <w:rPr>
          <w:rFonts w:eastAsia="Times New Roman"/>
          <w:lang w:eastAsia="en-US"/>
        </w:rPr>
        <w:t xml:space="preserve">муниципальных </w:t>
      </w:r>
      <w:r w:rsidRPr="00023A97">
        <w:rPr>
          <w:rFonts w:eastAsia="Times New Roman"/>
          <w:lang w:eastAsia="en-US"/>
        </w:rPr>
        <w:t>органов,  утверждающих требования к закупаемым ими,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4C2316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</w:p>
    <w:p w:rsidR="004C2316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</w:p>
    <w:p w:rsidR="004C2316" w:rsidRPr="00034E31" w:rsidRDefault="004C2316" w:rsidP="004C2316">
      <w:pPr>
        <w:ind w:left="708" w:firstLine="708"/>
        <w:rPr>
          <w:rFonts w:eastAsia="Times New Roman"/>
          <w:bCs/>
          <w:lang w:eastAsia="en-US"/>
        </w:rPr>
      </w:pPr>
      <w:r w:rsidRPr="00034E31">
        <w:rPr>
          <w:rFonts w:eastAsia="Times New Roman"/>
          <w:bCs/>
          <w:lang w:eastAsia="en-US"/>
        </w:rPr>
        <w:t xml:space="preserve">Управляющий делами- </w:t>
      </w:r>
    </w:p>
    <w:p w:rsidR="004C2316" w:rsidRPr="00034E31" w:rsidRDefault="004C2316" w:rsidP="004C2316">
      <w:pPr>
        <w:ind w:left="708" w:firstLine="708"/>
        <w:rPr>
          <w:rFonts w:eastAsia="Times New Roman"/>
          <w:bCs/>
          <w:lang w:eastAsia="en-US"/>
        </w:rPr>
      </w:pPr>
      <w:r w:rsidRPr="00034E31">
        <w:rPr>
          <w:rFonts w:eastAsia="Times New Roman"/>
          <w:bCs/>
          <w:lang w:eastAsia="en-US"/>
        </w:rPr>
        <w:t>руководитель аппарата                                                           Л.А.Скрябина</w:t>
      </w:r>
    </w:p>
    <w:p w:rsidR="004C2316" w:rsidRPr="003C49A9" w:rsidRDefault="004C2316" w:rsidP="004C231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</w:p>
    <w:p w:rsidR="004C2316" w:rsidRPr="004C2316" w:rsidRDefault="004C2316" w:rsidP="008903D3">
      <w:pPr>
        <w:tabs>
          <w:tab w:val="left" w:pos="993"/>
        </w:tabs>
        <w:autoSpaceDE w:val="0"/>
        <w:autoSpaceDN w:val="0"/>
        <w:adjustRightInd w:val="0"/>
        <w:jc w:val="both"/>
        <w:rPr>
          <w:lang w:eastAsia="en-US"/>
        </w:rPr>
      </w:pPr>
    </w:p>
    <w:sectPr w:rsidR="004C2316" w:rsidRPr="004C2316" w:rsidSect="00E077E4">
      <w:headerReference w:type="even" r:id="rId17"/>
      <w:headerReference w:type="default" r:id="rId18"/>
      <w:headerReference w:type="first" r:id="rId19"/>
      <w:pgSz w:w="11906" w:h="16838"/>
      <w:pgMar w:top="1021" w:right="567" w:bottom="102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7C" w:rsidRDefault="007D187C">
      <w:r>
        <w:separator/>
      </w:r>
    </w:p>
  </w:endnote>
  <w:endnote w:type="continuationSeparator" w:id="0">
    <w:p w:rsidR="007D187C" w:rsidRDefault="007D1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7C" w:rsidRDefault="007D187C">
      <w:r>
        <w:separator/>
      </w:r>
    </w:p>
  </w:footnote>
  <w:footnote w:type="continuationSeparator" w:id="0">
    <w:p w:rsidR="007D187C" w:rsidRDefault="007D1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01" w:rsidRDefault="00BC0FB1" w:rsidP="00854B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1A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A01" w:rsidRDefault="00EF1A0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01" w:rsidRDefault="00EF1A01" w:rsidP="00854B27">
    <w:pPr>
      <w:pStyle w:val="a5"/>
      <w:framePr w:wrap="around" w:vAnchor="text" w:hAnchor="margin" w:xAlign="center" w:y="1"/>
      <w:rPr>
        <w:rStyle w:val="a7"/>
      </w:rPr>
    </w:pPr>
  </w:p>
  <w:p w:rsidR="00EF1A01" w:rsidRDefault="00EF1A0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54" w:rsidRDefault="00C33554">
    <w:pPr>
      <w:pStyle w:val="a5"/>
    </w:pPr>
    <w:r>
      <w:ptab w:relativeTo="margin" w:alignment="center" w:leader="none"/>
    </w:r>
  </w:p>
  <w:p w:rsidR="00C33554" w:rsidRDefault="00C335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FF4"/>
    <w:multiLevelType w:val="hybridMultilevel"/>
    <w:tmpl w:val="08EA4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5B1399"/>
    <w:multiLevelType w:val="multilevel"/>
    <w:tmpl w:val="319C8F2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68A41E9A"/>
    <w:multiLevelType w:val="multilevel"/>
    <w:tmpl w:val="B0A8A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77C4681E"/>
    <w:multiLevelType w:val="hybridMultilevel"/>
    <w:tmpl w:val="0302DD92"/>
    <w:lvl w:ilvl="0" w:tplc="0419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44D4"/>
    <w:rsid w:val="00005301"/>
    <w:rsid w:val="00010474"/>
    <w:rsid w:val="00010792"/>
    <w:rsid w:val="00012DB2"/>
    <w:rsid w:val="00014496"/>
    <w:rsid w:val="000163BC"/>
    <w:rsid w:val="00020BA7"/>
    <w:rsid w:val="000225D7"/>
    <w:rsid w:val="00023A97"/>
    <w:rsid w:val="00026607"/>
    <w:rsid w:val="000275C8"/>
    <w:rsid w:val="000309F2"/>
    <w:rsid w:val="00032B70"/>
    <w:rsid w:val="000348F1"/>
    <w:rsid w:val="00042107"/>
    <w:rsid w:val="0004309A"/>
    <w:rsid w:val="00046800"/>
    <w:rsid w:val="00051B29"/>
    <w:rsid w:val="000524AF"/>
    <w:rsid w:val="00052625"/>
    <w:rsid w:val="000533DD"/>
    <w:rsid w:val="00061EAD"/>
    <w:rsid w:val="00063319"/>
    <w:rsid w:val="00064DE8"/>
    <w:rsid w:val="000667C1"/>
    <w:rsid w:val="00066DFE"/>
    <w:rsid w:val="0007736E"/>
    <w:rsid w:val="00077DBC"/>
    <w:rsid w:val="00086F7B"/>
    <w:rsid w:val="00087CD1"/>
    <w:rsid w:val="00087CE0"/>
    <w:rsid w:val="00090DBB"/>
    <w:rsid w:val="00095049"/>
    <w:rsid w:val="000950B6"/>
    <w:rsid w:val="000A18AD"/>
    <w:rsid w:val="000A7F0C"/>
    <w:rsid w:val="000B0077"/>
    <w:rsid w:val="000B0134"/>
    <w:rsid w:val="000B1039"/>
    <w:rsid w:val="000C5140"/>
    <w:rsid w:val="000C6588"/>
    <w:rsid w:val="000C7677"/>
    <w:rsid w:val="000D3F10"/>
    <w:rsid w:val="000D3F3B"/>
    <w:rsid w:val="000E1EDD"/>
    <w:rsid w:val="000F01DA"/>
    <w:rsid w:val="000F0345"/>
    <w:rsid w:val="000F11F2"/>
    <w:rsid w:val="000F79DD"/>
    <w:rsid w:val="00101BE5"/>
    <w:rsid w:val="00104A82"/>
    <w:rsid w:val="00105F1C"/>
    <w:rsid w:val="00110910"/>
    <w:rsid w:val="001274C0"/>
    <w:rsid w:val="00132E3E"/>
    <w:rsid w:val="00134A6B"/>
    <w:rsid w:val="001350DC"/>
    <w:rsid w:val="00137254"/>
    <w:rsid w:val="0014072E"/>
    <w:rsid w:val="00143434"/>
    <w:rsid w:val="001441C3"/>
    <w:rsid w:val="00147490"/>
    <w:rsid w:val="00152402"/>
    <w:rsid w:val="001545BB"/>
    <w:rsid w:val="00157F94"/>
    <w:rsid w:val="00160FE0"/>
    <w:rsid w:val="00165B1C"/>
    <w:rsid w:val="00171ACE"/>
    <w:rsid w:val="00174701"/>
    <w:rsid w:val="00175B6A"/>
    <w:rsid w:val="00175E01"/>
    <w:rsid w:val="00176C2C"/>
    <w:rsid w:val="001816C9"/>
    <w:rsid w:val="00181B80"/>
    <w:rsid w:val="00181D6E"/>
    <w:rsid w:val="00183EBF"/>
    <w:rsid w:val="00183F8D"/>
    <w:rsid w:val="001875B6"/>
    <w:rsid w:val="00187920"/>
    <w:rsid w:val="001943D0"/>
    <w:rsid w:val="0019492D"/>
    <w:rsid w:val="001967A9"/>
    <w:rsid w:val="001A1220"/>
    <w:rsid w:val="001A19F1"/>
    <w:rsid w:val="001B02E2"/>
    <w:rsid w:val="001B1480"/>
    <w:rsid w:val="001B3D09"/>
    <w:rsid w:val="001B4F87"/>
    <w:rsid w:val="001C47AF"/>
    <w:rsid w:val="001D2CE4"/>
    <w:rsid w:val="001D4178"/>
    <w:rsid w:val="001E0A93"/>
    <w:rsid w:val="001E336F"/>
    <w:rsid w:val="001F5048"/>
    <w:rsid w:val="002041CD"/>
    <w:rsid w:val="002042DC"/>
    <w:rsid w:val="0020505E"/>
    <w:rsid w:val="002059E4"/>
    <w:rsid w:val="00205C0F"/>
    <w:rsid w:val="002100C4"/>
    <w:rsid w:val="00211A1E"/>
    <w:rsid w:val="0021546B"/>
    <w:rsid w:val="00222099"/>
    <w:rsid w:val="00223B94"/>
    <w:rsid w:val="00231BF5"/>
    <w:rsid w:val="00234733"/>
    <w:rsid w:val="00234915"/>
    <w:rsid w:val="00235E81"/>
    <w:rsid w:val="00244A0E"/>
    <w:rsid w:val="0024787A"/>
    <w:rsid w:val="002507D2"/>
    <w:rsid w:val="00253A77"/>
    <w:rsid w:val="002544D4"/>
    <w:rsid w:val="00256364"/>
    <w:rsid w:val="00256842"/>
    <w:rsid w:val="00256869"/>
    <w:rsid w:val="00261857"/>
    <w:rsid w:val="00261896"/>
    <w:rsid w:val="002636D8"/>
    <w:rsid w:val="00266472"/>
    <w:rsid w:val="00275B9D"/>
    <w:rsid w:val="00281EA7"/>
    <w:rsid w:val="00282C33"/>
    <w:rsid w:val="00287FC4"/>
    <w:rsid w:val="002927A3"/>
    <w:rsid w:val="00293938"/>
    <w:rsid w:val="00295F7D"/>
    <w:rsid w:val="002962D9"/>
    <w:rsid w:val="002A181C"/>
    <w:rsid w:val="002A2A1F"/>
    <w:rsid w:val="002A5E39"/>
    <w:rsid w:val="002B1FB6"/>
    <w:rsid w:val="002B26A8"/>
    <w:rsid w:val="002B3110"/>
    <w:rsid w:val="002B53DD"/>
    <w:rsid w:val="002B609A"/>
    <w:rsid w:val="002B74DF"/>
    <w:rsid w:val="002C08DC"/>
    <w:rsid w:val="002C208B"/>
    <w:rsid w:val="002C2A98"/>
    <w:rsid w:val="002C2D5F"/>
    <w:rsid w:val="002C3A64"/>
    <w:rsid w:val="002C570F"/>
    <w:rsid w:val="002C57A1"/>
    <w:rsid w:val="002C5918"/>
    <w:rsid w:val="002C7F32"/>
    <w:rsid w:val="002D2E6F"/>
    <w:rsid w:val="002D4FA4"/>
    <w:rsid w:val="002D72E2"/>
    <w:rsid w:val="002D75D8"/>
    <w:rsid w:val="002E316B"/>
    <w:rsid w:val="002E7312"/>
    <w:rsid w:val="002E73C5"/>
    <w:rsid w:val="002F0CA4"/>
    <w:rsid w:val="002F1B59"/>
    <w:rsid w:val="002F25B5"/>
    <w:rsid w:val="002F4304"/>
    <w:rsid w:val="002F4918"/>
    <w:rsid w:val="002F6105"/>
    <w:rsid w:val="002F76BE"/>
    <w:rsid w:val="002F775A"/>
    <w:rsid w:val="003048C8"/>
    <w:rsid w:val="003073A8"/>
    <w:rsid w:val="0031200F"/>
    <w:rsid w:val="00312282"/>
    <w:rsid w:val="0031591C"/>
    <w:rsid w:val="00316CD8"/>
    <w:rsid w:val="003170D8"/>
    <w:rsid w:val="003212E6"/>
    <w:rsid w:val="0033051F"/>
    <w:rsid w:val="00330792"/>
    <w:rsid w:val="00330C62"/>
    <w:rsid w:val="00332F46"/>
    <w:rsid w:val="00333B02"/>
    <w:rsid w:val="00334D7F"/>
    <w:rsid w:val="0034079E"/>
    <w:rsid w:val="0034189F"/>
    <w:rsid w:val="00342455"/>
    <w:rsid w:val="00347BE1"/>
    <w:rsid w:val="00351ACA"/>
    <w:rsid w:val="00361BCB"/>
    <w:rsid w:val="00364D1D"/>
    <w:rsid w:val="003652A1"/>
    <w:rsid w:val="003653B7"/>
    <w:rsid w:val="00365A4B"/>
    <w:rsid w:val="003676F9"/>
    <w:rsid w:val="0037123B"/>
    <w:rsid w:val="003737B9"/>
    <w:rsid w:val="00375A4F"/>
    <w:rsid w:val="003820EC"/>
    <w:rsid w:val="003855AC"/>
    <w:rsid w:val="003927C4"/>
    <w:rsid w:val="0039439E"/>
    <w:rsid w:val="003A051B"/>
    <w:rsid w:val="003A585E"/>
    <w:rsid w:val="003B0990"/>
    <w:rsid w:val="003B0B41"/>
    <w:rsid w:val="003B7333"/>
    <w:rsid w:val="003C49A9"/>
    <w:rsid w:val="003C4D98"/>
    <w:rsid w:val="003D266B"/>
    <w:rsid w:val="003D399A"/>
    <w:rsid w:val="003D6AF0"/>
    <w:rsid w:val="003E0272"/>
    <w:rsid w:val="003E2225"/>
    <w:rsid w:val="003E2804"/>
    <w:rsid w:val="003E28BC"/>
    <w:rsid w:val="003E329C"/>
    <w:rsid w:val="003E4BF3"/>
    <w:rsid w:val="003E7DAB"/>
    <w:rsid w:val="003F101D"/>
    <w:rsid w:val="003F2681"/>
    <w:rsid w:val="003F2B09"/>
    <w:rsid w:val="003F7BAD"/>
    <w:rsid w:val="004048C0"/>
    <w:rsid w:val="00407593"/>
    <w:rsid w:val="00415123"/>
    <w:rsid w:val="0041682B"/>
    <w:rsid w:val="00420263"/>
    <w:rsid w:val="00421559"/>
    <w:rsid w:val="0043032A"/>
    <w:rsid w:val="0043333A"/>
    <w:rsid w:val="00440747"/>
    <w:rsid w:val="00440996"/>
    <w:rsid w:val="004439A6"/>
    <w:rsid w:val="004471A3"/>
    <w:rsid w:val="00447C28"/>
    <w:rsid w:val="004511CE"/>
    <w:rsid w:val="00451A0A"/>
    <w:rsid w:val="004526DC"/>
    <w:rsid w:val="00452D36"/>
    <w:rsid w:val="00452E5A"/>
    <w:rsid w:val="00455DE1"/>
    <w:rsid w:val="0045616E"/>
    <w:rsid w:val="00460B15"/>
    <w:rsid w:val="004636BE"/>
    <w:rsid w:val="004646E1"/>
    <w:rsid w:val="00465570"/>
    <w:rsid w:val="00466087"/>
    <w:rsid w:val="004679B8"/>
    <w:rsid w:val="00475426"/>
    <w:rsid w:val="00480426"/>
    <w:rsid w:val="00480E96"/>
    <w:rsid w:val="00485DC9"/>
    <w:rsid w:val="0049139F"/>
    <w:rsid w:val="00495D94"/>
    <w:rsid w:val="004A0FC7"/>
    <w:rsid w:val="004A5C8A"/>
    <w:rsid w:val="004B6314"/>
    <w:rsid w:val="004B7730"/>
    <w:rsid w:val="004C2316"/>
    <w:rsid w:val="004C30EB"/>
    <w:rsid w:val="004C4E9F"/>
    <w:rsid w:val="004D4209"/>
    <w:rsid w:val="004D4889"/>
    <w:rsid w:val="004D4DD3"/>
    <w:rsid w:val="004D6072"/>
    <w:rsid w:val="004E62F3"/>
    <w:rsid w:val="004F31FE"/>
    <w:rsid w:val="004F3AC7"/>
    <w:rsid w:val="004F4617"/>
    <w:rsid w:val="004F6370"/>
    <w:rsid w:val="00501607"/>
    <w:rsid w:val="00501BEB"/>
    <w:rsid w:val="005035CC"/>
    <w:rsid w:val="00507570"/>
    <w:rsid w:val="00507F24"/>
    <w:rsid w:val="00515C8B"/>
    <w:rsid w:val="00516213"/>
    <w:rsid w:val="00517DB1"/>
    <w:rsid w:val="00517F5E"/>
    <w:rsid w:val="005244FF"/>
    <w:rsid w:val="00524CAF"/>
    <w:rsid w:val="005259A8"/>
    <w:rsid w:val="00526624"/>
    <w:rsid w:val="00527D8F"/>
    <w:rsid w:val="0053726A"/>
    <w:rsid w:val="00540EAA"/>
    <w:rsid w:val="00540F25"/>
    <w:rsid w:val="00543700"/>
    <w:rsid w:val="005441DD"/>
    <w:rsid w:val="005470DC"/>
    <w:rsid w:val="00553B96"/>
    <w:rsid w:val="005555BA"/>
    <w:rsid w:val="00557F69"/>
    <w:rsid w:val="00564CD2"/>
    <w:rsid w:val="00572D96"/>
    <w:rsid w:val="005732A5"/>
    <w:rsid w:val="00575DE5"/>
    <w:rsid w:val="00575F55"/>
    <w:rsid w:val="00577B0D"/>
    <w:rsid w:val="00580360"/>
    <w:rsid w:val="00583567"/>
    <w:rsid w:val="0058367E"/>
    <w:rsid w:val="00592942"/>
    <w:rsid w:val="00594F8A"/>
    <w:rsid w:val="005953B6"/>
    <w:rsid w:val="00595F53"/>
    <w:rsid w:val="005A01E6"/>
    <w:rsid w:val="005A3CE2"/>
    <w:rsid w:val="005A445C"/>
    <w:rsid w:val="005A47F1"/>
    <w:rsid w:val="005A48F9"/>
    <w:rsid w:val="005A58E3"/>
    <w:rsid w:val="005A719E"/>
    <w:rsid w:val="005B02CD"/>
    <w:rsid w:val="005B06A1"/>
    <w:rsid w:val="005B0F17"/>
    <w:rsid w:val="005B1AF9"/>
    <w:rsid w:val="005B2FD0"/>
    <w:rsid w:val="005B5F1E"/>
    <w:rsid w:val="005B79EA"/>
    <w:rsid w:val="005C16D9"/>
    <w:rsid w:val="005C2C37"/>
    <w:rsid w:val="005D5F77"/>
    <w:rsid w:val="005E0017"/>
    <w:rsid w:val="005E2CC3"/>
    <w:rsid w:val="005E3E4A"/>
    <w:rsid w:val="005E40BF"/>
    <w:rsid w:val="005F5D99"/>
    <w:rsid w:val="005F665F"/>
    <w:rsid w:val="005F7F3F"/>
    <w:rsid w:val="00602ABB"/>
    <w:rsid w:val="006070BC"/>
    <w:rsid w:val="00607653"/>
    <w:rsid w:val="00610D04"/>
    <w:rsid w:val="00617F80"/>
    <w:rsid w:val="00620260"/>
    <w:rsid w:val="00620817"/>
    <w:rsid w:val="006300F7"/>
    <w:rsid w:val="00645C50"/>
    <w:rsid w:val="0065172F"/>
    <w:rsid w:val="00656291"/>
    <w:rsid w:val="006656DB"/>
    <w:rsid w:val="00674268"/>
    <w:rsid w:val="006762CE"/>
    <w:rsid w:val="0067674F"/>
    <w:rsid w:val="00680DDA"/>
    <w:rsid w:val="006817F5"/>
    <w:rsid w:val="0068389D"/>
    <w:rsid w:val="006863BF"/>
    <w:rsid w:val="00686DEF"/>
    <w:rsid w:val="006936D5"/>
    <w:rsid w:val="00695008"/>
    <w:rsid w:val="00695DD8"/>
    <w:rsid w:val="00696031"/>
    <w:rsid w:val="0069713C"/>
    <w:rsid w:val="006A2A77"/>
    <w:rsid w:val="006A5396"/>
    <w:rsid w:val="006A5AAB"/>
    <w:rsid w:val="006A5CC6"/>
    <w:rsid w:val="006A60BC"/>
    <w:rsid w:val="006A62E8"/>
    <w:rsid w:val="006A7445"/>
    <w:rsid w:val="006B0770"/>
    <w:rsid w:val="006B7DC5"/>
    <w:rsid w:val="006C5B0B"/>
    <w:rsid w:val="006C6168"/>
    <w:rsid w:val="006C7DB6"/>
    <w:rsid w:val="006D1D68"/>
    <w:rsid w:val="006D474D"/>
    <w:rsid w:val="006D6C0A"/>
    <w:rsid w:val="006D7BFC"/>
    <w:rsid w:val="006E3562"/>
    <w:rsid w:val="006E627A"/>
    <w:rsid w:val="006E6955"/>
    <w:rsid w:val="006F260C"/>
    <w:rsid w:val="006F5DFB"/>
    <w:rsid w:val="00706AF9"/>
    <w:rsid w:val="00707021"/>
    <w:rsid w:val="007108C7"/>
    <w:rsid w:val="00713D77"/>
    <w:rsid w:val="00716282"/>
    <w:rsid w:val="007176BA"/>
    <w:rsid w:val="00722E9F"/>
    <w:rsid w:val="00725250"/>
    <w:rsid w:val="00726516"/>
    <w:rsid w:val="00732E7E"/>
    <w:rsid w:val="00740564"/>
    <w:rsid w:val="00740650"/>
    <w:rsid w:val="00741B98"/>
    <w:rsid w:val="00745006"/>
    <w:rsid w:val="0075489D"/>
    <w:rsid w:val="00755979"/>
    <w:rsid w:val="00757DA1"/>
    <w:rsid w:val="007603B9"/>
    <w:rsid w:val="00765154"/>
    <w:rsid w:val="00765219"/>
    <w:rsid w:val="007661F4"/>
    <w:rsid w:val="007678B5"/>
    <w:rsid w:val="00770123"/>
    <w:rsid w:val="00772792"/>
    <w:rsid w:val="00772E04"/>
    <w:rsid w:val="00775367"/>
    <w:rsid w:val="00781452"/>
    <w:rsid w:val="00781990"/>
    <w:rsid w:val="00781ECB"/>
    <w:rsid w:val="00790DB5"/>
    <w:rsid w:val="007A0D68"/>
    <w:rsid w:val="007A7E81"/>
    <w:rsid w:val="007B1F02"/>
    <w:rsid w:val="007B3691"/>
    <w:rsid w:val="007C078B"/>
    <w:rsid w:val="007C2EE9"/>
    <w:rsid w:val="007C3672"/>
    <w:rsid w:val="007C40DB"/>
    <w:rsid w:val="007C4F0E"/>
    <w:rsid w:val="007C7378"/>
    <w:rsid w:val="007D187C"/>
    <w:rsid w:val="007D55E2"/>
    <w:rsid w:val="007D7AC9"/>
    <w:rsid w:val="007E03DE"/>
    <w:rsid w:val="007E278C"/>
    <w:rsid w:val="007E57AC"/>
    <w:rsid w:val="007E727D"/>
    <w:rsid w:val="007F1204"/>
    <w:rsid w:val="007F356E"/>
    <w:rsid w:val="00801BF4"/>
    <w:rsid w:val="008023FB"/>
    <w:rsid w:val="00803A68"/>
    <w:rsid w:val="0080461D"/>
    <w:rsid w:val="00807F51"/>
    <w:rsid w:val="0081441B"/>
    <w:rsid w:val="00815D9E"/>
    <w:rsid w:val="008167A6"/>
    <w:rsid w:val="00816985"/>
    <w:rsid w:val="00820688"/>
    <w:rsid w:val="00820C18"/>
    <w:rsid w:val="00821FF4"/>
    <w:rsid w:val="00822853"/>
    <w:rsid w:val="0082402A"/>
    <w:rsid w:val="008247CA"/>
    <w:rsid w:val="00825FF9"/>
    <w:rsid w:val="008264DC"/>
    <w:rsid w:val="00827CAF"/>
    <w:rsid w:val="00831C9D"/>
    <w:rsid w:val="0083429A"/>
    <w:rsid w:val="00836900"/>
    <w:rsid w:val="00842793"/>
    <w:rsid w:val="00843086"/>
    <w:rsid w:val="00843B8F"/>
    <w:rsid w:val="00844116"/>
    <w:rsid w:val="0084545B"/>
    <w:rsid w:val="00845E3A"/>
    <w:rsid w:val="008460AB"/>
    <w:rsid w:val="00850960"/>
    <w:rsid w:val="00854B27"/>
    <w:rsid w:val="00855134"/>
    <w:rsid w:val="0085607F"/>
    <w:rsid w:val="008637B4"/>
    <w:rsid w:val="008651CF"/>
    <w:rsid w:val="00872D9B"/>
    <w:rsid w:val="008757AD"/>
    <w:rsid w:val="008776E9"/>
    <w:rsid w:val="008871AC"/>
    <w:rsid w:val="008872AD"/>
    <w:rsid w:val="008903D3"/>
    <w:rsid w:val="00897024"/>
    <w:rsid w:val="008A2082"/>
    <w:rsid w:val="008A4D8E"/>
    <w:rsid w:val="008B5692"/>
    <w:rsid w:val="008B6F38"/>
    <w:rsid w:val="008B7131"/>
    <w:rsid w:val="008C0055"/>
    <w:rsid w:val="008C0DD8"/>
    <w:rsid w:val="008C50C5"/>
    <w:rsid w:val="008D36EF"/>
    <w:rsid w:val="008D3F67"/>
    <w:rsid w:val="008E2844"/>
    <w:rsid w:val="008E2A34"/>
    <w:rsid w:val="008E57AF"/>
    <w:rsid w:val="008F0DFC"/>
    <w:rsid w:val="008F243A"/>
    <w:rsid w:val="008F58C9"/>
    <w:rsid w:val="008F6433"/>
    <w:rsid w:val="00901886"/>
    <w:rsid w:val="00907CB8"/>
    <w:rsid w:val="009106AC"/>
    <w:rsid w:val="0092198C"/>
    <w:rsid w:val="0092205A"/>
    <w:rsid w:val="00926DDD"/>
    <w:rsid w:val="00927747"/>
    <w:rsid w:val="009300B2"/>
    <w:rsid w:val="0093188D"/>
    <w:rsid w:val="009329CA"/>
    <w:rsid w:val="009330BD"/>
    <w:rsid w:val="009330F7"/>
    <w:rsid w:val="00944F06"/>
    <w:rsid w:val="00945D9F"/>
    <w:rsid w:val="0095722A"/>
    <w:rsid w:val="00960343"/>
    <w:rsid w:val="00963B19"/>
    <w:rsid w:val="00963D63"/>
    <w:rsid w:val="00967385"/>
    <w:rsid w:val="00971175"/>
    <w:rsid w:val="00974791"/>
    <w:rsid w:val="00977472"/>
    <w:rsid w:val="00980B5B"/>
    <w:rsid w:val="00983871"/>
    <w:rsid w:val="00984573"/>
    <w:rsid w:val="009864A2"/>
    <w:rsid w:val="009900FB"/>
    <w:rsid w:val="00995E90"/>
    <w:rsid w:val="00996F2B"/>
    <w:rsid w:val="009B078D"/>
    <w:rsid w:val="009B23FC"/>
    <w:rsid w:val="009C0399"/>
    <w:rsid w:val="009C071B"/>
    <w:rsid w:val="009C61C6"/>
    <w:rsid w:val="009D02C7"/>
    <w:rsid w:val="009D34B5"/>
    <w:rsid w:val="009D4F46"/>
    <w:rsid w:val="009D557A"/>
    <w:rsid w:val="009D733F"/>
    <w:rsid w:val="009E10F1"/>
    <w:rsid w:val="009E14AB"/>
    <w:rsid w:val="009E1693"/>
    <w:rsid w:val="009E21DB"/>
    <w:rsid w:val="009E2550"/>
    <w:rsid w:val="009E45E8"/>
    <w:rsid w:val="009E6C4C"/>
    <w:rsid w:val="00A10C97"/>
    <w:rsid w:val="00A13501"/>
    <w:rsid w:val="00A14CE9"/>
    <w:rsid w:val="00A15BE8"/>
    <w:rsid w:val="00A25E51"/>
    <w:rsid w:val="00A270BA"/>
    <w:rsid w:val="00A3395A"/>
    <w:rsid w:val="00A3402F"/>
    <w:rsid w:val="00A34DB6"/>
    <w:rsid w:val="00A35468"/>
    <w:rsid w:val="00A354DF"/>
    <w:rsid w:val="00A36819"/>
    <w:rsid w:val="00A36C82"/>
    <w:rsid w:val="00A42207"/>
    <w:rsid w:val="00A43C5B"/>
    <w:rsid w:val="00A441BE"/>
    <w:rsid w:val="00A44954"/>
    <w:rsid w:val="00A53BF3"/>
    <w:rsid w:val="00A54124"/>
    <w:rsid w:val="00A558D3"/>
    <w:rsid w:val="00A61098"/>
    <w:rsid w:val="00A669BB"/>
    <w:rsid w:val="00A66A7A"/>
    <w:rsid w:val="00A66C0F"/>
    <w:rsid w:val="00A67517"/>
    <w:rsid w:val="00A816D9"/>
    <w:rsid w:val="00A820D2"/>
    <w:rsid w:val="00A83017"/>
    <w:rsid w:val="00A868D9"/>
    <w:rsid w:val="00A91808"/>
    <w:rsid w:val="00A96311"/>
    <w:rsid w:val="00A97FAB"/>
    <w:rsid w:val="00AA1D30"/>
    <w:rsid w:val="00AA3C18"/>
    <w:rsid w:val="00AA4D66"/>
    <w:rsid w:val="00AA56BE"/>
    <w:rsid w:val="00AA5F0D"/>
    <w:rsid w:val="00AB0FAF"/>
    <w:rsid w:val="00AB5CE4"/>
    <w:rsid w:val="00AB6EC1"/>
    <w:rsid w:val="00AD03B3"/>
    <w:rsid w:val="00AD4733"/>
    <w:rsid w:val="00AE0092"/>
    <w:rsid w:val="00AE064A"/>
    <w:rsid w:val="00AE3CF8"/>
    <w:rsid w:val="00AE6282"/>
    <w:rsid w:val="00AE6F77"/>
    <w:rsid w:val="00AF27C9"/>
    <w:rsid w:val="00AF58B8"/>
    <w:rsid w:val="00B043CA"/>
    <w:rsid w:val="00B050F2"/>
    <w:rsid w:val="00B066CF"/>
    <w:rsid w:val="00B06954"/>
    <w:rsid w:val="00B100D2"/>
    <w:rsid w:val="00B10BF4"/>
    <w:rsid w:val="00B15389"/>
    <w:rsid w:val="00B16B99"/>
    <w:rsid w:val="00B356BC"/>
    <w:rsid w:val="00B40B2A"/>
    <w:rsid w:val="00B42131"/>
    <w:rsid w:val="00B43DD5"/>
    <w:rsid w:val="00B4573D"/>
    <w:rsid w:val="00B53A15"/>
    <w:rsid w:val="00B55952"/>
    <w:rsid w:val="00B5772B"/>
    <w:rsid w:val="00B606CE"/>
    <w:rsid w:val="00B6456C"/>
    <w:rsid w:val="00B70F9E"/>
    <w:rsid w:val="00B809E9"/>
    <w:rsid w:val="00B81448"/>
    <w:rsid w:val="00B8301B"/>
    <w:rsid w:val="00B83779"/>
    <w:rsid w:val="00B83B91"/>
    <w:rsid w:val="00B8587B"/>
    <w:rsid w:val="00B86DC8"/>
    <w:rsid w:val="00B87099"/>
    <w:rsid w:val="00B903E2"/>
    <w:rsid w:val="00B9084C"/>
    <w:rsid w:val="00B94A59"/>
    <w:rsid w:val="00BA6CD5"/>
    <w:rsid w:val="00BB0042"/>
    <w:rsid w:val="00BB00BA"/>
    <w:rsid w:val="00BB13A1"/>
    <w:rsid w:val="00BB141F"/>
    <w:rsid w:val="00BB1B88"/>
    <w:rsid w:val="00BB65DA"/>
    <w:rsid w:val="00BB74C4"/>
    <w:rsid w:val="00BC0007"/>
    <w:rsid w:val="00BC0FB1"/>
    <w:rsid w:val="00BC1281"/>
    <w:rsid w:val="00BC19F0"/>
    <w:rsid w:val="00BC276E"/>
    <w:rsid w:val="00BC758D"/>
    <w:rsid w:val="00BD02A4"/>
    <w:rsid w:val="00BD0961"/>
    <w:rsid w:val="00BD4DC5"/>
    <w:rsid w:val="00BD7380"/>
    <w:rsid w:val="00BE03C4"/>
    <w:rsid w:val="00BE078F"/>
    <w:rsid w:val="00BE692D"/>
    <w:rsid w:val="00BE6DD0"/>
    <w:rsid w:val="00BE7179"/>
    <w:rsid w:val="00BF50CE"/>
    <w:rsid w:val="00BF7E1F"/>
    <w:rsid w:val="00C101C6"/>
    <w:rsid w:val="00C115C6"/>
    <w:rsid w:val="00C158C8"/>
    <w:rsid w:val="00C16CD3"/>
    <w:rsid w:val="00C179C3"/>
    <w:rsid w:val="00C25EAF"/>
    <w:rsid w:val="00C27534"/>
    <w:rsid w:val="00C27B05"/>
    <w:rsid w:val="00C31D70"/>
    <w:rsid w:val="00C32C4B"/>
    <w:rsid w:val="00C33554"/>
    <w:rsid w:val="00C37688"/>
    <w:rsid w:val="00C458CD"/>
    <w:rsid w:val="00C54311"/>
    <w:rsid w:val="00C57717"/>
    <w:rsid w:val="00C57D7F"/>
    <w:rsid w:val="00C60360"/>
    <w:rsid w:val="00C603E2"/>
    <w:rsid w:val="00C61BC5"/>
    <w:rsid w:val="00C62E04"/>
    <w:rsid w:val="00C63560"/>
    <w:rsid w:val="00C643CB"/>
    <w:rsid w:val="00C743FB"/>
    <w:rsid w:val="00C77385"/>
    <w:rsid w:val="00C7791B"/>
    <w:rsid w:val="00C81DA8"/>
    <w:rsid w:val="00C831DA"/>
    <w:rsid w:val="00C91E76"/>
    <w:rsid w:val="00C946EE"/>
    <w:rsid w:val="00C94E5B"/>
    <w:rsid w:val="00CA264A"/>
    <w:rsid w:val="00CA3902"/>
    <w:rsid w:val="00CA646A"/>
    <w:rsid w:val="00CB0082"/>
    <w:rsid w:val="00CB14E1"/>
    <w:rsid w:val="00CB3508"/>
    <w:rsid w:val="00CB4EB7"/>
    <w:rsid w:val="00CB6AD9"/>
    <w:rsid w:val="00CC1D76"/>
    <w:rsid w:val="00CC2A68"/>
    <w:rsid w:val="00CC2F18"/>
    <w:rsid w:val="00CD4780"/>
    <w:rsid w:val="00CD4ACF"/>
    <w:rsid w:val="00CD7931"/>
    <w:rsid w:val="00CE225E"/>
    <w:rsid w:val="00CE41F4"/>
    <w:rsid w:val="00CE5E38"/>
    <w:rsid w:val="00CE7CEF"/>
    <w:rsid w:val="00D11EA5"/>
    <w:rsid w:val="00D130BB"/>
    <w:rsid w:val="00D169CC"/>
    <w:rsid w:val="00D17427"/>
    <w:rsid w:val="00D237BA"/>
    <w:rsid w:val="00D3173C"/>
    <w:rsid w:val="00D32EFD"/>
    <w:rsid w:val="00D33035"/>
    <w:rsid w:val="00D35F6A"/>
    <w:rsid w:val="00D41F06"/>
    <w:rsid w:val="00D42497"/>
    <w:rsid w:val="00D47B51"/>
    <w:rsid w:val="00D500AA"/>
    <w:rsid w:val="00D50D6C"/>
    <w:rsid w:val="00D53876"/>
    <w:rsid w:val="00D568D0"/>
    <w:rsid w:val="00D6061A"/>
    <w:rsid w:val="00D613D2"/>
    <w:rsid w:val="00D615FB"/>
    <w:rsid w:val="00D61A37"/>
    <w:rsid w:val="00D6619D"/>
    <w:rsid w:val="00D67AE6"/>
    <w:rsid w:val="00D7081E"/>
    <w:rsid w:val="00D71AC0"/>
    <w:rsid w:val="00D73B57"/>
    <w:rsid w:val="00D74D52"/>
    <w:rsid w:val="00D74FA4"/>
    <w:rsid w:val="00D7546B"/>
    <w:rsid w:val="00D75528"/>
    <w:rsid w:val="00D81002"/>
    <w:rsid w:val="00D81074"/>
    <w:rsid w:val="00D8186D"/>
    <w:rsid w:val="00D82DF3"/>
    <w:rsid w:val="00D84C41"/>
    <w:rsid w:val="00D87A9E"/>
    <w:rsid w:val="00D92800"/>
    <w:rsid w:val="00D92CB6"/>
    <w:rsid w:val="00D93A51"/>
    <w:rsid w:val="00D93B7B"/>
    <w:rsid w:val="00D97B53"/>
    <w:rsid w:val="00DB410C"/>
    <w:rsid w:val="00DB6737"/>
    <w:rsid w:val="00DB74DF"/>
    <w:rsid w:val="00DC10FE"/>
    <w:rsid w:val="00DC1D21"/>
    <w:rsid w:val="00DC2663"/>
    <w:rsid w:val="00DC4A55"/>
    <w:rsid w:val="00DC54F4"/>
    <w:rsid w:val="00DD6E23"/>
    <w:rsid w:val="00DD7F62"/>
    <w:rsid w:val="00DE1158"/>
    <w:rsid w:val="00DE2765"/>
    <w:rsid w:val="00DE3652"/>
    <w:rsid w:val="00DF0DD0"/>
    <w:rsid w:val="00DF232D"/>
    <w:rsid w:val="00DF35E5"/>
    <w:rsid w:val="00E0193F"/>
    <w:rsid w:val="00E03FCC"/>
    <w:rsid w:val="00E06232"/>
    <w:rsid w:val="00E077E4"/>
    <w:rsid w:val="00E07E37"/>
    <w:rsid w:val="00E106E9"/>
    <w:rsid w:val="00E117BA"/>
    <w:rsid w:val="00E117CB"/>
    <w:rsid w:val="00E120DD"/>
    <w:rsid w:val="00E122D1"/>
    <w:rsid w:val="00E1399C"/>
    <w:rsid w:val="00E1402D"/>
    <w:rsid w:val="00E161A6"/>
    <w:rsid w:val="00E170CB"/>
    <w:rsid w:val="00E20202"/>
    <w:rsid w:val="00E2083D"/>
    <w:rsid w:val="00E25B0A"/>
    <w:rsid w:val="00E25B49"/>
    <w:rsid w:val="00E3397A"/>
    <w:rsid w:val="00E33C8C"/>
    <w:rsid w:val="00E373F1"/>
    <w:rsid w:val="00E40A7E"/>
    <w:rsid w:val="00E41EC6"/>
    <w:rsid w:val="00E43198"/>
    <w:rsid w:val="00E57E6E"/>
    <w:rsid w:val="00E63CC6"/>
    <w:rsid w:val="00E71DD1"/>
    <w:rsid w:val="00E74C0E"/>
    <w:rsid w:val="00E75BDC"/>
    <w:rsid w:val="00E81BAD"/>
    <w:rsid w:val="00E8323F"/>
    <w:rsid w:val="00E8396E"/>
    <w:rsid w:val="00E91461"/>
    <w:rsid w:val="00E91F20"/>
    <w:rsid w:val="00EA1AF3"/>
    <w:rsid w:val="00EA3698"/>
    <w:rsid w:val="00EA3C26"/>
    <w:rsid w:val="00EA45C9"/>
    <w:rsid w:val="00EB18E9"/>
    <w:rsid w:val="00EB42DA"/>
    <w:rsid w:val="00EB67CA"/>
    <w:rsid w:val="00ED090B"/>
    <w:rsid w:val="00ED525F"/>
    <w:rsid w:val="00ED5483"/>
    <w:rsid w:val="00ED6527"/>
    <w:rsid w:val="00EE207D"/>
    <w:rsid w:val="00EE2F59"/>
    <w:rsid w:val="00EE352F"/>
    <w:rsid w:val="00EE37ED"/>
    <w:rsid w:val="00EE4628"/>
    <w:rsid w:val="00EE4FC3"/>
    <w:rsid w:val="00EE630B"/>
    <w:rsid w:val="00EE6DCF"/>
    <w:rsid w:val="00EF0616"/>
    <w:rsid w:val="00EF061B"/>
    <w:rsid w:val="00EF10F2"/>
    <w:rsid w:val="00EF1A01"/>
    <w:rsid w:val="00EF28EA"/>
    <w:rsid w:val="00EF4937"/>
    <w:rsid w:val="00EF5AE5"/>
    <w:rsid w:val="00EF5B5D"/>
    <w:rsid w:val="00EF7860"/>
    <w:rsid w:val="00F0694B"/>
    <w:rsid w:val="00F11DCA"/>
    <w:rsid w:val="00F12F38"/>
    <w:rsid w:val="00F132CF"/>
    <w:rsid w:val="00F1580E"/>
    <w:rsid w:val="00F166B4"/>
    <w:rsid w:val="00F22B04"/>
    <w:rsid w:val="00F237C8"/>
    <w:rsid w:val="00F2409F"/>
    <w:rsid w:val="00F3224D"/>
    <w:rsid w:val="00F32D90"/>
    <w:rsid w:val="00F354F7"/>
    <w:rsid w:val="00F37D38"/>
    <w:rsid w:val="00F413DB"/>
    <w:rsid w:val="00F43F66"/>
    <w:rsid w:val="00F452CD"/>
    <w:rsid w:val="00F508AD"/>
    <w:rsid w:val="00F509AE"/>
    <w:rsid w:val="00F50A7C"/>
    <w:rsid w:val="00F51FE2"/>
    <w:rsid w:val="00F55A1F"/>
    <w:rsid w:val="00F55C2A"/>
    <w:rsid w:val="00F560D7"/>
    <w:rsid w:val="00F623B6"/>
    <w:rsid w:val="00F6274A"/>
    <w:rsid w:val="00F62926"/>
    <w:rsid w:val="00F63218"/>
    <w:rsid w:val="00F6532C"/>
    <w:rsid w:val="00F72A7D"/>
    <w:rsid w:val="00F743EE"/>
    <w:rsid w:val="00F766F0"/>
    <w:rsid w:val="00F805A4"/>
    <w:rsid w:val="00F81ECA"/>
    <w:rsid w:val="00F8336F"/>
    <w:rsid w:val="00F86961"/>
    <w:rsid w:val="00F93A87"/>
    <w:rsid w:val="00FA081A"/>
    <w:rsid w:val="00FA1648"/>
    <w:rsid w:val="00FB0858"/>
    <w:rsid w:val="00FB0BC2"/>
    <w:rsid w:val="00FB2EC1"/>
    <w:rsid w:val="00FB331D"/>
    <w:rsid w:val="00FB63A1"/>
    <w:rsid w:val="00FD026F"/>
    <w:rsid w:val="00FD0C85"/>
    <w:rsid w:val="00FD35B5"/>
    <w:rsid w:val="00FD6862"/>
    <w:rsid w:val="00FE2C52"/>
    <w:rsid w:val="00FE33B7"/>
    <w:rsid w:val="00FE3BBC"/>
    <w:rsid w:val="00FE3D4F"/>
    <w:rsid w:val="00FE4718"/>
    <w:rsid w:val="00FE5BA2"/>
    <w:rsid w:val="00FF09C4"/>
    <w:rsid w:val="00FF14AC"/>
    <w:rsid w:val="00FF6758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C7"/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7108C7"/>
    <w:pPr>
      <w:keepNext/>
      <w:jc w:val="both"/>
      <w:outlineLvl w:val="2"/>
    </w:pPr>
    <w:rPr>
      <w:sz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7108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108C7"/>
    <w:pPr>
      <w:keepNext/>
      <w:spacing w:before="120"/>
      <w:jc w:val="center"/>
      <w:outlineLvl w:val="4"/>
    </w:pPr>
    <w:rPr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40B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B40B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B40B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styleId="a3">
    <w:name w:val="Body Text"/>
    <w:basedOn w:val="a"/>
    <w:link w:val="a4"/>
    <w:uiPriority w:val="99"/>
    <w:rsid w:val="007108C7"/>
    <w:pPr>
      <w:jc w:val="center"/>
    </w:pPr>
    <w:rPr>
      <w:b/>
      <w:sz w:val="28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B40B2A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854B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40B2A"/>
    <w:rPr>
      <w:rFonts w:cs="Times New Roman"/>
      <w:sz w:val="24"/>
      <w:szCs w:val="24"/>
      <w:lang w:eastAsia="zh-CN"/>
    </w:rPr>
  </w:style>
  <w:style w:type="character" w:styleId="a7">
    <w:name w:val="page number"/>
    <w:uiPriority w:val="99"/>
    <w:rsid w:val="00854B27"/>
    <w:rPr>
      <w:rFonts w:cs="Times New Roman"/>
    </w:rPr>
  </w:style>
  <w:style w:type="paragraph" w:customStyle="1" w:styleId="Iauiue">
    <w:name w:val="Iau?iue"/>
    <w:uiPriority w:val="99"/>
    <w:rsid w:val="00C32C4B"/>
    <w:pPr>
      <w:ind w:firstLine="567"/>
      <w:jc w:val="both"/>
    </w:pPr>
  </w:style>
  <w:style w:type="paragraph" w:customStyle="1" w:styleId="ConsPlusNormal">
    <w:name w:val="ConsPlusNormal"/>
    <w:rsid w:val="008460AB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0F01DA"/>
    <w:pPr>
      <w:ind w:left="708"/>
    </w:pPr>
  </w:style>
  <w:style w:type="paragraph" w:styleId="a9">
    <w:name w:val="Balloon Text"/>
    <w:basedOn w:val="a"/>
    <w:link w:val="aa"/>
    <w:uiPriority w:val="99"/>
    <w:rsid w:val="00B043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B043CA"/>
    <w:rPr>
      <w:rFonts w:ascii="Tahoma" w:hAnsi="Tahoma" w:cs="Times New Roman"/>
      <w:sz w:val="16"/>
      <w:lang w:eastAsia="zh-CN"/>
    </w:rPr>
  </w:style>
  <w:style w:type="paragraph" w:styleId="2">
    <w:name w:val="List 2"/>
    <w:basedOn w:val="a"/>
    <w:uiPriority w:val="99"/>
    <w:rsid w:val="00087CE0"/>
    <w:pPr>
      <w:ind w:left="566" w:hanging="283"/>
    </w:pPr>
    <w:rPr>
      <w:sz w:val="20"/>
      <w:szCs w:val="20"/>
      <w:lang w:eastAsia="ru-RU"/>
    </w:rPr>
  </w:style>
  <w:style w:type="table" w:styleId="ab">
    <w:name w:val="Table Grid"/>
    <w:basedOn w:val="a1"/>
    <w:locked/>
    <w:rsid w:val="00EF7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0E1E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1EDD"/>
    <w:rPr>
      <w:sz w:val="24"/>
      <w:szCs w:val="24"/>
      <w:lang w:eastAsia="zh-CN"/>
    </w:rPr>
  </w:style>
  <w:style w:type="character" w:styleId="ae">
    <w:name w:val="Hyperlink"/>
    <w:basedOn w:val="a0"/>
    <w:uiPriority w:val="99"/>
    <w:unhideWhenUsed/>
    <w:rsid w:val="006D1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C7"/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7108C7"/>
    <w:pPr>
      <w:keepNext/>
      <w:jc w:val="both"/>
      <w:outlineLvl w:val="2"/>
    </w:pPr>
    <w:rPr>
      <w:sz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7108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108C7"/>
    <w:pPr>
      <w:keepNext/>
      <w:spacing w:before="120"/>
      <w:jc w:val="center"/>
      <w:outlineLvl w:val="4"/>
    </w:pPr>
    <w:rPr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40B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B40B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B40B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styleId="a3">
    <w:name w:val="Body Text"/>
    <w:basedOn w:val="a"/>
    <w:link w:val="a4"/>
    <w:uiPriority w:val="99"/>
    <w:rsid w:val="007108C7"/>
    <w:pPr>
      <w:jc w:val="center"/>
    </w:pPr>
    <w:rPr>
      <w:b/>
      <w:sz w:val="28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B40B2A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854B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40B2A"/>
    <w:rPr>
      <w:rFonts w:cs="Times New Roman"/>
      <w:sz w:val="24"/>
      <w:szCs w:val="24"/>
      <w:lang w:eastAsia="zh-CN"/>
    </w:rPr>
  </w:style>
  <w:style w:type="character" w:styleId="a7">
    <w:name w:val="page number"/>
    <w:uiPriority w:val="99"/>
    <w:rsid w:val="00854B27"/>
    <w:rPr>
      <w:rFonts w:cs="Times New Roman"/>
    </w:rPr>
  </w:style>
  <w:style w:type="paragraph" w:customStyle="1" w:styleId="Iauiue">
    <w:name w:val="Iau?iue"/>
    <w:uiPriority w:val="99"/>
    <w:rsid w:val="00C32C4B"/>
    <w:pPr>
      <w:ind w:firstLine="567"/>
      <w:jc w:val="both"/>
    </w:pPr>
  </w:style>
  <w:style w:type="paragraph" w:customStyle="1" w:styleId="ConsPlusNormal">
    <w:name w:val="ConsPlusNormal"/>
    <w:rsid w:val="008460AB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0F01DA"/>
    <w:pPr>
      <w:ind w:left="708"/>
    </w:pPr>
  </w:style>
  <w:style w:type="paragraph" w:styleId="a9">
    <w:name w:val="Balloon Text"/>
    <w:basedOn w:val="a"/>
    <w:link w:val="aa"/>
    <w:uiPriority w:val="99"/>
    <w:rsid w:val="00B043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B043CA"/>
    <w:rPr>
      <w:rFonts w:ascii="Tahoma" w:hAnsi="Tahoma" w:cs="Times New Roman"/>
      <w:sz w:val="16"/>
      <w:lang w:eastAsia="zh-CN"/>
    </w:rPr>
  </w:style>
  <w:style w:type="paragraph" w:styleId="2">
    <w:name w:val="List 2"/>
    <w:basedOn w:val="a"/>
    <w:uiPriority w:val="99"/>
    <w:rsid w:val="00087CE0"/>
    <w:pPr>
      <w:ind w:left="566" w:hanging="283"/>
    </w:pPr>
    <w:rPr>
      <w:sz w:val="20"/>
      <w:szCs w:val="20"/>
      <w:lang w:eastAsia="ru-RU"/>
    </w:rPr>
  </w:style>
  <w:style w:type="table" w:styleId="ab">
    <w:name w:val="Table Grid"/>
    <w:basedOn w:val="a1"/>
    <w:locked/>
    <w:rsid w:val="00EF7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0E1E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1EDD"/>
    <w:rPr>
      <w:sz w:val="24"/>
      <w:szCs w:val="24"/>
      <w:lang w:eastAsia="zh-CN"/>
    </w:rPr>
  </w:style>
  <w:style w:type="character" w:styleId="ae">
    <w:name w:val="Hyperlink"/>
    <w:basedOn w:val="a0"/>
    <w:uiPriority w:val="99"/>
    <w:unhideWhenUsed/>
    <w:rsid w:val="006D1D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C:\Users\User\AppData\Local\Microsoft\Windows\Temporary%20Internet%20Files\Content.IE5\TV0SCQYG\&#1054;&#1073;&#1097;&#1080;&#1077;%20&#1090;&#1088;&#1077;&#1073;&#1086;&#1074;&#1072;&#1085;&#1080;&#1103;%20&#1082;%20&#1053;&#1055;&#1040;%20&#1086;%20&#1085;&#1086;&#1088;&#1084;&#1080;&#1088;&#1086;&#1074;&#1072;&#1085;&#1080;&#1080;%20&#1080;&#1090;&#1086;&#1075;.do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ser\AppData\Local\Microsoft\Windows\Temporary%20Internet%20Files\Content.IE5\TV0SCQYG\&#1054;&#1073;&#1097;&#1080;&#1077;%20&#1090;&#1088;&#1077;&#1073;&#1086;&#1074;&#1072;&#1085;&#1080;&#1103;%20&#1082;%20&#1053;&#1055;&#1040;%20&#1086;%20&#1085;&#1086;&#1088;&#1084;&#1080;&#1088;&#1086;&#1074;&#1072;&#1085;&#1080;&#1080;%20&#1080;&#1090;&#1086;&#1075;.do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Microsoft\Windows\Temporary%20Internet%20Files\Content.IE5\TV0SCQYG\&#1054;&#1073;&#1097;&#1080;&#1077;%20&#1090;&#1088;&#1077;&#1073;&#1086;&#1074;&#1072;&#1085;&#1080;&#1103;%20&#1082;%20&#1053;&#1055;&#1040;%20&#1086;%20&#1085;&#1086;&#1088;&#1084;&#1080;&#1088;&#1086;&#1074;&#1072;&#1085;&#1080;&#1080;%20&#1080;&#1090;&#1086;&#1075;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Microsoft\Windows\Temporary%20Internet%20Files\Content.IE5\TV0SCQYG\&#1054;&#1073;&#1097;&#1080;&#1077;%20&#1090;&#1088;&#1077;&#1073;&#1086;&#1074;&#1072;&#1085;&#1080;&#1103;%20&#1082;%20&#1053;&#1055;&#1040;%20&#1086;%20&#1085;&#1086;&#1088;&#1084;&#1080;&#1088;&#1086;&#1074;&#1072;&#1085;&#1080;&#1080;%20&#1080;&#1090;&#1086;&#1075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Microsoft\Windows\Temporary%20Internet%20Files\Content.IE5\TV0SCQYG\&#1054;&#1073;&#1097;&#1080;&#1077;%20&#1090;&#1088;&#1077;&#1073;&#1086;&#1074;&#1072;&#1085;&#1080;&#1103;%20&#1082;%20&#1053;&#1055;&#1040;%20&#1086;%20&#1085;&#1086;&#1088;&#1084;&#1080;&#1088;&#1086;&#1074;&#1072;&#1085;&#1080;&#1080;%20&#1080;&#1090;&#1086;&#1075;.doc" TargetMode="External"/><Relationship Id="rId10" Type="http://schemas.openxmlformats.org/officeDocument/2006/relationships/hyperlink" Target="consultantplus://offline/ref=41120C8F03407868F07E138A75470516275AE330456440978D685D5E65h6uEI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120C8F03407868F07E138A754705162754EC3B476040978D685D5E656EA4B6488501179BD90E91h6uDI" TargetMode="External"/><Relationship Id="rId14" Type="http://schemas.openxmlformats.org/officeDocument/2006/relationships/hyperlink" Target="file:///C:\Users\User\AppData\Local\Microsoft\Windows\Temporary%20Internet%20Files\Content.IE5\TV0SCQYG\&#1054;&#1073;&#1097;&#1080;&#1077;%20&#1090;&#1088;&#1077;&#1073;&#1086;&#1074;&#1072;&#1085;&#1080;&#1103;%20&#1082;%20&#1053;&#1055;&#1040;%20&#1086;%20&#1085;&#1086;&#1088;&#1084;&#1080;&#1088;&#1086;&#1074;&#1072;&#1085;&#1080;&#1080;%20&#1080;&#1090;&#1086;&#1075;.doc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CC91-6CEA-4686-A7E4-FC310570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Хорешок Лена</dc:creator>
  <cp:keywords/>
  <dc:description/>
  <cp:lastModifiedBy>Admin</cp:lastModifiedBy>
  <cp:revision>2</cp:revision>
  <cp:lastPrinted>2016-06-17T07:43:00Z</cp:lastPrinted>
  <dcterms:created xsi:type="dcterms:W3CDTF">2016-07-05T03:54:00Z</dcterms:created>
  <dcterms:modified xsi:type="dcterms:W3CDTF">2016-07-05T03:54:00Z</dcterms:modified>
</cp:coreProperties>
</file>