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45E" w:rsidRPr="00FA645E" w:rsidRDefault="00FA645E" w:rsidP="00FA645E">
      <w:pPr>
        <w:rPr>
          <w:b/>
        </w:rPr>
      </w:pPr>
    </w:p>
    <w:p w:rsidR="00FA645E" w:rsidRPr="00FA645E" w:rsidRDefault="00FA645E" w:rsidP="00FA645E">
      <w:pPr>
        <w:spacing w:line="360" w:lineRule="auto"/>
      </w:pPr>
      <w:r w:rsidRPr="00FA645E">
        <w:rPr>
          <w:noProof/>
        </w:rPr>
        <w:drawing>
          <wp:anchor distT="0" distB="0" distL="114300" distR="114300" simplePos="0" relativeHeight="251659264" behindDoc="0" locked="0" layoutInCell="1" allowOverlap="1">
            <wp:simplePos x="0" y="0"/>
            <wp:positionH relativeFrom="column">
              <wp:posOffset>2874010</wp:posOffset>
            </wp:positionH>
            <wp:positionV relativeFrom="paragraph">
              <wp:posOffset>-146685</wp:posOffset>
            </wp:positionV>
            <wp:extent cx="685800" cy="800100"/>
            <wp:effectExtent l="0" t="0" r="0" b="0"/>
            <wp:wrapTopAndBottom/>
            <wp:docPr id="1" name="Рисунок 1" descr="Рисун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Рисунок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800100"/>
                    </a:xfrm>
                    <a:prstGeom prst="rect">
                      <a:avLst/>
                    </a:prstGeom>
                    <a:noFill/>
                  </pic:spPr>
                </pic:pic>
              </a:graphicData>
            </a:graphic>
          </wp:anchor>
        </w:drawing>
      </w:r>
    </w:p>
    <w:p w:rsidR="00FA645E" w:rsidRPr="00FA645E" w:rsidRDefault="00FA645E" w:rsidP="00FA645E">
      <w:pPr>
        <w:pStyle w:val="a3"/>
        <w:jc w:val="center"/>
        <w:rPr>
          <w:szCs w:val="24"/>
        </w:rPr>
      </w:pPr>
      <w:r w:rsidRPr="00FA645E">
        <w:rPr>
          <w:szCs w:val="24"/>
        </w:rPr>
        <w:t>РОССИЙСКАЯ ФЕДЕРАЦИЯ</w:t>
      </w:r>
    </w:p>
    <w:p w:rsidR="00FA645E" w:rsidRPr="00FA645E" w:rsidRDefault="00FA645E" w:rsidP="00FA645E">
      <w:pPr>
        <w:pStyle w:val="a3"/>
        <w:jc w:val="center"/>
        <w:rPr>
          <w:szCs w:val="24"/>
        </w:rPr>
      </w:pPr>
      <w:r w:rsidRPr="00FA645E">
        <w:rPr>
          <w:szCs w:val="24"/>
        </w:rPr>
        <w:t>Кемеровская  область</w:t>
      </w:r>
    </w:p>
    <w:p w:rsidR="00FA645E" w:rsidRPr="00FA645E" w:rsidRDefault="00FA645E" w:rsidP="00FA645E">
      <w:pPr>
        <w:pStyle w:val="a3"/>
        <w:jc w:val="center"/>
        <w:rPr>
          <w:szCs w:val="24"/>
        </w:rPr>
      </w:pPr>
      <w:r w:rsidRPr="00FA645E">
        <w:rPr>
          <w:szCs w:val="24"/>
        </w:rPr>
        <w:t xml:space="preserve">Муниципальное образование – </w:t>
      </w:r>
      <w:proofErr w:type="spellStart"/>
      <w:r w:rsidRPr="00FA645E">
        <w:rPr>
          <w:szCs w:val="24"/>
        </w:rPr>
        <w:t>Осинниковский</w:t>
      </w:r>
      <w:proofErr w:type="spellEnd"/>
      <w:r w:rsidRPr="00FA645E">
        <w:rPr>
          <w:szCs w:val="24"/>
        </w:rPr>
        <w:t xml:space="preserve"> городской округ</w:t>
      </w:r>
    </w:p>
    <w:p w:rsidR="00FA645E" w:rsidRPr="00FA645E" w:rsidRDefault="00FA645E" w:rsidP="00FA645E">
      <w:pPr>
        <w:pStyle w:val="a3"/>
        <w:jc w:val="center"/>
        <w:rPr>
          <w:szCs w:val="24"/>
        </w:rPr>
      </w:pPr>
      <w:r w:rsidRPr="00FA645E">
        <w:rPr>
          <w:szCs w:val="24"/>
        </w:rPr>
        <w:t>Администрация Осинниковского городского округа</w:t>
      </w:r>
    </w:p>
    <w:p w:rsidR="00FA645E" w:rsidRPr="00FA645E" w:rsidRDefault="00FA645E" w:rsidP="00FA645E">
      <w:pPr>
        <w:tabs>
          <w:tab w:val="left" w:pos="1701"/>
        </w:tabs>
        <w:spacing w:line="360" w:lineRule="auto"/>
        <w:jc w:val="center"/>
        <w:rPr>
          <w:b/>
          <w:bCs/>
        </w:rPr>
      </w:pPr>
    </w:p>
    <w:p w:rsidR="00FA645E" w:rsidRPr="00FA645E" w:rsidRDefault="00FA645E" w:rsidP="00FA645E">
      <w:pPr>
        <w:spacing w:line="360" w:lineRule="auto"/>
        <w:jc w:val="center"/>
        <w:rPr>
          <w:b/>
          <w:bCs/>
        </w:rPr>
      </w:pPr>
      <w:r w:rsidRPr="00FA645E">
        <w:rPr>
          <w:b/>
          <w:bCs/>
        </w:rPr>
        <w:t>ПОСТАНОВЛЕНИЕ</w:t>
      </w:r>
    </w:p>
    <w:p w:rsidR="00FA645E" w:rsidRPr="00FA645E" w:rsidRDefault="00FA645E" w:rsidP="00FA645E">
      <w:pPr>
        <w:spacing w:line="360" w:lineRule="auto"/>
        <w:jc w:val="center"/>
        <w:rPr>
          <w:b/>
          <w:bCs/>
        </w:rPr>
      </w:pPr>
    </w:p>
    <w:p w:rsidR="00FA645E" w:rsidRPr="00CF4787" w:rsidRDefault="00FA645E" w:rsidP="00FA645E">
      <w:pPr>
        <w:tabs>
          <w:tab w:val="left" w:pos="1701"/>
        </w:tabs>
        <w:spacing w:line="360" w:lineRule="auto"/>
        <w:jc w:val="center"/>
        <w:rPr>
          <w:u w:val="single"/>
        </w:rPr>
      </w:pPr>
      <w:r w:rsidRPr="00FA645E">
        <w:t>_</w:t>
      </w:r>
      <w:r w:rsidR="00CF4787" w:rsidRPr="00CF4787">
        <w:rPr>
          <w:u w:val="single"/>
        </w:rPr>
        <w:t>23.08.2018</w:t>
      </w:r>
      <w:r w:rsidRPr="00FA645E">
        <w:t>_</w:t>
      </w:r>
      <w:r w:rsidRPr="00FA645E">
        <w:tab/>
        <w:t xml:space="preserve">                                                                           № </w:t>
      </w:r>
      <w:r w:rsidR="00CF4787">
        <w:rPr>
          <w:u w:val="single"/>
        </w:rPr>
        <w:t>448-п</w:t>
      </w:r>
    </w:p>
    <w:p w:rsidR="003439E1" w:rsidRPr="00FA645E" w:rsidRDefault="003439E1">
      <w:pPr>
        <w:pStyle w:val="ConsPlusNormal"/>
        <w:ind w:firstLine="540"/>
        <w:jc w:val="both"/>
        <w:outlineLvl w:val="0"/>
        <w:rPr>
          <w:rFonts w:ascii="Times New Roman" w:hAnsi="Times New Roman" w:cs="Times New Roman"/>
          <w:sz w:val="24"/>
          <w:szCs w:val="24"/>
        </w:rPr>
      </w:pPr>
    </w:p>
    <w:p w:rsidR="003439E1" w:rsidRPr="00FA645E" w:rsidRDefault="003439E1">
      <w:pPr>
        <w:pStyle w:val="ConsPlusTitle"/>
        <w:jc w:val="center"/>
        <w:rPr>
          <w:rFonts w:ascii="Times New Roman" w:hAnsi="Times New Roman" w:cs="Times New Roman"/>
          <w:sz w:val="24"/>
          <w:szCs w:val="24"/>
        </w:rPr>
      </w:pPr>
    </w:p>
    <w:p w:rsidR="003439E1" w:rsidRPr="00FA645E" w:rsidRDefault="00FA645E" w:rsidP="00FA645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О предоставлении субсидий из бюджета Осинниковского городского округа на осуществление капитальных вложений в объекты капитального строительства муниципальной собственности Осинниковского городского округа и приобретение объектов недвижимого имущества в муниципальную собственность</w:t>
      </w:r>
      <w:r w:rsidR="005F1A32">
        <w:rPr>
          <w:rFonts w:ascii="Times New Roman" w:hAnsi="Times New Roman" w:cs="Times New Roman"/>
          <w:b w:val="0"/>
          <w:sz w:val="24"/>
          <w:szCs w:val="24"/>
        </w:rPr>
        <w:t xml:space="preserve"> </w:t>
      </w:r>
      <w:r>
        <w:rPr>
          <w:rFonts w:ascii="Times New Roman" w:hAnsi="Times New Roman" w:cs="Times New Roman"/>
          <w:b w:val="0"/>
          <w:sz w:val="24"/>
          <w:szCs w:val="24"/>
        </w:rPr>
        <w:t>Осинниковского городского округа</w:t>
      </w:r>
    </w:p>
    <w:p w:rsidR="003439E1" w:rsidRPr="00FA645E" w:rsidRDefault="003439E1">
      <w:pPr>
        <w:spacing w:after="1"/>
      </w:pPr>
    </w:p>
    <w:p w:rsidR="00224001" w:rsidRPr="00FA645E" w:rsidRDefault="003439E1" w:rsidP="00224001">
      <w:pPr>
        <w:pStyle w:val="ConsPlusNormal"/>
        <w:ind w:firstLine="540"/>
        <w:jc w:val="both"/>
        <w:rPr>
          <w:rFonts w:ascii="Times New Roman" w:hAnsi="Times New Roman" w:cs="Times New Roman"/>
          <w:sz w:val="24"/>
          <w:szCs w:val="24"/>
        </w:rPr>
      </w:pPr>
      <w:r w:rsidRPr="00FA645E">
        <w:rPr>
          <w:rFonts w:ascii="Times New Roman" w:hAnsi="Times New Roman" w:cs="Times New Roman"/>
          <w:sz w:val="24"/>
          <w:szCs w:val="24"/>
        </w:rPr>
        <w:t xml:space="preserve">В соответствии со </w:t>
      </w:r>
      <w:hyperlink r:id="rId9" w:history="1">
        <w:r w:rsidRPr="00FA645E">
          <w:rPr>
            <w:rFonts w:ascii="Times New Roman" w:hAnsi="Times New Roman" w:cs="Times New Roman"/>
            <w:color w:val="0000FF"/>
            <w:sz w:val="24"/>
            <w:szCs w:val="24"/>
          </w:rPr>
          <w:t>статьей 78.2</w:t>
        </w:r>
      </w:hyperlink>
      <w:r w:rsidRPr="00FA645E">
        <w:rPr>
          <w:rFonts w:ascii="Times New Roman" w:hAnsi="Times New Roman" w:cs="Times New Roman"/>
          <w:sz w:val="24"/>
          <w:szCs w:val="24"/>
        </w:rPr>
        <w:t xml:space="preserve"> Бюджетного кодекса Российской Федерации, Федеральным </w:t>
      </w:r>
      <w:hyperlink r:id="rId10" w:history="1">
        <w:r w:rsidRPr="00FA645E">
          <w:rPr>
            <w:rFonts w:ascii="Times New Roman" w:hAnsi="Times New Roman" w:cs="Times New Roman"/>
            <w:color w:val="0000FF"/>
            <w:sz w:val="24"/>
            <w:szCs w:val="24"/>
          </w:rPr>
          <w:t>законом</w:t>
        </w:r>
      </w:hyperlink>
      <w:r w:rsidRPr="00FA645E">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руководствуясь </w:t>
      </w:r>
      <w:hyperlink r:id="rId11" w:history="1">
        <w:r w:rsidRPr="00FA645E">
          <w:rPr>
            <w:rFonts w:ascii="Times New Roman" w:hAnsi="Times New Roman" w:cs="Times New Roman"/>
            <w:color w:val="0000FF"/>
            <w:sz w:val="24"/>
            <w:szCs w:val="24"/>
          </w:rPr>
          <w:t xml:space="preserve">статьей </w:t>
        </w:r>
        <w:r w:rsidR="008F3111" w:rsidRPr="00FA645E">
          <w:rPr>
            <w:rFonts w:ascii="Times New Roman" w:hAnsi="Times New Roman" w:cs="Times New Roman"/>
            <w:color w:val="0000FF"/>
            <w:sz w:val="24"/>
            <w:szCs w:val="24"/>
          </w:rPr>
          <w:t>39</w:t>
        </w:r>
      </w:hyperlink>
      <w:r w:rsidRPr="00FA645E">
        <w:rPr>
          <w:rFonts w:ascii="Times New Roman" w:hAnsi="Times New Roman" w:cs="Times New Roman"/>
          <w:sz w:val="24"/>
          <w:szCs w:val="24"/>
        </w:rPr>
        <w:t xml:space="preserve"> Устава </w:t>
      </w:r>
      <w:r w:rsidR="008F3111" w:rsidRPr="00FA645E">
        <w:rPr>
          <w:rFonts w:ascii="Times New Roman" w:hAnsi="Times New Roman" w:cs="Times New Roman"/>
          <w:sz w:val="24"/>
          <w:szCs w:val="24"/>
        </w:rPr>
        <w:t>Осинниковского</w:t>
      </w:r>
      <w:r w:rsidRPr="00FA645E">
        <w:rPr>
          <w:rFonts w:ascii="Times New Roman" w:hAnsi="Times New Roman" w:cs="Times New Roman"/>
          <w:sz w:val="24"/>
          <w:szCs w:val="24"/>
        </w:rPr>
        <w:t xml:space="preserve"> городского округа:</w:t>
      </w:r>
    </w:p>
    <w:p w:rsidR="00224001" w:rsidRPr="00FA645E" w:rsidRDefault="003439E1" w:rsidP="00224001">
      <w:pPr>
        <w:pStyle w:val="ConsPlusNormal"/>
        <w:ind w:firstLine="540"/>
        <w:jc w:val="both"/>
        <w:rPr>
          <w:rFonts w:ascii="Times New Roman" w:hAnsi="Times New Roman" w:cs="Times New Roman"/>
          <w:sz w:val="24"/>
          <w:szCs w:val="24"/>
        </w:rPr>
      </w:pPr>
      <w:r w:rsidRPr="00FA645E">
        <w:rPr>
          <w:rFonts w:ascii="Times New Roman" w:hAnsi="Times New Roman" w:cs="Times New Roman"/>
          <w:sz w:val="24"/>
          <w:szCs w:val="24"/>
        </w:rPr>
        <w:t xml:space="preserve">1. Утвердить </w:t>
      </w:r>
      <w:hyperlink w:anchor="P35" w:history="1">
        <w:r w:rsidRPr="00FA645E">
          <w:rPr>
            <w:rFonts w:ascii="Times New Roman" w:hAnsi="Times New Roman" w:cs="Times New Roman"/>
            <w:sz w:val="24"/>
            <w:szCs w:val="24"/>
          </w:rPr>
          <w:t>Правила</w:t>
        </w:r>
      </w:hyperlink>
      <w:r w:rsidRPr="00FA645E">
        <w:rPr>
          <w:rFonts w:ascii="Times New Roman" w:hAnsi="Times New Roman" w:cs="Times New Roman"/>
          <w:sz w:val="24"/>
          <w:szCs w:val="24"/>
        </w:rPr>
        <w:t xml:space="preserve"> принятия решений о предоставлении субсидии из бюджета </w:t>
      </w:r>
      <w:r w:rsidR="008F3111" w:rsidRPr="00FA645E">
        <w:rPr>
          <w:rFonts w:ascii="Times New Roman" w:hAnsi="Times New Roman" w:cs="Times New Roman"/>
          <w:sz w:val="24"/>
          <w:szCs w:val="24"/>
        </w:rPr>
        <w:t>Осинниковского</w:t>
      </w:r>
      <w:r w:rsidRPr="00FA645E">
        <w:rPr>
          <w:rFonts w:ascii="Times New Roman" w:hAnsi="Times New Roman" w:cs="Times New Roman"/>
          <w:sz w:val="24"/>
          <w:szCs w:val="24"/>
        </w:rPr>
        <w:t xml:space="preserve"> городского округа на осуществление капитальных вложений в объекты капитального строительства муниципальной собственности </w:t>
      </w:r>
      <w:r w:rsidR="008F3111" w:rsidRPr="00FA645E">
        <w:rPr>
          <w:rFonts w:ascii="Times New Roman" w:hAnsi="Times New Roman" w:cs="Times New Roman"/>
          <w:sz w:val="24"/>
          <w:szCs w:val="24"/>
        </w:rPr>
        <w:t>Осинниковского</w:t>
      </w:r>
      <w:r w:rsidRPr="00FA645E">
        <w:rPr>
          <w:rFonts w:ascii="Times New Roman" w:hAnsi="Times New Roman" w:cs="Times New Roman"/>
          <w:sz w:val="24"/>
          <w:szCs w:val="24"/>
        </w:rPr>
        <w:t xml:space="preserve"> городского округа и приобретение объектов недвижимого имущества в муниципальную собственность </w:t>
      </w:r>
      <w:r w:rsidR="008F3111" w:rsidRPr="00FA645E">
        <w:rPr>
          <w:rFonts w:ascii="Times New Roman" w:hAnsi="Times New Roman" w:cs="Times New Roman"/>
          <w:sz w:val="24"/>
          <w:szCs w:val="24"/>
        </w:rPr>
        <w:t>Осинниковского</w:t>
      </w:r>
      <w:r w:rsidRPr="00FA645E">
        <w:rPr>
          <w:rFonts w:ascii="Times New Roman" w:hAnsi="Times New Roman" w:cs="Times New Roman"/>
          <w:sz w:val="24"/>
          <w:szCs w:val="24"/>
        </w:rPr>
        <w:t xml:space="preserve"> городского округа согласно приложению N 1 к настоящему Постановлению.</w:t>
      </w:r>
    </w:p>
    <w:p w:rsidR="00224001" w:rsidRPr="00FA645E" w:rsidRDefault="003439E1" w:rsidP="00224001">
      <w:pPr>
        <w:pStyle w:val="ConsPlusNormal"/>
        <w:ind w:firstLine="540"/>
        <w:jc w:val="both"/>
        <w:rPr>
          <w:rFonts w:ascii="Times New Roman" w:hAnsi="Times New Roman" w:cs="Times New Roman"/>
          <w:sz w:val="24"/>
          <w:szCs w:val="24"/>
        </w:rPr>
      </w:pPr>
      <w:r w:rsidRPr="00FA645E">
        <w:rPr>
          <w:rFonts w:ascii="Times New Roman" w:hAnsi="Times New Roman" w:cs="Times New Roman"/>
          <w:sz w:val="24"/>
          <w:szCs w:val="24"/>
        </w:rPr>
        <w:t xml:space="preserve">2. Утвердить </w:t>
      </w:r>
      <w:hyperlink w:anchor="P116" w:history="1">
        <w:r w:rsidRPr="00FA645E">
          <w:rPr>
            <w:rFonts w:ascii="Times New Roman" w:hAnsi="Times New Roman" w:cs="Times New Roman"/>
            <w:sz w:val="24"/>
            <w:szCs w:val="24"/>
          </w:rPr>
          <w:t>Порядок</w:t>
        </w:r>
      </w:hyperlink>
      <w:r w:rsidRPr="00FA645E">
        <w:rPr>
          <w:rFonts w:ascii="Times New Roman" w:hAnsi="Times New Roman" w:cs="Times New Roman"/>
          <w:sz w:val="24"/>
          <w:szCs w:val="24"/>
        </w:rPr>
        <w:t xml:space="preserve"> предоставления из бюджета </w:t>
      </w:r>
      <w:r w:rsidR="00224001" w:rsidRPr="00FA645E">
        <w:rPr>
          <w:rFonts w:ascii="Times New Roman" w:hAnsi="Times New Roman" w:cs="Times New Roman"/>
          <w:sz w:val="24"/>
          <w:szCs w:val="24"/>
        </w:rPr>
        <w:t>Осинниковского</w:t>
      </w:r>
      <w:r w:rsidRPr="00FA645E">
        <w:rPr>
          <w:rFonts w:ascii="Times New Roman" w:hAnsi="Times New Roman" w:cs="Times New Roman"/>
          <w:sz w:val="24"/>
          <w:szCs w:val="24"/>
        </w:rPr>
        <w:t xml:space="preserve"> городского округа субсидий на осуществление капитальных вложений в объекты капитального строительства муниципальной собственности </w:t>
      </w:r>
      <w:r w:rsidR="00224001" w:rsidRPr="00FA645E">
        <w:rPr>
          <w:rFonts w:ascii="Times New Roman" w:hAnsi="Times New Roman" w:cs="Times New Roman"/>
          <w:sz w:val="24"/>
          <w:szCs w:val="24"/>
        </w:rPr>
        <w:t>Осинниковского</w:t>
      </w:r>
      <w:r w:rsidRPr="00FA645E">
        <w:rPr>
          <w:rFonts w:ascii="Times New Roman" w:hAnsi="Times New Roman" w:cs="Times New Roman"/>
          <w:sz w:val="24"/>
          <w:szCs w:val="24"/>
        </w:rPr>
        <w:t xml:space="preserve"> городского округа и приобретение объектов недвижимого имущества в муниципальную собственность </w:t>
      </w:r>
      <w:r w:rsidR="00224001" w:rsidRPr="00FA645E">
        <w:rPr>
          <w:rFonts w:ascii="Times New Roman" w:hAnsi="Times New Roman" w:cs="Times New Roman"/>
          <w:sz w:val="24"/>
          <w:szCs w:val="24"/>
        </w:rPr>
        <w:t>Осинниковского</w:t>
      </w:r>
      <w:r w:rsidRPr="00FA645E">
        <w:rPr>
          <w:rFonts w:ascii="Times New Roman" w:hAnsi="Times New Roman" w:cs="Times New Roman"/>
          <w:sz w:val="24"/>
          <w:szCs w:val="24"/>
        </w:rPr>
        <w:t xml:space="preserve"> городского округа согласно приложению N 2 к настоящему Постановлению.</w:t>
      </w:r>
    </w:p>
    <w:p w:rsidR="00224001" w:rsidRPr="00FA645E" w:rsidRDefault="00224001" w:rsidP="00224001">
      <w:pPr>
        <w:pStyle w:val="ConsPlusNormal"/>
        <w:ind w:firstLine="540"/>
        <w:jc w:val="both"/>
        <w:rPr>
          <w:rFonts w:ascii="Times New Roman" w:hAnsi="Times New Roman" w:cs="Times New Roman"/>
          <w:sz w:val="24"/>
          <w:szCs w:val="24"/>
        </w:rPr>
      </w:pPr>
      <w:r w:rsidRPr="00FA645E">
        <w:rPr>
          <w:rFonts w:ascii="Times New Roman" w:hAnsi="Times New Roman" w:cs="Times New Roman"/>
          <w:sz w:val="24"/>
          <w:szCs w:val="24"/>
        </w:rPr>
        <w:t>3</w:t>
      </w:r>
      <w:r w:rsidR="003439E1" w:rsidRPr="00FA645E">
        <w:rPr>
          <w:rFonts w:ascii="Times New Roman" w:hAnsi="Times New Roman" w:cs="Times New Roman"/>
          <w:sz w:val="24"/>
          <w:szCs w:val="24"/>
        </w:rPr>
        <w:t xml:space="preserve">. Настоящее Постановление вступает в силу </w:t>
      </w:r>
      <w:r w:rsidRPr="00FA645E">
        <w:rPr>
          <w:rFonts w:ascii="Times New Roman" w:hAnsi="Times New Roman" w:cs="Times New Roman"/>
          <w:sz w:val="24"/>
          <w:szCs w:val="24"/>
        </w:rPr>
        <w:t>с момента подписания</w:t>
      </w:r>
      <w:r w:rsidR="003439E1" w:rsidRPr="00FA645E">
        <w:rPr>
          <w:rFonts w:ascii="Times New Roman" w:hAnsi="Times New Roman" w:cs="Times New Roman"/>
          <w:sz w:val="24"/>
          <w:szCs w:val="24"/>
        </w:rPr>
        <w:t>.</w:t>
      </w:r>
    </w:p>
    <w:p w:rsidR="00224001" w:rsidRPr="00FA645E" w:rsidRDefault="00224001" w:rsidP="00224001">
      <w:pPr>
        <w:pStyle w:val="ConsPlusNormal"/>
        <w:ind w:firstLine="540"/>
        <w:jc w:val="both"/>
        <w:rPr>
          <w:rFonts w:ascii="Times New Roman" w:hAnsi="Times New Roman" w:cs="Times New Roman"/>
          <w:sz w:val="24"/>
          <w:szCs w:val="24"/>
        </w:rPr>
      </w:pPr>
      <w:r w:rsidRPr="00FA645E">
        <w:rPr>
          <w:rFonts w:ascii="Times New Roman" w:hAnsi="Times New Roman" w:cs="Times New Roman"/>
          <w:sz w:val="24"/>
          <w:szCs w:val="24"/>
        </w:rPr>
        <w:t>4</w:t>
      </w:r>
      <w:r w:rsidR="005F1A32">
        <w:rPr>
          <w:rFonts w:ascii="Times New Roman" w:hAnsi="Times New Roman" w:cs="Times New Roman"/>
          <w:sz w:val="24"/>
          <w:szCs w:val="24"/>
        </w:rPr>
        <w:t xml:space="preserve">. </w:t>
      </w:r>
      <w:r w:rsidRPr="00FA645E">
        <w:rPr>
          <w:rFonts w:ascii="Times New Roman" w:hAnsi="Times New Roman" w:cs="Times New Roman"/>
          <w:sz w:val="24"/>
          <w:szCs w:val="24"/>
        </w:rPr>
        <w:t xml:space="preserve">Контроль за исполнением постановления возложить на заместителя Главы городского округа по экономике и коммерции Ю.А. </w:t>
      </w:r>
      <w:proofErr w:type="gramStart"/>
      <w:r w:rsidRPr="00FA645E">
        <w:rPr>
          <w:rFonts w:ascii="Times New Roman" w:hAnsi="Times New Roman" w:cs="Times New Roman"/>
          <w:sz w:val="24"/>
          <w:szCs w:val="24"/>
        </w:rPr>
        <w:t>Самарскую</w:t>
      </w:r>
      <w:proofErr w:type="gramEnd"/>
    </w:p>
    <w:p w:rsidR="003439E1" w:rsidRPr="00FA645E" w:rsidRDefault="003439E1">
      <w:pPr>
        <w:pStyle w:val="ConsPlusNormal"/>
        <w:ind w:firstLine="540"/>
        <w:jc w:val="both"/>
        <w:rPr>
          <w:rFonts w:ascii="Times New Roman" w:hAnsi="Times New Roman" w:cs="Times New Roman"/>
          <w:sz w:val="24"/>
          <w:szCs w:val="24"/>
        </w:rPr>
      </w:pPr>
    </w:p>
    <w:p w:rsidR="00FA645E" w:rsidRPr="00576FFF" w:rsidRDefault="00FA645E" w:rsidP="00FA645E">
      <w:pPr>
        <w:jc w:val="both"/>
        <w:rPr>
          <w:bCs/>
          <w:iCs/>
        </w:rPr>
      </w:pPr>
      <w:r w:rsidRPr="00576FFF">
        <w:rPr>
          <w:bCs/>
          <w:iCs/>
        </w:rPr>
        <w:t>Глава Осинниковского</w:t>
      </w:r>
    </w:p>
    <w:p w:rsidR="00FA645E" w:rsidRPr="00576FFF" w:rsidRDefault="00FA645E" w:rsidP="00FA645E">
      <w:pPr>
        <w:jc w:val="both"/>
        <w:rPr>
          <w:bCs/>
          <w:iCs/>
        </w:rPr>
      </w:pPr>
      <w:r w:rsidRPr="00576FFF">
        <w:rPr>
          <w:bCs/>
          <w:iCs/>
        </w:rPr>
        <w:t>городского округа</w:t>
      </w:r>
      <w:r w:rsidRPr="00576FFF">
        <w:rPr>
          <w:bCs/>
          <w:iCs/>
        </w:rPr>
        <w:tab/>
      </w:r>
      <w:r w:rsidRPr="00576FFF">
        <w:rPr>
          <w:bCs/>
          <w:iCs/>
        </w:rPr>
        <w:tab/>
      </w:r>
      <w:r w:rsidRPr="00576FFF">
        <w:rPr>
          <w:bCs/>
          <w:iCs/>
        </w:rPr>
        <w:tab/>
      </w:r>
      <w:r w:rsidRPr="00576FFF">
        <w:rPr>
          <w:bCs/>
          <w:iCs/>
        </w:rPr>
        <w:tab/>
      </w:r>
      <w:r w:rsidRPr="00576FFF">
        <w:rPr>
          <w:bCs/>
          <w:iCs/>
        </w:rPr>
        <w:tab/>
      </w:r>
      <w:r w:rsidRPr="00576FFF">
        <w:rPr>
          <w:bCs/>
          <w:iCs/>
        </w:rPr>
        <w:tab/>
      </w:r>
      <w:r w:rsidRPr="00576FFF">
        <w:rPr>
          <w:bCs/>
          <w:iCs/>
        </w:rPr>
        <w:tab/>
      </w:r>
      <w:r w:rsidRPr="00576FFF">
        <w:rPr>
          <w:bCs/>
          <w:iCs/>
        </w:rPr>
        <w:tab/>
      </w:r>
      <w:r w:rsidRPr="00576FFF">
        <w:rPr>
          <w:bCs/>
          <w:iCs/>
        </w:rPr>
        <w:tab/>
        <w:t>И.В. Романов</w:t>
      </w:r>
    </w:p>
    <w:p w:rsidR="00FA645E" w:rsidRPr="00576FFF" w:rsidRDefault="00FA645E" w:rsidP="00FA645E">
      <w:pPr>
        <w:jc w:val="both"/>
        <w:rPr>
          <w:bCs/>
          <w:iCs/>
        </w:rPr>
      </w:pPr>
    </w:p>
    <w:p w:rsidR="00FA645E" w:rsidRPr="00576FFF" w:rsidRDefault="00FA645E" w:rsidP="00FA645E">
      <w:pPr>
        <w:jc w:val="both"/>
        <w:rPr>
          <w:bCs/>
          <w:iCs/>
        </w:rPr>
      </w:pPr>
      <w:r w:rsidRPr="00576FFF">
        <w:rPr>
          <w:bCs/>
          <w:iCs/>
        </w:rPr>
        <w:t xml:space="preserve">с постановлением </w:t>
      </w:r>
      <w:proofErr w:type="gramStart"/>
      <w:r w:rsidRPr="00576FFF">
        <w:rPr>
          <w:bCs/>
          <w:iCs/>
        </w:rPr>
        <w:t>ознакомлена</w:t>
      </w:r>
      <w:proofErr w:type="gramEnd"/>
      <w:r w:rsidRPr="00576FFF">
        <w:rPr>
          <w:bCs/>
          <w:iCs/>
        </w:rPr>
        <w:t>,</w:t>
      </w:r>
    </w:p>
    <w:p w:rsidR="00FA645E" w:rsidRPr="00576FFF" w:rsidRDefault="00FA645E" w:rsidP="00FA645E">
      <w:pPr>
        <w:jc w:val="both"/>
        <w:rPr>
          <w:bCs/>
          <w:iCs/>
        </w:rPr>
      </w:pPr>
      <w:r w:rsidRPr="00576FFF">
        <w:rPr>
          <w:bCs/>
          <w:iCs/>
        </w:rPr>
        <w:t xml:space="preserve">с возложением обязанностей </w:t>
      </w:r>
      <w:proofErr w:type="gramStart"/>
      <w:r w:rsidRPr="00576FFF">
        <w:rPr>
          <w:bCs/>
          <w:iCs/>
        </w:rPr>
        <w:t>согласна</w:t>
      </w:r>
      <w:proofErr w:type="gramEnd"/>
      <w:r w:rsidRPr="00576FFF">
        <w:rPr>
          <w:bCs/>
          <w:iCs/>
        </w:rPr>
        <w:tab/>
        <w:t>___________________________ Ю.А.Самарская</w:t>
      </w:r>
    </w:p>
    <w:p w:rsidR="00FA645E" w:rsidRDefault="00FA645E" w:rsidP="00FA645E">
      <w:pPr>
        <w:jc w:val="both"/>
        <w:rPr>
          <w:bCs/>
          <w:iCs/>
          <w:sz w:val="20"/>
          <w:szCs w:val="20"/>
        </w:rPr>
      </w:pPr>
    </w:p>
    <w:p w:rsidR="00FA645E" w:rsidRPr="00FA645E" w:rsidRDefault="00FA645E" w:rsidP="00FA645E">
      <w:pPr>
        <w:jc w:val="both"/>
        <w:rPr>
          <w:bCs/>
          <w:iCs/>
          <w:sz w:val="20"/>
          <w:szCs w:val="20"/>
        </w:rPr>
      </w:pPr>
      <w:r w:rsidRPr="00FA645E">
        <w:rPr>
          <w:bCs/>
          <w:iCs/>
          <w:sz w:val="20"/>
          <w:szCs w:val="20"/>
        </w:rPr>
        <w:t xml:space="preserve">исп. Павловская С.В. </w:t>
      </w:r>
    </w:p>
    <w:p w:rsidR="00FA645E" w:rsidRPr="00FA645E" w:rsidRDefault="00FA645E" w:rsidP="00FA645E">
      <w:pPr>
        <w:jc w:val="both"/>
        <w:rPr>
          <w:bCs/>
          <w:iCs/>
          <w:sz w:val="20"/>
          <w:szCs w:val="20"/>
        </w:rPr>
      </w:pPr>
      <w:r w:rsidRPr="00FA645E">
        <w:rPr>
          <w:bCs/>
          <w:iCs/>
          <w:sz w:val="20"/>
          <w:szCs w:val="20"/>
        </w:rPr>
        <w:t xml:space="preserve">       4-30-00</w:t>
      </w:r>
    </w:p>
    <w:p w:rsidR="003439E1" w:rsidRPr="00FA645E" w:rsidRDefault="003439E1">
      <w:pPr>
        <w:pStyle w:val="ConsPlusNormal"/>
        <w:jc w:val="right"/>
        <w:outlineLvl w:val="0"/>
        <w:rPr>
          <w:rFonts w:ascii="Times New Roman" w:hAnsi="Times New Roman" w:cs="Times New Roman"/>
          <w:sz w:val="24"/>
          <w:szCs w:val="24"/>
        </w:rPr>
      </w:pPr>
      <w:r w:rsidRPr="00FA645E">
        <w:rPr>
          <w:rFonts w:ascii="Times New Roman" w:hAnsi="Times New Roman" w:cs="Times New Roman"/>
          <w:sz w:val="24"/>
          <w:szCs w:val="24"/>
        </w:rPr>
        <w:lastRenderedPageBreak/>
        <w:t>Приложение N 1</w:t>
      </w:r>
    </w:p>
    <w:p w:rsidR="003439E1" w:rsidRPr="00FA645E" w:rsidRDefault="003439E1">
      <w:pPr>
        <w:pStyle w:val="ConsPlusNormal"/>
        <w:jc w:val="right"/>
        <w:rPr>
          <w:rFonts w:ascii="Times New Roman" w:hAnsi="Times New Roman" w:cs="Times New Roman"/>
          <w:sz w:val="24"/>
          <w:szCs w:val="24"/>
        </w:rPr>
      </w:pPr>
      <w:r w:rsidRPr="00FA645E">
        <w:rPr>
          <w:rFonts w:ascii="Times New Roman" w:hAnsi="Times New Roman" w:cs="Times New Roman"/>
          <w:sz w:val="24"/>
          <w:szCs w:val="24"/>
        </w:rPr>
        <w:t>к Постановлению администрации</w:t>
      </w:r>
    </w:p>
    <w:p w:rsidR="003439E1" w:rsidRPr="00FA645E" w:rsidRDefault="0071798D" w:rsidP="0071798D">
      <w:pPr>
        <w:pStyle w:val="ConsPlusNormal"/>
        <w:ind w:firstLine="540"/>
        <w:jc w:val="right"/>
        <w:rPr>
          <w:rFonts w:ascii="Times New Roman" w:hAnsi="Times New Roman" w:cs="Times New Roman"/>
          <w:sz w:val="24"/>
          <w:szCs w:val="24"/>
        </w:rPr>
      </w:pPr>
      <w:r w:rsidRPr="00FA645E">
        <w:rPr>
          <w:rFonts w:ascii="Times New Roman" w:hAnsi="Times New Roman" w:cs="Times New Roman"/>
          <w:sz w:val="24"/>
          <w:szCs w:val="24"/>
        </w:rPr>
        <w:t>Осинниковского городского округа</w:t>
      </w:r>
    </w:p>
    <w:p w:rsidR="0071798D" w:rsidRPr="00FA645E" w:rsidRDefault="00DC5229" w:rsidP="0071798D">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№_</w:t>
      </w:r>
      <w:r w:rsidR="00CF4787" w:rsidRPr="00CF4787">
        <w:rPr>
          <w:rFonts w:ascii="Times New Roman" w:hAnsi="Times New Roman" w:cs="Times New Roman"/>
          <w:sz w:val="24"/>
          <w:szCs w:val="24"/>
          <w:u w:val="single"/>
        </w:rPr>
        <w:t>448-п</w:t>
      </w:r>
      <w:r>
        <w:rPr>
          <w:rFonts w:ascii="Times New Roman" w:hAnsi="Times New Roman" w:cs="Times New Roman"/>
          <w:sz w:val="24"/>
          <w:szCs w:val="24"/>
        </w:rPr>
        <w:t>__от_</w:t>
      </w:r>
      <w:r w:rsidR="00CF4787" w:rsidRPr="00CF4787">
        <w:rPr>
          <w:rFonts w:ascii="Times New Roman" w:hAnsi="Times New Roman" w:cs="Times New Roman"/>
          <w:sz w:val="24"/>
          <w:szCs w:val="24"/>
          <w:u w:val="single"/>
        </w:rPr>
        <w:t>23.08.2018</w:t>
      </w:r>
      <w:r>
        <w:rPr>
          <w:rFonts w:ascii="Times New Roman" w:hAnsi="Times New Roman" w:cs="Times New Roman"/>
          <w:sz w:val="24"/>
          <w:szCs w:val="24"/>
        </w:rPr>
        <w:t>_</w:t>
      </w:r>
    </w:p>
    <w:p w:rsidR="0071798D" w:rsidRPr="00FA645E" w:rsidRDefault="0071798D" w:rsidP="0071798D">
      <w:pPr>
        <w:pStyle w:val="ConsPlusNormal"/>
        <w:ind w:firstLine="540"/>
        <w:jc w:val="right"/>
        <w:rPr>
          <w:rFonts w:ascii="Times New Roman" w:hAnsi="Times New Roman" w:cs="Times New Roman"/>
          <w:sz w:val="24"/>
          <w:szCs w:val="24"/>
        </w:rPr>
      </w:pPr>
    </w:p>
    <w:p w:rsidR="0071798D" w:rsidRPr="00FA645E" w:rsidRDefault="0071798D" w:rsidP="0071798D">
      <w:pPr>
        <w:pStyle w:val="ConsPlusNormal"/>
        <w:ind w:firstLine="540"/>
        <w:jc w:val="right"/>
        <w:rPr>
          <w:rFonts w:ascii="Times New Roman" w:hAnsi="Times New Roman" w:cs="Times New Roman"/>
          <w:sz w:val="24"/>
          <w:szCs w:val="24"/>
        </w:rPr>
      </w:pPr>
    </w:p>
    <w:p w:rsidR="003439E1" w:rsidRPr="00FA645E" w:rsidRDefault="003439E1">
      <w:pPr>
        <w:pStyle w:val="ConsPlusTitle"/>
        <w:jc w:val="center"/>
        <w:rPr>
          <w:rFonts w:ascii="Times New Roman" w:hAnsi="Times New Roman" w:cs="Times New Roman"/>
          <w:sz w:val="24"/>
          <w:szCs w:val="24"/>
        </w:rPr>
      </w:pPr>
      <w:bookmarkStart w:id="0" w:name="P35"/>
      <w:bookmarkEnd w:id="0"/>
      <w:r w:rsidRPr="00FA645E">
        <w:rPr>
          <w:rFonts w:ascii="Times New Roman" w:hAnsi="Times New Roman" w:cs="Times New Roman"/>
          <w:sz w:val="24"/>
          <w:szCs w:val="24"/>
        </w:rPr>
        <w:t>ПРАВИЛА</w:t>
      </w:r>
    </w:p>
    <w:p w:rsidR="003439E1" w:rsidRPr="00FA645E" w:rsidRDefault="003439E1">
      <w:pPr>
        <w:pStyle w:val="ConsPlusTitle"/>
        <w:jc w:val="center"/>
        <w:rPr>
          <w:rFonts w:ascii="Times New Roman" w:hAnsi="Times New Roman" w:cs="Times New Roman"/>
          <w:sz w:val="24"/>
          <w:szCs w:val="24"/>
        </w:rPr>
      </w:pPr>
      <w:r w:rsidRPr="00FA645E">
        <w:rPr>
          <w:rFonts w:ascii="Times New Roman" w:hAnsi="Times New Roman" w:cs="Times New Roman"/>
          <w:sz w:val="24"/>
          <w:szCs w:val="24"/>
        </w:rPr>
        <w:t>ПРИНЯТИЯ РЕШЕНИЙ О ПРЕДОСТАВЛЕНИИ СУБСИДИИ ИЗ БЮДЖЕТА</w:t>
      </w:r>
    </w:p>
    <w:p w:rsidR="003439E1" w:rsidRPr="00FA645E" w:rsidRDefault="0071798D">
      <w:pPr>
        <w:pStyle w:val="ConsPlusTitle"/>
        <w:jc w:val="center"/>
        <w:rPr>
          <w:rFonts w:ascii="Times New Roman" w:hAnsi="Times New Roman" w:cs="Times New Roman"/>
          <w:sz w:val="24"/>
          <w:szCs w:val="24"/>
        </w:rPr>
      </w:pPr>
      <w:r w:rsidRPr="00FA645E">
        <w:rPr>
          <w:rFonts w:ascii="Times New Roman" w:hAnsi="Times New Roman" w:cs="Times New Roman"/>
          <w:sz w:val="24"/>
          <w:szCs w:val="24"/>
        </w:rPr>
        <w:t>ОСИННИКОВСКОГО</w:t>
      </w:r>
      <w:r w:rsidR="003439E1" w:rsidRPr="00FA645E">
        <w:rPr>
          <w:rFonts w:ascii="Times New Roman" w:hAnsi="Times New Roman" w:cs="Times New Roman"/>
          <w:sz w:val="24"/>
          <w:szCs w:val="24"/>
        </w:rPr>
        <w:t xml:space="preserve"> ГОРОДСКОГО ОКРУГА НА ОСУЩЕСТВЛЕНИЕ</w:t>
      </w:r>
    </w:p>
    <w:p w:rsidR="003439E1" w:rsidRPr="00FA645E" w:rsidRDefault="003439E1">
      <w:pPr>
        <w:pStyle w:val="ConsPlusTitle"/>
        <w:jc w:val="center"/>
        <w:rPr>
          <w:rFonts w:ascii="Times New Roman" w:hAnsi="Times New Roman" w:cs="Times New Roman"/>
          <w:sz w:val="24"/>
          <w:szCs w:val="24"/>
        </w:rPr>
      </w:pPr>
      <w:r w:rsidRPr="00FA645E">
        <w:rPr>
          <w:rFonts w:ascii="Times New Roman" w:hAnsi="Times New Roman" w:cs="Times New Roman"/>
          <w:sz w:val="24"/>
          <w:szCs w:val="24"/>
        </w:rPr>
        <w:t>КАПИТАЛЬНЫХ ВЛОЖЕНИЙ В ОБЪЕКТЫ КАПИТАЛЬНОГО СТРОИТЕЛЬСТВА</w:t>
      </w:r>
    </w:p>
    <w:p w:rsidR="003439E1" w:rsidRPr="00FA645E" w:rsidRDefault="003439E1">
      <w:pPr>
        <w:pStyle w:val="ConsPlusTitle"/>
        <w:jc w:val="center"/>
        <w:rPr>
          <w:rFonts w:ascii="Times New Roman" w:hAnsi="Times New Roman" w:cs="Times New Roman"/>
          <w:sz w:val="24"/>
          <w:szCs w:val="24"/>
        </w:rPr>
      </w:pPr>
      <w:r w:rsidRPr="00FA645E">
        <w:rPr>
          <w:rFonts w:ascii="Times New Roman" w:hAnsi="Times New Roman" w:cs="Times New Roman"/>
          <w:sz w:val="24"/>
          <w:szCs w:val="24"/>
        </w:rPr>
        <w:t xml:space="preserve">МУНИЦИПАЛЬНОЙ СОБСТВЕННОСТИ </w:t>
      </w:r>
      <w:r w:rsidR="0071798D" w:rsidRPr="00FA645E">
        <w:rPr>
          <w:rFonts w:ascii="Times New Roman" w:hAnsi="Times New Roman" w:cs="Times New Roman"/>
          <w:sz w:val="24"/>
          <w:szCs w:val="24"/>
        </w:rPr>
        <w:t>ОСИННИКОВСКОГО</w:t>
      </w:r>
      <w:r w:rsidRPr="00FA645E">
        <w:rPr>
          <w:rFonts w:ascii="Times New Roman" w:hAnsi="Times New Roman" w:cs="Times New Roman"/>
          <w:sz w:val="24"/>
          <w:szCs w:val="24"/>
        </w:rPr>
        <w:t xml:space="preserve"> ГОРОДСКОГО ОКРУГА</w:t>
      </w:r>
    </w:p>
    <w:p w:rsidR="003439E1" w:rsidRPr="00FA645E" w:rsidRDefault="003439E1">
      <w:pPr>
        <w:pStyle w:val="ConsPlusTitle"/>
        <w:jc w:val="center"/>
        <w:rPr>
          <w:rFonts w:ascii="Times New Roman" w:hAnsi="Times New Roman" w:cs="Times New Roman"/>
          <w:sz w:val="24"/>
          <w:szCs w:val="24"/>
        </w:rPr>
      </w:pPr>
      <w:r w:rsidRPr="00FA645E">
        <w:rPr>
          <w:rFonts w:ascii="Times New Roman" w:hAnsi="Times New Roman" w:cs="Times New Roman"/>
          <w:sz w:val="24"/>
          <w:szCs w:val="24"/>
        </w:rPr>
        <w:t xml:space="preserve">И ПРИОБРЕТЕНИЕ ОБЪЕКТОВ НЕДВИЖИМОСТИ В </w:t>
      </w:r>
      <w:proofErr w:type="gramStart"/>
      <w:r w:rsidRPr="00FA645E">
        <w:rPr>
          <w:rFonts w:ascii="Times New Roman" w:hAnsi="Times New Roman" w:cs="Times New Roman"/>
          <w:sz w:val="24"/>
          <w:szCs w:val="24"/>
        </w:rPr>
        <w:t>МУНИЦИПАЛЬНУЮ</w:t>
      </w:r>
      <w:proofErr w:type="gramEnd"/>
    </w:p>
    <w:p w:rsidR="003439E1" w:rsidRPr="00FA645E" w:rsidRDefault="003439E1">
      <w:pPr>
        <w:pStyle w:val="ConsPlusTitle"/>
        <w:jc w:val="center"/>
        <w:rPr>
          <w:rFonts w:ascii="Times New Roman" w:hAnsi="Times New Roman" w:cs="Times New Roman"/>
          <w:sz w:val="24"/>
          <w:szCs w:val="24"/>
        </w:rPr>
      </w:pPr>
      <w:r w:rsidRPr="00FA645E">
        <w:rPr>
          <w:rFonts w:ascii="Times New Roman" w:hAnsi="Times New Roman" w:cs="Times New Roman"/>
          <w:sz w:val="24"/>
          <w:szCs w:val="24"/>
        </w:rPr>
        <w:t xml:space="preserve">СОБСТВЕННОСТЬ </w:t>
      </w:r>
      <w:r w:rsidR="0071798D" w:rsidRPr="00FA645E">
        <w:rPr>
          <w:rFonts w:ascii="Times New Roman" w:hAnsi="Times New Roman" w:cs="Times New Roman"/>
          <w:sz w:val="24"/>
          <w:szCs w:val="24"/>
        </w:rPr>
        <w:t>ОСИННИКОВСКОГО</w:t>
      </w:r>
      <w:r w:rsidRPr="00FA645E">
        <w:rPr>
          <w:rFonts w:ascii="Times New Roman" w:hAnsi="Times New Roman" w:cs="Times New Roman"/>
          <w:sz w:val="24"/>
          <w:szCs w:val="24"/>
        </w:rPr>
        <w:t xml:space="preserve"> ГОРОДСКОГО ОКРУГА</w:t>
      </w:r>
    </w:p>
    <w:p w:rsidR="003439E1" w:rsidRPr="00FA645E" w:rsidRDefault="003439E1">
      <w:pPr>
        <w:spacing w:after="1"/>
      </w:pPr>
    </w:p>
    <w:p w:rsidR="003439E1" w:rsidRPr="00FA645E" w:rsidRDefault="003439E1">
      <w:pPr>
        <w:pStyle w:val="ConsPlusNormal"/>
        <w:jc w:val="center"/>
        <w:outlineLvl w:val="1"/>
        <w:rPr>
          <w:rFonts w:ascii="Times New Roman" w:hAnsi="Times New Roman" w:cs="Times New Roman"/>
          <w:sz w:val="24"/>
          <w:szCs w:val="24"/>
        </w:rPr>
      </w:pPr>
      <w:r w:rsidRPr="00FA645E">
        <w:rPr>
          <w:rFonts w:ascii="Times New Roman" w:hAnsi="Times New Roman" w:cs="Times New Roman"/>
          <w:sz w:val="24"/>
          <w:szCs w:val="24"/>
        </w:rPr>
        <w:t>1. Основные положения</w:t>
      </w:r>
    </w:p>
    <w:p w:rsidR="003439E1" w:rsidRPr="00FA645E" w:rsidRDefault="003439E1">
      <w:pPr>
        <w:pStyle w:val="ConsPlusNormal"/>
        <w:ind w:firstLine="540"/>
        <w:jc w:val="both"/>
        <w:rPr>
          <w:rFonts w:ascii="Times New Roman" w:hAnsi="Times New Roman" w:cs="Times New Roman"/>
          <w:sz w:val="24"/>
          <w:szCs w:val="24"/>
        </w:rPr>
      </w:pPr>
    </w:p>
    <w:p w:rsidR="003439E1" w:rsidRPr="00FA645E" w:rsidRDefault="003439E1">
      <w:pPr>
        <w:pStyle w:val="ConsPlusNormal"/>
        <w:ind w:firstLine="540"/>
        <w:jc w:val="both"/>
        <w:rPr>
          <w:rFonts w:ascii="Times New Roman" w:hAnsi="Times New Roman" w:cs="Times New Roman"/>
          <w:sz w:val="24"/>
          <w:szCs w:val="24"/>
        </w:rPr>
      </w:pPr>
      <w:r w:rsidRPr="00FA645E">
        <w:rPr>
          <w:rFonts w:ascii="Times New Roman" w:hAnsi="Times New Roman" w:cs="Times New Roman"/>
          <w:sz w:val="24"/>
          <w:szCs w:val="24"/>
        </w:rPr>
        <w:t xml:space="preserve">1. </w:t>
      </w:r>
      <w:proofErr w:type="gramStart"/>
      <w:r w:rsidRPr="00FA645E">
        <w:rPr>
          <w:rFonts w:ascii="Times New Roman" w:hAnsi="Times New Roman" w:cs="Times New Roman"/>
          <w:sz w:val="24"/>
          <w:szCs w:val="24"/>
        </w:rPr>
        <w:t xml:space="preserve">Настоящие Правила устанавливают порядок принятия решений о предоставлении муниципальным бюджетным и муниципальным автономным учреждениям (далее - учреждения), муниципальным унитарным предприятиям (далее - предприятия) бюджетных ассигнований из бюджета </w:t>
      </w:r>
      <w:r w:rsidR="0071798D" w:rsidRPr="00FA645E">
        <w:rPr>
          <w:rFonts w:ascii="Times New Roman" w:hAnsi="Times New Roman" w:cs="Times New Roman"/>
          <w:sz w:val="24"/>
          <w:szCs w:val="24"/>
        </w:rPr>
        <w:t>Осинниковского</w:t>
      </w:r>
      <w:r w:rsidRPr="00FA645E">
        <w:rPr>
          <w:rFonts w:ascii="Times New Roman" w:hAnsi="Times New Roman" w:cs="Times New Roman"/>
          <w:sz w:val="24"/>
          <w:szCs w:val="24"/>
        </w:rPr>
        <w:t xml:space="preserve"> городского округа, в том числе за счет межбюджетных трансфертов из областного и федерального бюджетов, в виде субсидии на осуществление учреждениями и предприятиями капитальных вложений в строительство (реконструкцию, в том числе с элементами реставрации, техническоеперевооружение</w:t>
      </w:r>
      <w:proofErr w:type="gramEnd"/>
      <w:r w:rsidRPr="00FA645E">
        <w:rPr>
          <w:rFonts w:ascii="Times New Roman" w:hAnsi="Times New Roman" w:cs="Times New Roman"/>
          <w:sz w:val="24"/>
          <w:szCs w:val="24"/>
        </w:rPr>
        <w:t xml:space="preserve">) </w:t>
      </w:r>
      <w:proofErr w:type="gramStart"/>
      <w:r w:rsidRPr="00FA645E">
        <w:rPr>
          <w:rFonts w:ascii="Times New Roman" w:hAnsi="Times New Roman" w:cs="Times New Roman"/>
          <w:sz w:val="24"/>
          <w:szCs w:val="24"/>
        </w:rPr>
        <w:t xml:space="preserve">объектов капитального строительства муниципальной собственности </w:t>
      </w:r>
      <w:r w:rsidR="0071798D" w:rsidRPr="00FA645E">
        <w:rPr>
          <w:rFonts w:ascii="Times New Roman" w:hAnsi="Times New Roman" w:cs="Times New Roman"/>
          <w:sz w:val="24"/>
          <w:szCs w:val="24"/>
        </w:rPr>
        <w:t>Осинниковского</w:t>
      </w:r>
      <w:r w:rsidRPr="00FA645E">
        <w:rPr>
          <w:rFonts w:ascii="Times New Roman" w:hAnsi="Times New Roman" w:cs="Times New Roman"/>
          <w:sz w:val="24"/>
          <w:szCs w:val="24"/>
        </w:rPr>
        <w:t xml:space="preserve"> городского округа и в приобретение объектов недвижимого имущества в муниципальную собственность </w:t>
      </w:r>
      <w:r w:rsidR="0071798D" w:rsidRPr="00FA645E">
        <w:rPr>
          <w:rFonts w:ascii="Times New Roman" w:hAnsi="Times New Roman" w:cs="Times New Roman"/>
          <w:sz w:val="24"/>
          <w:szCs w:val="24"/>
        </w:rPr>
        <w:t>Осинниковского</w:t>
      </w:r>
      <w:r w:rsidRPr="00FA645E">
        <w:rPr>
          <w:rFonts w:ascii="Times New Roman" w:hAnsi="Times New Roman" w:cs="Times New Roman"/>
          <w:sz w:val="24"/>
          <w:szCs w:val="24"/>
        </w:rPr>
        <w:t xml:space="preserve"> городского округа (далее соответственно - решение, объекты капитального строительства, объекты недвижимого имущества, субсидия) с последующим увеличением стоимости основных средств, находящихся на праве оперативного управления у этих учреждений и предприятий, или уставного фонда указанных предприятий, основанных на праве хозяйственного ведения.</w:t>
      </w:r>
      <w:proofErr w:type="gramEnd"/>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 xml:space="preserve">2. Инициатором подготовки проекта решения может выступать предполагаемый орган, осуществляющий функции и полномочия учредителя </w:t>
      </w:r>
      <w:r w:rsidR="00BC6C4D" w:rsidRPr="00FA645E">
        <w:rPr>
          <w:rFonts w:ascii="Times New Roman" w:hAnsi="Times New Roman" w:cs="Times New Roman"/>
          <w:sz w:val="24"/>
          <w:szCs w:val="24"/>
        </w:rPr>
        <w:t>(</w:t>
      </w:r>
      <w:r w:rsidR="000700F0" w:rsidRPr="00FA645E">
        <w:rPr>
          <w:rFonts w:ascii="Times New Roman" w:hAnsi="Times New Roman" w:cs="Times New Roman"/>
          <w:sz w:val="24"/>
          <w:szCs w:val="24"/>
        </w:rPr>
        <w:t xml:space="preserve">далее </w:t>
      </w:r>
      <w:r w:rsidR="00BC6C4D" w:rsidRPr="00FA645E">
        <w:rPr>
          <w:rFonts w:ascii="Times New Roman" w:hAnsi="Times New Roman" w:cs="Times New Roman"/>
          <w:sz w:val="24"/>
          <w:szCs w:val="24"/>
        </w:rPr>
        <w:t xml:space="preserve">главный распорядитель) </w:t>
      </w:r>
      <w:r w:rsidRPr="00FA645E">
        <w:rPr>
          <w:rFonts w:ascii="Times New Roman" w:hAnsi="Times New Roman" w:cs="Times New Roman"/>
          <w:sz w:val="24"/>
          <w:szCs w:val="24"/>
        </w:rPr>
        <w:t>учреждения, предприятия, которым предоставляются субсидии</w:t>
      </w:r>
      <w:r w:rsidR="00BC6C4D" w:rsidRPr="00FA645E">
        <w:rPr>
          <w:rFonts w:ascii="Times New Roman" w:hAnsi="Times New Roman" w:cs="Times New Roman"/>
          <w:sz w:val="24"/>
          <w:szCs w:val="24"/>
        </w:rPr>
        <w:t>.</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 xml:space="preserve">3. Не допускается при исполнении бюджета </w:t>
      </w:r>
      <w:r w:rsidR="00BC6C4D" w:rsidRPr="00FA645E">
        <w:rPr>
          <w:rFonts w:ascii="Times New Roman" w:hAnsi="Times New Roman" w:cs="Times New Roman"/>
          <w:sz w:val="24"/>
          <w:szCs w:val="24"/>
        </w:rPr>
        <w:t>Осинниковского</w:t>
      </w:r>
      <w:r w:rsidRPr="00FA645E">
        <w:rPr>
          <w:rFonts w:ascii="Times New Roman" w:hAnsi="Times New Roman" w:cs="Times New Roman"/>
          <w:sz w:val="24"/>
          <w:szCs w:val="24"/>
        </w:rPr>
        <w:t xml:space="preserve"> городского округа (далее - бюджет городского округа) предоставление субсидии,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 в объекты муниципальной собственности.</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Принятие решения в отношении объектов капитального строительства или объектов недвижимого имущества, по которым ранее было принято решение о подготовке и реализации бюджетных инвестиций,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бюджетных инвестиций на субсидии).</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4. Отбор объектов капитального строительства либо объектов недвижимого имущества, в отношении которых планируется предоставление субсидии, производится главным распорядителем с учетом:</w:t>
      </w:r>
    </w:p>
    <w:p w:rsidR="003439E1" w:rsidRPr="00FA645E" w:rsidRDefault="003439E1" w:rsidP="000700F0">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lastRenderedPageBreak/>
        <w:t xml:space="preserve">а) приоритетов и целей развития </w:t>
      </w:r>
      <w:r w:rsidR="000700F0" w:rsidRPr="00FA645E">
        <w:rPr>
          <w:rFonts w:ascii="Times New Roman" w:hAnsi="Times New Roman" w:cs="Times New Roman"/>
          <w:sz w:val="24"/>
          <w:szCs w:val="24"/>
        </w:rPr>
        <w:t>Осинниковского</w:t>
      </w:r>
      <w:r w:rsidRPr="00FA645E">
        <w:rPr>
          <w:rFonts w:ascii="Times New Roman" w:hAnsi="Times New Roman" w:cs="Times New Roman"/>
          <w:sz w:val="24"/>
          <w:szCs w:val="24"/>
        </w:rPr>
        <w:t xml:space="preserve"> городского округа, установленных </w:t>
      </w:r>
      <w:hyperlink r:id="rId12" w:history="1">
        <w:r w:rsidRPr="00FA645E">
          <w:rPr>
            <w:rFonts w:ascii="Times New Roman" w:hAnsi="Times New Roman" w:cs="Times New Roman"/>
            <w:sz w:val="24"/>
            <w:szCs w:val="24"/>
          </w:rPr>
          <w:t>программой</w:t>
        </w:r>
      </w:hyperlink>
      <w:r w:rsidRPr="00FA645E">
        <w:rPr>
          <w:rFonts w:ascii="Times New Roman" w:hAnsi="Times New Roman" w:cs="Times New Roman"/>
          <w:sz w:val="24"/>
          <w:szCs w:val="24"/>
        </w:rPr>
        <w:t xml:space="preserve"> социально-экономического развития </w:t>
      </w:r>
      <w:r w:rsidR="000700F0" w:rsidRPr="00FA645E">
        <w:rPr>
          <w:rFonts w:ascii="Times New Roman" w:hAnsi="Times New Roman" w:cs="Times New Roman"/>
          <w:sz w:val="24"/>
          <w:szCs w:val="24"/>
        </w:rPr>
        <w:t>Осинниковского</w:t>
      </w:r>
      <w:r w:rsidRPr="00FA645E">
        <w:rPr>
          <w:rFonts w:ascii="Times New Roman" w:hAnsi="Times New Roman" w:cs="Times New Roman"/>
          <w:sz w:val="24"/>
          <w:szCs w:val="24"/>
        </w:rPr>
        <w:t xml:space="preserve"> городского округа, муниципальными программами</w:t>
      </w:r>
      <w:r w:rsidR="00054BDA">
        <w:rPr>
          <w:rFonts w:ascii="Times New Roman" w:hAnsi="Times New Roman" w:cs="Times New Roman"/>
          <w:sz w:val="24"/>
          <w:szCs w:val="24"/>
        </w:rPr>
        <w:t>;</w:t>
      </w:r>
    </w:p>
    <w:p w:rsidR="003439E1" w:rsidRPr="00FA645E" w:rsidRDefault="00054BD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w:t>
      </w:r>
      <w:r w:rsidR="003439E1" w:rsidRPr="00FA645E">
        <w:rPr>
          <w:rFonts w:ascii="Times New Roman" w:hAnsi="Times New Roman" w:cs="Times New Roman"/>
          <w:sz w:val="24"/>
          <w:szCs w:val="24"/>
        </w:rPr>
        <w:t>) оценки эффективности использования средств бюджета городского округа, направляемых на капитальные вложения в отношении инвестиционных проектов</w:t>
      </w:r>
      <w:r>
        <w:rPr>
          <w:rFonts w:ascii="Times New Roman" w:hAnsi="Times New Roman" w:cs="Times New Roman"/>
          <w:sz w:val="24"/>
          <w:szCs w:val="24"/>
        </w:rPr>
        <w:t>;</w:t>
      </w:r>
    </w:p>
    <w:p w:rsidR="003439E1" w:rsidRPr="00FA645E" w:rsidRDefault="00C021A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w:t>
      </w:r>
      <w:r w:rsidR="003439E1" w:rsidRPr="00FA645E">
        <w:rPr>
          <w:rFonts w:ascii="Times New Roman" w:hAnsi="Times New Roman" w:cs="Times New Roman"/>
          <w:sz w:val="24"/>
          <w:szCs w:val="24"/>
        </w:rPr>
        <w:t xml:space="preserve">) оценки влияния создания объекта капитального строительства на комплексное развитие территории </w:t>
      </w:r>
      <w:r w:rsidR="00054BDA">
        <w:rPr>
          <w:rFonts w:ascii="Times New Roman" w:hAnsi="Times New Roman" w:cs="Times New Roman"/>
          <w:sz w:val="24"/>
          <w:szCs w:val="24"/>
        </w:rPr>
        <w:t>Осинниковского</w:t>
      </w:r>
      <w:r w:rsidR="00CF4787">
        <w:rPr>
          <w:rFonts w:ascii="Times New Roman" w:hAnsi="Times New Roman" w:cs="Times New Roman"/>
          <w:sz w:val="24"/>
          <w:szCs w:val="24"/>
        </w:rPr>
        <w:t xml:space="preserve"> </w:t>
      </w:r>
      <w:r w:rsidR="003439E1" w:rsidRPr="00FA645E">
        <w:rPr>
          <w:rFonts w:ascii="Times New Roman" w:hAnsi="Times New Roman" w:cs="Times New Roman"/>
          <w:sz w:val="24"/>
          <w:szCs w:val="24"/>
        </w:rPr>
        <w:t>городского округа.</w:t>
      </w:r>
    </w:p>
    <w:p w:rsidR="003439E1" w:rsidRPr="00FA645E" w:rsidRDefault="003439E1">
      <w:pPr>
        <w:pStyle w:val="ConsPlusNormal"/>
        <w:spacing w:before="220"/>
        <w:ind w:firstLine="540"/>
        <w:jc w:val="both"/>
        <w:rPr>
          <w:rFonts w:ascii="Times New Roman" w:hAnsi="Times New Roman" w:cs="Times New Roman"/>
          <w:sz w:val="24"/>
          <w:szCs w:val="24"/>
        </w:rPr>
      </w:pPr>
      <w:bookmarkStart w:id="1" w:name="P58"/>
      <w:bookmarkEnd w:id="1"/>
      <w:r w:rsidRPr="00FA645E">
        <w:rPr>
          <w:rFonts w:ascii="Times New Roman" w:hAnsi="Times New Roman" w:cs="Times New Roman"/>
          <w:sz w:val="24"/>
          <w:szCs w:val="24"/>
        </w:rPr>
        <w:t>5. В случае если это предусмотрено решением, субсидии, предоставляемые учреждениям, могут направляться на финансовое обеспечение следующих работ:</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а) разработку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и проведение инженерных изысканий, выполняемых для подготовки такой проектной документации;</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б) проведение технологического и ценового аудита инвестиционных проектов в отношении объектов капитального строительства;</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в) проведение государственной экспертизы проектной документации и результатов инженерных изысканий;</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 xml:space="preserve">г) проведение </w:t>
      </w:r>
      <w:proofErr w:type="gramStart"/>
      <w:r w:rsidRPr="00FA645E">
        <w:rPr>
          <w:rFonts w:ascii="Times New Roman" w:hAnsi="Times New Roman" w:cs="Times New Roman"/>
          <w:sz w:val="24"/>
          <w:szCs w:val="24"/>
        </w:rPr>
        <w:t>проверки достоверности определения сметной стоимости объектов капитального</w:t>
      </w:r>
      <w:proofErr w:type="gramEnd"/>
      <w:r w:rsidRPr="00FA645E">
        <w:rPr>
          <w:rFonts w:ascii="Times New Roman" w:hAnsi="Times New Roman" w:cs="Times New Roman"/>
          <w:sz w:val="24"/>
          <w:szCs w:val="24"/>
        </w:rPr>
        <w:t xml:space="preserve"> строительства, финансовое обеспечение строительства (реконструкции, в том числе с элементами реставрации, технического перевооружения) которых планируется осуществлять с использованием субсидии.</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 xml:space="preserve">6. Субсидия, представляемая предприятию, не направляется на финансовое обеспечение работ, указанных в </w:t>
      </w:r>
      <w:hyperlink w:anchor="P58" w:history="1">
        <w:r w:rsidRPr="00FA645E">
          <w:rPr>
            <w:rFonts w:ascii="Times New Roman" w:hAnsi="Times New Roman" w:cs="Times New Roman"/>
            <w:sz w:val="24"/>
            <w:szCs w:val="24"/>
          </w:rPr>
          <w:t>пункте 5</w:t>
        </w:r>
      </w:hyperlink>
      <w:r w:rsidRPr="00FA645E">
        <w:rPr>
          <w:rFonts w:ascii="Times New Roman" w:hAnsi="Times New Roman" w:cs="Times New Roman"/>
          <w:sz w:val="24"/>
          <w:szCs w:val="24"/>
        </w:rPr>
        <w:t xml:space="preserve"> настоящих Правил.</w:t>
      </w:r>
    </w:p>
    <w:p w:rsidR="003439E1" w:rsidRPr="00FA645E" w:rsidRDefault="003439E1">
      <w:pPr>
        <w:pStyle w:val="ConsPlusNormal"/>
        <w:ind w:firstLine="540"/>
        <w:jc w:val="both"/>
        <w:rPr>
          <w:rFonts w:ascii="Times New Roman" w:hAnsi="Times New Roman" w:cs="Times New Roman"/>
          <w:sz w:val="24"/>
          <w:szCs w:val="24"/>
        </w:rPr>
      </w:pPr>
    </w:p>
    <w:p w:rsidR="003439E1" w:rsidRPr="00FA645E" w:rsidRDefault="003439E1">
      <w:pPr>
        <w:pStyle w:val="ConsPlusNormal"/>
        <w:jc w:val="center"/>
        <w:outlineLvl w:val="1"/>
        <w:rPr>
          <w:rFonts w:ascii="Times New Roman" w:hAnsi="Times New Roman" w:cs="Times New Roman"/>
          <w:sz w:val="24"/>
          <w:szCs w:val="24"/>
        </w:rPr>
      </w:pPr>
      <w:bookmarkStart w:id="2" w:name="P65"/>
      <w:bookmarkEnd w:id="2"/>
      <w:r w:rsidRPr="00FA645E">
        <w:rPr>
          <w:rFonts w:ascii="Times New Roman" w:hAnsi="Times New Roman" w:cs="Times New Roman"/>
          <w:sz w:val="24"/>
          <w:szCs w:val="24"/>
        </w:rPr>
        <w:t>2. Подготовка проекта решения</w:t>
      </w:r>
    </w:p>
    <w:p w:rsidR="003439E1" w:rsidRPr="00FA645E" w:rsidRDefault="003439E1">
      <w:pPr>
        <w:pStyle w:val="ConsPlusNormal"/>
        <w:ind w:firstLine="540"/>
        <w:jc w:val="both"/>
        <w:rPr>
          <w:rFonts w:ascii="Times New Roman" w:hAnsi="Times New Roman" w:cs="Times New Roman"/>
          <w:sz w:val="24"/>
          <w:szCs w:val="24"/>
        </w:rPr>
      </w:pPr>
    </w:p>
    <w:p w:rsidR="003439E1" w:rsidRPr="00FA645E" w:rsidRDefault="003439E1">
      <w:pPr>
        <w:pStyle w:val="ConsPlusNormal"/>
        <w:ind w:firstLine="540"/>
        <w:jc w:val="both"/>
        <w:rPr>
          <w:rFonts w:ascii="Times New Roman" w:hAnsi="Times New Roman" w:cs="Times New Roman"/>
          <w:sz w:val="24"/>
          <w:szCs w:val="24"/>
        </w:rPr>
      </w:pPr>
      <w:r w:rsidRPr="00FA645E">
        <w:rPr>
          <w:rFonts w:ascii="Times New Roman" w:hAnsi="Times New Roman" w:cs="Times New Roman"/>
          <w:sz w:val="24"/>
          <w:szCs w:val="24"/>
        </w:rPr>
        <w:t>7. Проект решения подготавливает главный распорядитель.</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 xml:space="preserve">8. Проект решения подготавливается в отношении объекта капитального строительства либо объекта недвижимого имущества в форме </w:t>
      </w:r>
      <w:r w:rsidR="00054BDA">
        <w:rPr>
          <w:rFonts w:ascii="Times New Roman" w:hAnsi="Times New Roman" w:cs="Times New Roman"/>
          <w:sz w:val="24"/>
          <w:szCs w:val="24"/>
        </w:rPr>
        <w:t xml:space="preserve">постановления </w:t>
      </w:r>
      <w:r w:rsidR="00B44ACE" w:rsidRPr="00FA645E">
        <w:rPr>
          <w:rFonts w:ascii="Times New Roman" w:hAnsi="Times New Roman" w:cs="Times New Roman"/>
          <w:sz w:val="24"/>
          <w:szCs w:val="24"/>
        </w:rPr>
        <w:t>Осинниковского городского округа</w:t>
      </w:r>
      <w:r w:rsidRPr="00FA645E">
        <w:rPr>
          <w:rFonts w:ascii="Times New Roman" w:hAnsi="Times New Roman" w:cs="Times New Roman"/>
          <w:sz w:val="24"/>
          <w:szCs w:val="24"/>
        </w:rPr>
        <w:t>.</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9. Проект решения содержит следующую информацию:</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а) наименование объекта капитального строительства согласно проектной документации или объекта недвижимого имущества;</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б) цель предоставления субсидии (строительство (реконструкция, в том числе с элементами реставрации), техническое перевооружение, приобретение);</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в) наименование главного распорядителя;</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г) наименование получателя субсидии (предприятия, учреждения - застройщика, заказчика);</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д) мощность (прирост мощности) объекта капитального строительства, подлежащая вводу, мощность объекта недвижимого имущества;</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lastRenderedPageBreak/>
        <w:t>е) срок ввода в эксплуатацию (приобретения) объекта капитального строительства (объекта недвижимого имущества);</w:t>
      </w:r>
    </w:p>
    <w:p w:rsidR="003439E1" w:rsidRPr="00FA645E" w:rsidRDefault="003439E1">
      <w:pPr>
        <w:pStyle w:val="ConsPlusNormal"/>
        <w:spacing w:before="220"/>
        <w:ind w:firstLine="540"/>
        <w:jc w:val="both"/>
        <w:rPr>
          <w:rFonts w:ascii="Times New Roman" w:hAnsi="Times New Roman" w:cs="Times New Roman"/>
          <w:sz w:val="24"/>
          <w:szCs w:val="24"/>
        </w:rPr>
      </w:pPr>
      <w:proofErr w:type="gramStart"/>
      <w:r w:rsidRPr="00FA645E">
        <w:rPr>
          <w:rFonts w:ascii="Times New Roman" w:hAnsi="Times New Roman" w:cs="Times New Roman"/>
          <w:sz w:val="24"/>
          <w:szCs w:val="24"/>
        </w:rPr>
        <w:t>ж) сметную стоимость объекта капитального строительства (при наличии утвержденной проектной документации) или предполагаемую (предельную) стоимость объекта капитального строительства либо стоимость приобретения объекта недвижимого имущества с указанием размера средств, выделяемых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w:t>
      </w:r>
      <w:proofErr w:type="gramEnd"/>
      <w:r w:rsidRPr="00FA645E">
        <w:rPr>
          <w:rFonts w:ascii="Times New Roman" w:hAnsi="Times New Roman" w:cs="Times New Roman"/>
          <w:sz w:val="24"/>
          <w:szCs w:val="24"/>
        </w:rPr>
        <w:t xml:space="preserve"> назначения), проведение инженерных изысканий, выполняемых для подготовки такой проектной документации, а также на проведение технического и ценового аудита - в случае если субсидия на указанные цели предоставляется;</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з) распределение по годам сметной стоимости объекта капитального строительства или его предполагаемой (предельной) стоимости либо стоимости приобретения объекта недвижимого имущества, рассчитанной в ценах соответствующих лет;</w:t>
      </w:r>
    </w:p>
    <w:p w:rsidR="003439E1" w:rsidRPr="00FA645E" w:rsidRDefault="003439E1">
      <w:pPr>
        <w:pStyle w:val="ConsPlusNormal"/>
        <w:spacing w:before="220"/>
        <w:ind w:firstLine="540"/>
        <w:jc w:val="both"/>
        <w:rPr>
          <w:rFonts w:ascii="Times New Roman" w:hAnsi="Times New Roman" w:cs="Times New Roman"/>
          <w:sz w:val="24"/>
          <w:szCs w:val="24"/>
        </w:rPr>
      </w:pPr>
      <w:proofErr w:type="gramStart"/>
      <w:r w:rsidRPr="00FA645E">
        <w:rPr>
          <w:rFonts w:ascii="Times New Roman" w:hAnsi="Times New Roman" w:cs="Times New Roman"/>
          <w:sz w:val="24"/>
          <w:szCs w:val="24"/>
        </w:rPr>
        <w:t>и) общий (предельный) размер субсидии с указанием размера средств, выделяемых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проведение инженерных изысканий, выполняемых для подготовки такой проектной документации, а также на проведение технического и ценового аудита - вслучае</w:t>
      </w:r>
      <w:proofErr w:type="gramEnd"/>
      <w:r w:rsidRPr="00FA645E">
        <w:rPr>
          <w:rFonts w:ascii="Times New Roman" w:hAnsi="Times New Roman" w:cs="Times New Roman"/>
          <w:sz w:val="24"/>
          <w:szCs w:val="24"/>
        </w:rPr>
        <w:t>, если субсидия на указанные цели предоставляется;</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к) распределение по годам общего (предельного) размера субсидии, рассчитанного в ценах соответствующих лет;</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л) общий размер средств учреждения либо предприятия, направляемых на строительство объекта, рассчитанный в ценах соответствующих лет;</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м) распределение по годам общего размера средств учреждения либо предприятия, направляемых на строительство объекта, рассчитанного в ценах соответствующих лет;</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н) количественные показатели результатов строительства объекта капитального строительства (реконструкции, в том числе с элементами реставрации, технического перевооружения) и удельная стоимость объекта недвижимого имущества (в текущих ценах/в ценах соответствующих лет) на единицу такого результата.</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 xml:space="preserve">10. Главный распорядитель обеспечивает подготовку и согласование проекта решения в порядке, предусмотренном </w:t>
      </w:r>
      <w:hyperlink r:id="rId13" w:history="1">
        <w:r w:rsidRPr="00FA645E">
          <w:rPr>
            <w:rFonts w:ascii="Times New Roman" w:hAnsi="Times New Roman" w:cs="Times New Roman"/>
            <w:sz w:val="24"/>
            <w:szCs w:val="24"/>
          </w:rPr>
          <w:t>Регламентом</w:t>
        </w:r>
      </w:hyperlink>
      <w:r w:rsidRPr="00FA645E">
        <w:rPr>
          <w:rFonts w:ascii="Times New Roman" w:hAnsi="Times New Roman" w:cs="Times New Roman"/>
          <w:sz w:val="24"/>
          <w:szCs w:val="24"/>
        </w:rPr>
        <w:t xml:space="preserve"> работы администрации </w:t>
      </w:r>
      <w:r w:rsidR="00B44ACE" w:rsidRPr="00FA645E">
        <w:rPr>
          <w:rFonts w:ascii="Times New Roman" w:hAnsi="Times New Roman" w:cs="Times New Roman"/>
          <w:sz w:val="24"/>
          <w:szCs w:val="24"/>
        </w:rPr>
        <w:t>Осинниковского городского округа</w:t>
      </w:r>
      <w:r w:rsidRPr="00FA645E">
        <w:rPr>
          <w:rFonts w:ascii="Times New Roman" w:hAnsi="Times New Roman" w:cs="Times New Roman"/>
          <w:sz w:val="24"/>
          <w:szCs w:val="24"/>
        </w:rPr>
        <w:t>.</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К проекту решения в качестве приложения к решению главный распорядитель прикладывает пояснительную записку, которая должна содержать:</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 xml:space="preserve">а) расчет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документов и материалов, обосновывающих указанные расчеты. Для предприятий источником финансового обеспечения эксплуатационных расходов не могут </w:t>
      </w:r>
      <w:r w:rsidRPr="00FA645E">
        <w:rPr>
          <w:rFonts w:ascii="Times New Roman" w:hAnsi="Times New Roman" w:cs="Times New Roman"/>
          <w:sz w:val="24"/>
          <w:szCs w:val="24"/>
        </w:rPr>
        <w:lastRenderedPageBreak/>
        <w:t>являться средства, предоставляемые из бюджета городского округа. Для учреждений объем финансового обеспечения эксплуатационных расходов не может превышать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б) обоснование невозможности строительства (реконструкции, в том числе с элементами реставрации, технического перевооружения) объекта капитального строительства и (или) приобретения объекта недвижимого имущества без предоставления субсидии.</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11. Решение может быть принято в текущем финансовом году после внесения соответствующих изменений в решение о бюджете городского округа при наличии соответствующих источников дополнительных поступлений в бюджет городского округа и (или) при сокращении бюджетных ассигнований по отдельным статьям расходов бюджета городского округа.</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 xml:space="preserve">12. Решение, планируемое к осуществлению в очередном финансовом году и плановом периоде, подлежит принятию Главой </w:t>
      </w:r>
      <w:r w:rsidR="00B44ACE" w:rsidRPr="00FA645E">
        <w:rPr>
          <w:rFonts w:ascii="Times New Roman" w:hAnsi="Times New Roman" w:cs="Times New Roman"/>
          <w:sz w:val="24"/>
          <w:szCs w:val="24"/>
        </w:rPr>
        <w:t xml:space="preserve">Осинниковского городского округа </w:t>
      </w:r>
      <w:r w:rsidRPr="00FA645E">
        <w:rPr>
          <w:rFonts w:ascii="Times New Roman" w:hAnsi="Times New Roman" w:cs="Times New Roman"/>
          <w:sz w:val="24"/>
          <w:szCs w:val="24"/>
        </w:rPr>
        <w:t>в срок до 1 сентября текущего финансового года.</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 xml:space="preserve">13. </w:t>
      </w:r>
      <w:proofErr w:type="gramStart"/>
      <w:r w:rsidRPr="00FA645E">
        <w:rPr>
          <w:rFonts w:ascii="Times New Roman" w:hAnsi="Times New Roman" w:cs="Times New Roman"/>
          <w:sz w:val="24"/>
          <w:szCs w:val="24"/>
        </w:rPr>
        <w:t xml:space="preserve">В случае если бюджетные ассигнования на предоставление субсидии из бюджета </w:t>
      </w:r>
      <w:r w:rsidR="00B44ACE" w:rsidRPr="00FA645E">
        <w:rPr>
          <w:rFonts w:ascii="Times New Roman" w:hAnsi="Times New Roman" w:cs="Times New Roman"/>
          <w:sz w:val="24"/>
          <w:szCs w:val="24"/>
        </w:rPr>
        <w:t>Осинниковского</w:t>
      </w:r>
      <w:r w:rsidRPr="00FA645E">
        <w:rPr>
          <w:rFonts w:ascii="Times New Roman" w:hAnsi="Times New Roman" w:cs="Times New Roman"/>
          <w:sz w:val="24"/>
          <w:szCs w:val="24"/>
        </w:rPr>
        <w:t xml:space="preserve"> городского округа на осуществление капитальных вложений в объекты капитального строительства муниципальной собственности </w:t>
      </w:r>
      <w:r w:rsidR="00B44ACE" w:rsidRPr="00FA645E">
        <w:rPr>
          <w:rFonts w:ascii="Times New Roman" w:hAnsi="Times New Roman" w:cs="Times New Roman"/>
          <w:sz w:val="24"/>
          <w:szCs w:val="24"/>
        </w:rPr>
        <w:t>Осинниковского</w:t>
      </w:r>
      <w:r w:rsidRPr="00FA645E">
        <w:rPr>
          <w:rFonts w:ascii="Times New Roman" w:hAnsi="Times New Roman" w:cs="Times New Roman"/>
          <w:sz w:val="24"/>
          <w:szCs w:val="24"/>
        </w:rPr>
        <w:t xml:space="preserve"> городского округа и приобретение объектов недвижимого имущества в муниципальную собственность </w:t>
      </w:r>
      <w:r w:rsidR="00B44ACE" w:rsidRPr="00FA645E">
        <w:rPr>
          <w:rFonts w:ascii="Times New Roman" w:hAnsi="Times New Roman" w:cs="Times New Roman"/>
          <w:sz w:val="24"/>
          <w:szCs w:val="24"/>
        </w:rPr>
        <w:t>Осинниковского</w:t>
      </w:r>
      <w:r w:rsidRPr="00FA645E">
        <w:rPr>
          <w:rFonts w:ascii="Times New Roman" w:hAnsi="Times New Roman" w:cs="Times New Roman"/>
          <w:sz w:val="24"/>
          <w:szCs w:val="24"/>
        </w:rPr>
        <w:t xml:space="preserve"> городского округа планируются в рамках муниципальной программы, то информация об указанных объектах включается в муниципальные программы согласно </w:t>
      </w:r>
      <w:hyperlink r:id="rId14" w:history="1">
        <w:r w:rsidRPr="00FA645E">
          <w:rPr>
            <w:rFonts w:ascii="Times New Roman" w:hAnsi="Times New Roman" w:cs="Times New Roman"/>
            <w:sz w:val="24"/>
            <w:szCs w:val="24"/>
          </w:rPr>
          <w:t>Порядку</w:t>
        </w:r>
      </w:hyperlink>
      <w:r w:rsidRPr="00FA645E">
        <w:rPr>
          <w:rFonts w:ascii="Times New Roman" w:hAnsi="Times New Roman" w:cs="Times New Roman"/>
          <w:sz w:val="24"/>
          <w:szCs w:val="24"/>
        </w:rPr>
        <w:t xml:space="preserve"> о разработке</w:t>
      </w:r>
      <w:r w:rsidR="00563833" w:rsidRPr="00FA645E">
        <w:rPr>
          <w:rFonts w:ascii="Times New Roman" w:hAnsi="Times New Roman" w:cs="Times New Roman"/>
          <w:sz w:val="24"/>
          <w:szCs w:val="24"/>
        </w:rPr>
        <w:t>, формировании</w:t>
      </w:r>
      <w:r w:rsidRPr="00FA645E">
        <w:rPr>
          <w:rFonts w:ascii="Times New Roman" w:hAnsi="Times New Roman" w:cs="Times New Roman"/>
          <w:sz w:val="24"/>
          <w:szCs w:val="24"/>
        </w:rPr>
        <w:t>, реализации и оценки эффективности</w:t>
      </w:r>
      <w:proofErr w:type="gramEnd"/>
      <w:r w:rsidRPr="00FA645E">
        <w:rPr>
          <w:rFonts w:ascii="Times New Roman" w:hAnsi="Times New Roman" w:cs="Times New Roman"/>
          <w:sz w:val="24"/>
          <w:szCs w:val="24"/>
        </w:rPr>
        <w:t xml:space="preserve"> муниципальных программ.</w:t>
      </w:r>
    </w:p>
    <w:p w:rsidR="003439E1" w:rsidRPr="00FA645E" w:rsidRDefault="003439E1">
      <w:pPr>
        <w:pStyle w:val="ConsPlusNormal"/>
        <w:ind w:firstLine="540"/>
        <w:jc w:val="both"/>
        <w:rPr>
          <w:rFonts w:ascii="Times New Roman" w:hAnsi="Times New Roman" w:cs="Times New Roman"/>
          <w:sz w:val="24"/>
          <w:szCs w:val="24"/>
        </w:rPr>
      </w:pPr>
    </w:p>
    <w:p w:rsidR="003439E1" w:rsidRPr="00FA645E" w:rsidRDefault="003439E1">
      <w:pPr>
        <w:pStyle w:val="ConsPlusNormal"/>
        <w:jc w:val="center"/>
        <w:outlineLvl w:val="1"/>
        <w:rPr>
          <w:rFonts w:ascii="Times New Roman" w:hAnsi="Times New Roman" w:cs="Times New Roman"/>
          <w:sz w:val="24"/>
          <w:szCs w:val="24"/>
        </w:rPr>
      </w:pPr>
      <w:r w:rsidRPr="00FA645E">
        <w:rPr>
          <w:rFonts w:ascii="Times New Roman" w:hAnsi="Times New Roman" w:cs="Times New Roman"/>
          <w:sz w:val="24"/>
          <w:szCs w:val="24"/>
        </w:rPr>
        <w:t>3. Порядок внесения изменений в решение</w:t>
      </w:r>
    </w:p>
    <w:p w:rsidR="003439E1" w:rsidRPr="00FA645E" w:rsidRDefault="003439E1">
      <w:pPr>
        <w:pStyle w:val="ConsPlusNormal"/>
        <w:ind w:firstLine="540"/>
        <w:jc w:val="both"/>
        <w:rPr>
          <w:rFonts w:ascii="Times New Roman" w:hAnsi="Times New Roman" w:cs="Times New Roman"/>
          <w:sz w:val="24"/>
          <w:szCs w:val="24"/>
        </w:rPr>
      </w:pPr>
    </w:p>
    <w:p w:rsidR="003439E1" w:rsidRPr="00FA645E" w:rsidRDefault="003439E1">
      <w:pPr>
        <w:pStyle w:val="ConsPlusNormal"/>
        <w:ind w:firstLine="540"/>
        <w:jc w:val="both"/>
        <w:rPr>
          <w:rFonts w:ascii="Times New Roman" w:hAnsi="Times New Roman" w:cs="Times New Roman"/>
          <w:sz w:val="24"/>
          <w:szCs w:val="24"/>
        </w:rPr>
      </w:pPr>
      <w:r w:rsidRPr="00FA645E">
        <w:rPr>
          <w:rFonts w:ascii="Times New Roman" w:hAnsi="Times New Roman" w:cs="Times New Roman"/>
          <w:sz w:val="24"/>
          <w:szCs w:val="24"/>
        </w:rPr>
        <w:t xml:space="preserve">14. В отношении объекта капитального строительства либо объекта недвижимого имущества изменение принятого решения осуществляется путем внесения главным распорядителем изменений в соответствующее </w:t>
      </w:r>
      <w:r w:rsidR="00054BDA">
        <w:rPr>
          <w:rFonts w:ascii="Times New Roman" w:hAnsi="Times New Roman" w:cs="Times New Roman"/>
          <w:sz w:val="24"/>
          <w:szCs w:val="24"/>
        </w:rPr>
        <w:t xml:space="preserve">постановление </w:t>
      </w:r>
      <w:r w:rsidRPr="00FA645E">
        <w:rPr>
          <w:rFonts w:ascii="Times New Roman" w:hAnsi="Times New Roman" w:cs="Times New Roman"/>
          <w:sz w:val="24"/>
          <w:szCs w:val="24"/>
        </w:rPr>
        <w:t xml:space="preserve">администрации </w:t>
      </w:r>
      <w:r w:rsidR="00563833" w:rsidRPr="00FA645E">
        <w:rPr>
          <w:rFonts w:ascii="Times New Roman" w:hAnsi="Times New Roman" w:cs="Times New Roman"/>
          <w:sz w:val="24"/>
          <w:szCs w:val="24"/>
        </w:rPr>
        <w:t>Осинниковского городского округа</w:t>
      </w:r>
      <w:r w:rsidRPr="00FA645E">
        <w:rPr>
          <w:rFonts w:ascii="Times New Roman" w:hAnsi="Times New Roman" w:cs="Times New Roman"/>
          <w:sz w:val="24"/>
          <w:szCs w:val="24"/>
        </w:rPr>
        <w:t xml:space="preserve"> в порядке, установленном </w:t>
      </w:r>
      <w:hyperlink w:anchor="P65" w:history="1">
        <w:r w:rsidRPr="00FA645E">
          <w:rPr>
            <w:rFonts w:ascii="Times New Roman" w:hAnsi="Times New Roman" w:cs="Times New Roman"/>
            <w:color w:val="0000FF"/>
            <w:sz w:val="24"/>
            <w:szCs w:val="24"/>
          </w:rPr>
          <w:t>разделом 2</w:t>
        </w:r>
      </w:hyperlink>
      <w:r w:rsidRPr="00FA645E">
        <w:rPr>
          <w:rFonts w:ascii="Times New Roman" w:hAnsi="Times New Roman" w:cs="Times New Roman"/>
          <w:sz w:val="24"/>
          <w:szCs w:val="24"/>
        </w:rPr>
        <w:t xml:space="preserve"> настоящих Правил.</w:t>
      </w:r>
    </w:p>
    <w:p w:rsidR="003439E1" w:rsidRPr="00FA645E" w:rsidRDefault="003439E1">
      <w:pPr>
        <w:pStyle w:val="ConsPlusNormal"/>
        <w:ind w:firstLine="540"/>
        <w:jc w:val="both"/>
        <w:rPr>
          <w:rFonts w:ascii="Times New Roman" w:hAnsi="Times New Roman" w:cs="Times New Roman"/>
          <w:sz w:val="24"/>
          <w:szCs w:val="24"/>
        </w:rPr>
      </w:pPr>
    </w:p>
    <w:p w:rsidR="00563833" w:rsidRPr="00FA645E" w:rsidRDefault="00563833">
      <w:pPr>
        <w:pStyle w:val="ConsPlusNormal"/>
        <w:ind w:firstLine="540"/>
        <w:jc w:val="both"/>
        <w:rPr>
          <w:rFonts w:ascii="Times New Roman" w:hAnsi="Times New Roman" w:cs="Times New Roman"/>
          <w:sz w:val="24"/>
          <w:szCs w:val="24"/>
        </w:rPr>
      </w:pPr>
    </w:p>
    <w:p w:rsidR="00563833" w:rsidRPr="00FA645E" w:rsidRDefault="00563833">
      <w:pPr>
        <w:pStyle w:val="ConsPlusNormal"/>
        <w:ind w:firstLine="540"/>
        <w:jc w:val="both"/>
        <w:rPr>
          <w:rFonts w:ascii="Times New Roman" w:hAnsi="Times New Roman" w:cs="Times New Roman"/>
          <w:sz w:val="24"/>
          <w:szCs w:val="24"/>
        </w:rPr>
      </w:pPr>
    </w:p>
    <w:p w:rsidR="00563833" w:rsidRPr="00FA645E" w:rsidRDefault="00563833">
      <w:pPr>
        <w:pStyle w:val="ConsPlusNormal"/>
        <w:ind w:firstLine="540"/>
        <w:jc w:val="both"/>
        <w:rPr>
          <w:rFonts w:ascii="Times New Roman" w:hAnsi="Times New Roman" w:cs="Times New Roman"/>
          <w:sz w:val="24"/>
          <w:szCs w:val="24"/>
        </w:rPr>
      </w:pPr>
    </w:p>
    <w:p w:rsidR="00563833" w:rsidRPr="00FA645E" w:rsidRDefault="00563833">
      <w:pPr>
        <w:pStyle w:val="ConsPlusNormal"/>
        <w:ind w:firstLine="540"/>
        <w:jc w:val="both"/>
        <w:rPr>
          <w:rFonts w:ascii="Times New Roman" w:hAnsi="Times New Roman" w:cs="Times New Roman"/>
          <w:sz w:val="24"/>
          <w:szCs w:val="24"/>
        </w:rPr>
      </w:pPr>
    </w:p>
    <w:p w:rsidR="00563833" w:rsidRPr="00FA645E" w:rsidRDefault="00563833">
      <w:pPr>
        <w:pStyle w:val="ConsPlusNormal"/>
        <w:ind w:firstLine="540"/>
        <w:jc w:val="both"/>
        <w:rPr>
          <w:rFonts w:ascii="Times New Roman" w:hAnsi="Times New Roman" w:cs="Times New Roman"/>
          <w:sz w:val="24"/>
          <w:szCs w:val="24"/>
        </w:rPr>
      </w:pPr>
    </w:p>
    <w:p w:rsidR="00563833" w:rsidRPr="00FA645E" w:rsidRDefault="00563833">
      <w:pPr>
        <w:pStyle w:val="ConsPlusNormal"/>
        <w:ind w:firstLine="540"/>
        <w:jc w:val="both"/>
        <w:rPr>
          <w:rFonts w:ascii="Times New Roman" w:hAnsi="Times New Roman" w:cs="Times New Roman"/>
          <w:sz w:val="24"/>
          <w:szCs w:val="24"/>
        </w:rPr>
      </w:pPr>
    </w:p>
    <w:p w:rsidR="003439E1" w:rsidRPr="00FA645E" w:rsidRDefault="003439E1">
      <w:pPr>
        <w:pStyle w:val="ConsPlusNormal"/>
        <w:ind w:firstLine="540"/>
        <w:jc w:val="both"/>
        <w:rPr>
          <w:rFonts w:ascii="Times New Roman" w:hAnsi="Times New Roman" w:cs="Times New Roman"/>
          <w:sz w:val="24"/>
          <w:szCs w:val="24"/>
        </w:rPr>
      </w:pPr>
    </w:p>
    <w:p w:rsidR="003439E1" w:rsidRPr="00FA645E" w:rsidRDefault="003439E1">
      <w:pPr>
        <w:pStyle w:val="ConsPlusNormal"/>
        <w:ind w:firstLine="540"/>
        <w:jc w:val="both"/>
        <w:rPr>
          <w:rFonts w:ascii="Times New Roman" w:hAnsi="Times New Roman" w:cs="Times New Roman"/>
          <w:sz w:val="24"/>
          <w:szCs w:val="24"/>
        </w:rPr>
      </w:pPr>
    </w:p>
    <w:p w:rsidR="003439E1" w:rsidRPr="00FA645E" w:rsidRDefault="003439E1">
      <w:pPr>
        <w:pStyle w:val="ConsPlusNormal"/>
        <w:ind w:firstLine="540"/>
        <w:jc w:val="both"/>
        <w:rPr>
          <w:rFonts w:ascii="Times New Roman" w:hAnsi="Times New Roman" w:cs="Times New Roman"/>
          <w:sz w:val="24"/>
          <w:szCs w:val="24"/>
        </w:rPr>
      </w:pPr>
    </w:p>
    <w:p w:rsidR="003439E1" w:rsidRPr="00FA645E" w:rsidRDefault="003439E1">
      <w:pPr>
        <w:pStyle w:val="ConsPlusNormal"/>
        <w:ind w:firstLine="540"/>
        <w:jc w:val="both"/>
        <w:rPr>
          <w:rFonts w:ascii="Times New Roman" w:hAnsi="Times New Roman" w:cs="Times New Roman"/>
          <w:sz w:val="24"/>
          <w:szCs w:val="24"/>
        </w:rPr>
      </w:pPr>
    </w:p>
    <w:p w:rsidR="00054BDA" w:rsidRDefault="00054BDA">
      <w:pPr>
        <w:pStyle w:val="ConsPlusNormal"/>
        <w:jc w:val="right"/>
        <w:outlineLvl w:val="0"/>
        <w:rPr>
          <w:rFonts w:ascii="Times New Roman" w:hAnsi="Times New Roman" w:cs="Times New Roman"/>
          <w:sz w:val="24"/>
          <w:szCs w:val="24"/>
        </w:rPr>
      </w:pPr>
    </w:p>
    <w:p w:rsidR="00054BDA" w:rsidRDefault="00054BDA">
      <w:pPr>
        <w:pStyle w:val="ConsPlusNormal"/>
        <w:jc w:val="right"/>
        <w:outlineLvl w:val="0"/>
        <w:rPr>
          <w:rFonts w:ascii="Times New Roman" w:hAnsi="Times New Roman" w:cs="Times New Roman"/>
          <w:sz w:val="24"/>
          <w:szCs w:val="24"/>
        </w:rPr>
      </w:pPr>
    </w:p>
    <w:p w:rsidR="00054BDA" w:rsidRDefault="00054BDA">
      <w:pPr>
        <w:pStyle w:val="ConsPlusNormal"/>
        <w:jc w:val="right"/>
        <w:outlineLvl w:val="0"/>
        <w:rPr>
          <w:rFonts w:ascii="Times New Roman" w:hAnsi="Times New Roman" w:cs="Times New Roman"/>
          <w:sz w:val="24"/>
          <w:szCs w:val="24"/>
        </w:rPr>
      </w:pPr>
    </w:p>
    <w:p w:rsidR="00054BDA" w:rsidRDefault="00054BDA">
      <w:pPr>
        <w:pStyle w:val="ConsPlusNormal"/>
        <w:jc w:val="right"/>
        <w:outlineLvl w:val="0"/>
        <w:rPr>
          <w:rFonts w:ascii="Times New Roman" w:hAnsi="Times New Roman" w:cs="Times New Roman"/>
          <w:sz w:val="24"/>
          <w:szCs w:val="24"/>
        </w:rPr>
      </w:pPr>
    </w:p>
    <w:p w:rsidR="00054BDA" w:rsidRDefault="00054BDA">
      <w:pPr>
        <w:pStyle w:val="ConsPlusNormal"/>
        <w:jc w:val="right"/>
        <w:outlineLvl w:val="0"/>
        <w:rPr>
          <w:rFonts w:ascii="Times New Roman" w:hAnsi="Times New Roman" w:cs="Times New Roman"/>
          <w:sz w:val="24"/>
          <w:szCs w:val="24"/>
        </w:rPr>
      </w:pPr>
    </w:p>
    <w:p w:rsidR="003439E1" w:rsidRPr="00FA645E" w:rsidRDefault="003439E1">
      <w:pPr>
        <w:pStyle w:val="ConsPlusNormal"/>
        <w:jc w:val="right"/>
        <w:outlineLvl w:val="0"/>
        <w:rPr>
          <w:rFonts w:ascii="Times New Roman" w:hAnsi="Times New Roman" w:cs="Times New Roman"/>
          <w:sz w:val="24"/>
          <w:szCs w:val="24"/>
        </w:rPr>
      </w:pPr>
      <w:r w:rsidRPr="00FA645E">
        <w:rPr>
          <w:rFonts w:ascii="Times New Roman" w:hAnsi="Times New Roman" w:cs="Times New Roman"/>
          <w:sz w:val="24"/>
          <w:szCs w:val="24"/>
        </w:rPr>
        <w:lastRenderedPageBreak/>
        <w:t>Приложение N 2</w:t>
      </w:r>
    </w:p>
    <w:p w:rsidR="003439E1" w:rsidRPr="00FA645E" w:rsidRDefault="003439E1">
      <w:pPr>
        <w:pStyle w:val="ConsPlusNormal"/>
        <w:jc w:val="right"/>
        <w:rPr>
          <w:rFonts w:ascii="Times New Roman" w:hAnsi="Times New Roman" w:cs="Times New Roman"/>
          <w:sz w:val="24"/>
          <w:szCs w:val="24"/>
        </w:rPr>
      </w:pPr>
      <w:r w:rsidRPr="00FA645E">
        <w:rPr>
          <w:rFonts w:ascii="Times New Roman" w:hAnsi="Times New Roman" w:cs="Times New Roman"/>
          <w:sz w:val="24"/>
          <w:szCs w:val="24"/>
        </w:rPr>
        <w:t>к Постановлению администрации</w:t>
      </w:r>
    </w:p>
    <w:p w:rsidR="003439E1" w:rsidRPr="00FA645E" w:rsidRDefault="00563833" w:rsidP="00563833">
      <w:pPr>
        <w:pStyle w:val="ConsPlusNormal"/>
        <w:jc w:val="right"/>
        <w:rPr>
          <w:rFonts w:ascii="Times New Roman" w:hAnsi="Times New Roman" w:cs="Times New Roman"/>
          <w:sz w:val="24"/>
          <w:szCs w:val="24"/>
        </w:rPr>
      </w:pPr>
      <w:r w:rsidRPr="00FA645E">
        <w:rPr>
          <w:rFonts w:ascii="Times New Roman" w:hAnsi="Times New Roman" w:cs="Times New Roman"/>
          <w:sz w:val="24"/>
          <w:szCs w:val="24"/>
        </w:rPr>
        <w:t xml:space="preserve">Осинниковского городского округа </w:t>
      </w:r>
    </w:p>
    <w:p w:rsidR="00563833" w:rsidRDefault="00DC5229" w:rsidP="00563833">
      <w:pPr>
        <w:pStyle w:val="ConsPlusNormal"/>
        <w:jc w:val="right"/>
        <w:rPr>
          <w:rFonts w:ascii="Times New Roman" w:hAnsi="Times New Roman" w:cs="Times New Roman"/>
          <w:sz w:val="24"/>
          <w:szCs w:val="24"/>
        </w:rPr>
      </w:pPr>
      <w:r>
        <w:rPr>
          <w:rFonts w:ascii="Times New Roman" w:hAnsi="Times New Roman" w:cs="Times New Roman"/>
          <w:sz w:val="24"/>
          <w:szCs w:val="24"/>
        </w:rPr>
        <w:t>№_</w:t>
      </w:r>
      <w:r w:rsidR="00CF4787">
        <w:rPr>
          <w:rFonts w:ascii="Times New Roman" w:hAnsi="Times New Roman" w:cs="Times New Roman"/>
          <w:sz w:val="24"/>
          <w:szCs w:val="24"/>
        </w:rPr>
        <w:t>448-п</w:t>
      </w:r>
      <w:r>
        <w:rPr>
          <w:rFonts w:ascii="Times New Roman" w:hAnsi="Times New Roman" w:cs="Times New Roman"/>
          <w:sz w:val="24"/>
          <w:szCs w:val="24"/>
        </w:rPr>
        <w:t>_от</w:t>
      </w:r>
      <w:r w:rsidR="00CF4787">
        <w:rPr>
          <w:rFonts w:ascii="Times New Roman" w:hAnsi="Times New Roman" w:cs="Times New Roman"/>
          <w:sz w:val="24"/>
          <w:szCs w:val="24"/>
        </w:rPr>
        <w:t xml:space="preserve"> 23.08.2018</w:t>
      </w:r>
      <w:r>
        <w:rPr>
          <w:rFonts w:ascii="Times New Roman" w:hAnsi="Times New Roman" w:cs="Times New Roman"/>
          <w:sz w:val="24"/>
          <w:szCs w:val="24"/>
        </w:rPr>
        <w:t>_</w:t>
      </w:r>
    </w:p>
    <w:p w:rsidR="00FA645E" w:rsidRPr="00FA645E" w:rsidRDefault="00FA645E" w:rsidP="00563833">
      <w:pPr>
        <w:pStyle w:val="ConsPlusNormal"/>
        <w:jc w:val="right"/>
        <w:rPr>
          <w:rFonts w:ascii="Times New Roman" w:hAnsi="Times New Roman" w:cs="Times New Roman"/>
          <w:sz w:val="24"/>
          <w:szCs w:val="24"/>
        </w:rPr>
      </w:pPr>
    </w:p>
    <w:p w:rsidR="00563833" w:rsidRPr="00FA645E" w:rsidRDefault="00563833" w:rsidP="00563833">
      <w:pPr>
        <w:pStyle w:val="ConsPlusNormal"/>
        <w:jc w:val="right"/>
        <w:rPr>
          <w:rFonts w:ascii="Times New Roman" w:hAnsi="Times New Roman" w:cs="Times New Roman"/>
          <w:sz w:val="24"/>
          <w:szCs w:val="24"/>
        </w:rPr>
      </w:pPr>
    </w:p>
    <w:p w:rsidR="003439E1" w:rsidRPr="00FA645E" w:rsidRDefault="003439E1">
      <w:pPr>
        <w:pStyle w:val="ConsPlusTitle"/>
        <w:jc w:val="center"/>
        <w:rPr>
          <w:rFonts w:ascii="Times New Roman" w:hAnsi="Times New Roman" w:cs="Times New Roman"/>
          <w:sz w:val="24"/>
          <w:szCs w:val="24"/>
        </w:rPr>
      </w:pPr>
      <w:bookmarkStart w:id="3" w:name="P116"/>
      <w:bookmarkEnd w:id="3"/>
      <w:r w:rsidRPr="00FA645E">
        <w:rPr>
          <w:rFonts w:ascii="Times New Roman" w:hAnsi="Times New Roman" w:cs="Times New Roman"/>
          <w:sz w:val="24"/>
          <w:szCs w:val="24"/>
        </w:rPr>
        <w:t>ПОРЯДОК</w:t>
      </w:r>
    </w:p>
    <w:p w:rsidR="003439E1" w:rsidRPr="00FA645E" w:rsidRDefault="003439E1">
      <w:pPr>
        <w:pStyle w:val="ConsPlusTitle"/>
        <w:jc w:val="center"/>
        <w:rPr>
          <w:rFonts w:ascii="Times New Roman" w:hAnsi="Times New Roman" w:cs="Times New Roman"/>
          <w:sz w:val="24"/>
          <w:szCs w:val="24"/>
        </w:rPr>
      </w:pPr>
      <w:r w:rsidRPr="00FA645E">
        <w:rPr>
          <w:rFonts w:ascii="Times New Roman" w:hAnsi="Times New Roman" w:cs="Times New Roman"/>
          <w:sz w:val="24"/>
          <w:szCs w:val="24"/>
        </w:rPr>
        <w:t xml:space="preserve">ПРЕДОСТАВЛЕНИЯ ИЗ БЮДЖЕТА </w:t>
      </w:r>
      <w:r w:rsidR="00563833" w:rsidRPr="00FA645E">
        <w:rPr>
          <w:rFonts w:ascii="Times New Roman" w:hAnsi="Times New Roman" w:cs="Times New Roman"/>
          <w:sz w:val="24"/>
          <w:szCs w:val="24"/>
        </w:rPr>
        <w:t>ОСИННИКОВСКОГО</w:t>
      </w:r>
      <w:r w:rsidRPr="00FA645E">
        <w:rPr>
          <w:rFonts w:ascii="Times New Roman" w:hAnsi="Times New Roman" w:cs="Times New Roman"/>
          <w:sz w:val="24"/>
          <w:szCs w:val="24"/>
        </w:rPr>
        <w:t xml:space="preserve"> ГОРОДСКОГО ОКРУГА</w:t>
      </w:r>
    </w:p>
    <w:p w:rsidR="003439E1" w:rsidRPr="00FA645E" w:rsidRDefault="003439E1">
      <w:pPr>
        <w:pStyle w:val="ConsPlusTitle"/>
        <w:jc w:val="center"/>
        <w:rPr>
          <w:rFonts w:ascii="Times New Roman" w:hAnsi="Times New Roman" w:cs="Times New Roman"/>
          <w:sz w:val="24"/>
          <w:szCs w:val="24"/>
        </w:rPr>
      </w:pPr>
      <w:r w:rsidRPr="00FA645E">
        <w:rPr>
          <w:rFonts w:ascii="Times New Roman" w:hAnsi="Times New Roman" w:cs="Times New Roman"/>
          <w:sz w:val="24"/>
          <w:szCs w:val="24"/>
        </w:rPr>
        <w:t>СУБСИДИЙ НА ОСУЩЕСТВЛЕНИЕ КАПИТАЛЬНЫХ ВЛОЖЕНИЙ В ОБЪЕКТЫ</w:t>
      </w:r>
    </w:p>
    <w:p w:rsidR="003439E1" w:rsidRPr="00FA645E" w:rsidRDefault="003439E1">
      <w:pPr>
        <w:pStyle w:val="ConsPlusTitle"/>
        <w:jc w:val="center"/>
        <w:rPr>
          <w:rFonts w:ascii="Times New Roman" w:hAnsi="Times New Roman" w:cs="Times New Roman"/>
          <w:sz w:val="24"/>
          <w:szCs w:val="24"/>
        </w:rPr>
      </w:pPr>
      <w:r w:rsidRPr="00FA645E">
        <w:rPr>
          <w:rFonts w:ascii="Times New Roman" w:hAnsi="Times New Roman" w:cs="Times New Roman"/>
          <w:sz w:val="24"/>
          <w:szCs w:val="24"/>
        </w:rPr>
        <w:t>КАПИТАЛЬНОГО СТРОИТЕЛЬСТВА МУНИЦИПАЛЬНОЙ СОБСТВЕННОСТИ</w:t>
      </w:r>
    </w:p>
    <w:p w:rsidR="003439E1" w:rsidRPr="00FA645E" w:rsidRDefault="004506B4">
      <w:pPr>
        <w:pStyle w:val="ConsPlusTitle"/>
        <w:jc w:val="center"/>
        <w:rPr>
          <w:rFonts w:ascii="Times New Roman" w:hAnsi="Times New Roman" w:cs="Times New Roman"/>
          <w:sz w:val="24"/>
          <w:szCs w:val="24"/>
        </w:rPr>
      </w:pPr>
      <w:r w:rsidRPr="00FA645E">
        <w:rPr>
          <w:rFonts w:ascii="Times New Roman" w:hAnsi="Times New Roman" w:cs="Times New Roman"/>
          <w:sz w:val="24"/>
          <w:szCs w:val="24"/>
        </w:rPr>
        <w:t>ОСИННИКОВСКОГО</w:t>
      </w:r>
      <w:r w:rsidR="003439E1" w:rsidRPr="00FA645E">
        <w:rPr>
          <w:rFonts w:ascii="Times New Roman" w:hAnsi="Times New Roman" w:cs="Times New Roman"/>
          <w:sz w:val="24"/>
          <w:szCs w:val="24"/>
        </w:rPr>
        <w:t xml:space="preserve"> ГОРОДСКОГО ОКРУГА И ПРИОБРЕТЕНИЕ ОБЪЕКТОВ</w:t>
      </w:r>
    </w:p>
    <w:p w:rsidR="003439E1" w:rsidRPr="00FA645E" w:rsidRDefault="003439E1">
      <w:pPr>
        <w:pStyle w:val="ConsPlusTitle"/>
        <w:jc w:val="center"/>
        <w:rPr>
          <w:rFonts w:ascii="Times New Roman" w:hAnsi="Times New Roman" w:cs="Times New Roman"/>
          <w:sz w:val="24"/>
          <w:szCs w:val="24"/>
        </w:rPr>
      </w:pPr>
      <w:r w:rsidRPr="00FA645E">
        <w:rPr>
          <w:rFonts w:ascii="Times New Roman" w:hAnsi="Times New Roman" w:cs="Times New Roman"/>
          <w:sz w:val="24"/>
          <w:szCs w:val="24"/>
        </w:rPr>
        <w:t>НЕДВИЖИМОГО ИМУЩЕСТВА В МУНИЦИПАЛЬНУЮ СОБСТВЕННОСТЬ</w:t>
      </w:r>
    </w:p>
    <w:p w:rsidR="003439E1" w:rsidRPr="00FA645E" w:rsidRDefault="004506B4">
      <w:pPr>
        <w:pStyle w:val="ConsPlusTitle"/>
        <w:jc w:val="center"/>
        <w:rPr>
          <w:rFonts w:ascii="Times New Roman" w:hAnsi="Times New Roman" w:cs="Times New Roman"/>
          <w:sz w:val="24"/>
          <w:szCs w:val="24"/>
        </w:rPr>
      </w:pPr>
      <w:r w:rsidRPr="00FA645E">
        <w:rPr>
          <w:rFonts w:ascii="Times New Roman" w:hAnsi="Times New Roman" w:cs="Times New Roman"/>
          <w:sz w:val="24"/>
          <w:szCs w:val="24"/>
        </w:rPr>
        <w:t>ОСИННИКОВСКОГО</w:t>
      </w:r>
      <w:r w:rsidR="003439E1" w:rsidRPr="00FA645E">
        <w:rPr>
          <w:rFonts w:ascii="Times New Roman" w:hAnsi="Times New Roman" w:cs="Times New Roman"/>
          <w:sz w:val="24"/>
          <w:szCs w:val="24"/>
        </w:rPr>
        <w:t xml:space="preserve"> ГОРОДСКОГО ОКРУГА</w:t>
      </w:r>
    </w:p>
    <w:p w:rsidR="003439E1" w:rsidRPr="00FA645E" w:rsidRDefault="003439E1">
      <w:pPr>
        <w:pStyle w:val="ConsPlusNormal"/>
        <w:ind w:firstLine="540"/>
        <w:jc w:val="both"/>
        <w:rPr>
          <w:rFonts w:ascii="Times New Roman" w:hAnsi="Times New Roman" w:cs="Times New Roman"/>
          <w:sz w:val="24"/>
          <w:szCs w:val="24"/>
        </w:rPr>
      </w:pPr>
    </w:p>
    <w:p w:rsidR="003439E1" w:rsidRPr="00FA645E" w:rsidRDefault="003439E1">
      <w:pPr>
        <w:pStyle w:val="ConsPlusNormal"/>
        <w:jc w:val="center"/>
        <w:outlineLvl w:val="1"/>
        <w:rPr>
          <w:rFonts w:ascii="Times New Roman" w:hAnsi="Times New Roman" w:cs="Times New Roman"/>
          <w:sz w:val="24"/>
          <w:szCs w:val="24"/>
        </w:rPr>
      </w:pPr>
      <w:r w:rsidRPr="00FA645E">
        <w:rPr>
          <w:rFonts w:ascii="Times New Roman" w:hAnsi="Times New Roman" w:cs="Times New Roman"/>
          <w:sz w:val="24"/>
          <w:szCs w:val="24"/>
        </w:rPr>
        <w:t>1. Общие положения</w:t>
      </w:r>
    </w:p>
    <w:p w:rsidR="003439E1" w:rsidRPr="00FA645E" w:rsidRDefault="003439E1">
      <w:pPr>
        <w:pStyle w:val="ConsPlusNormal"/>
        <w:ind w:firstLine="540"/>
        <w:jc w:val="both"/>
        <w:rPr>
          <w:rFonts w:ascii="Times New Roman" w:hAnsi="Times New Roman" w:cs="Times New Roman"/>
          <w:sz w:val="24"/>
          <w:szCs w:val="24"/>
        </w:rPr>
      </w:pPr>
    </w:p>
    <w:p w:rsidR="003439E1" w:rsidRPr="00FA645E" w:rsidRDefault="003439E1">
      <w:pPr>
        <w:pStyle w:val="ConsPlusNormal"/>
        <w:ind w:firstLine="540"/>
        <w:jc w:val="both"/>
        <w:rPr>
          <w:rFonts w:ascii="Times New Roman" w:hAnsi="Times New Roman" w:cs="Times New Roman"/>
          <w:sz w:val="24"/>
          <w:szCs w:val="24"/>
        </w:rPr>
      </w:pPr>
      <w:r w:rsidRPr="00FA645E">
        <w:rPr>
          <w:rFonts w:ascii="Times New Roman" w:hAnsi="Times New Roman" w:cs="Times New Roman"/>
          <w:sz w:val="24"/>
          <w:szCs w:val="24"/>
        </w:rPr>
        <w:t xml:space="preserve">1. Порядок предоставления из бюджета </w:t>
      </w:r>
      <w:proofErr w:type="spellStart"/>
      <w:r w:rsidR="004506B4" w:rsidRPr="00FA645E">
        <w:rPr>
          <w:rFonts w:ascii="Times New Roman" w:hAnsi="Times New Roman" w:cs="Times New Roman"/>
          <w:sz w:val="24"/>
          <w:szCs w:val="24"/>
        </w:rPr>
        <w:t>Осинниковского</w:t>
      </w:r>
      <w:r w:rsidRPr="00FA645E">
        <w:rPr>
          <w:rFonts w:ascii="Times New Roman" w:hAnsi="Times New Roman" w:cs="Times New Roman"/>
          <w:sz w:val="24"/>
          <w:szCs w:val="24"/>
        </w:rPr>
        <w:t>городского</w:t>
      </w:r>
      <w:proofErr w:type="spellEnd"/>
      <w:r w:rsidRPr="00FA645E">
        <w:rPr>
          <w:rFonts w:ascii="Times New Roman" w:hAnsi="Times New Roman" w:cs="Times New Roman"/>
          <w:sz w:val="24"/>
          <w:szCs w:val="24"/>
        </w:rPr>
        <w:t xml:space="preserve"> округа субсидий на осуществление капитальных вложений в объекты капитального строительства муниципальной собственности </w:t>
      </w:r>
      <w:proofErr w:type="spellStart"/>
      <w:r w:rsidR="004506B4" w:rsidRPr="00FA645E">
        <w:rPr>
          <w:rFonts w:ascii="Times New Roman" w:hAnsi="Times New Roman" w:cs="Times New Roman"/>
          <w:sz w:val="24"/>
          <w:szCs w:val="24"/>
        </w:rPr>
        <w:t>Осинниковского</w:t>
      </w:r>
      <w:r w:rsidRPr="00FA645E">
        <w:rPr>
          <w:rFonts w:ascii="Times New Roman" w:hAnsi="Times New Roman" w:cs="Times New Roman"/>
          <w:sz w:val="24"/>
          <w:szCs w:val="24"/>
        </w:rPr>
        <w:t>городского</w:t>
      </w:r>
      <w:proofErr w:type="spellEnd"/>
      <w:r w:rsidRPr="00FA645E">
        <w:rPr>
          <w:rFonts w:ascii="Times New Roman" w:hAnsi="Times New Roman" w:cs="Times New Roman"/>
          <w:sz w:val="24"/>
          <w:szCs w:val="24"/>
        </w:rPr>
        <w:t xml:space="preserve"> округа и приобретение объектов недвижимого имущества в муниципальную собственность </w:t>
      </w:r>
      <w:proofErr w:type="spellStart"/>
      <w:r w:rsidR="004506B4" w:rsidRPr="00FA645E">
        <w:rPr>
          <w:rFonts w:ascii="Times New Roman" w:hAnsi="Times New Roman" w:cs="Times New Roman"/>
          <w:sz w:val="24"/>
          <w:szCs w:val="24"/>
        </w:rPr>
        <w:t>Осинниковского</w:t>
      </w:r>
      <w:r w:rsidRPr="00FA645E">
        <w:rPr>
          <w:rFonts w:ascii="Times New Roman" w:hAnsi="Times New Roman" w:cs="Times New Roman"/>
          <w:sz w:val="24"/>
          <w:szCs w:val="24"/>
        </w:rPr>
        <w:t>городского</w:t>
      </w:r>
      <w:proofErr w:type="spellEnd"/>
      <w:r w:rsidRPr="00FA645E">
        <w:rPr>
          <w:rFonts w:ascii="Times New Roman" w:hAnsi="Times New Roman" w:cs="Times New Roman"/>
          <w:sz w:val="24"/>
          <w:szCs w:val="24"/>
        </w:rPr>
        <w:t xml:space="preserve"> округа (далее - Порядок) разработан в соответствии со </w:t>
      </w:r>
      <w:hyperlink r:id="rId15" w:history="1">
        <w:r w:rsidRPr="00FA645E">
          <w:rPr>
            <w:rFonts w:ascii="Times New Roman" w:hAnsi="Times New Roman" w:cs="Times New Roman"/>
            <w:color w:val="0000FF"/>
            <w:sz w:val="24"/>
            <w:szCs w:val="24"/>
          </w:rPr>
          <w:t>статьей 78.2</w:t>
        </w:r>
      </w:hyperlink>
      <w:r w:rsidRPr="00FA645E">
        <w:rPr>
          <w:rFonts w:ascii="Times New Roman" w:hAnsi="Times New Roman" w:cs="Times New Roman"/>
          <w:sz w:val="24"/>
          <w:szCs w:val="24"/>
        </w:rPr>
        <w:t xml:space="preserve"> Бюджетного кодекса Российской Федерации.</w:t>
      </w:r>
    </w:p>
    <w:p w:rsidR="003439E1" w:rsidRPr="00FA645E" w:rsidRDefault="003439E1">
      <w:pPr>
        <w:pStyle w:val="ConsPlusNormal"/>
        <w:spacing w:before="220"/>
        <w:ind w:firstLine="540"/>
        <w:jc w:val="both"/>
        <w:rPr>
          <w:rFonts w:ascii="Times New Roman" w:hAnsi="Times New Roman" w:cs="Times New Roman"/>
          <w:sz w:val="24"/>
          <w:szCs w:val="24"/>
        </w:rPr>
      </w:pPr>
      <w:bookmarkStart w:id="4" w:name="P127"/>
      <w:bookmarkEnd w:id="4"/>
      <w:r w:rsidRPr="00FA645E">
        <w:rPr>
          <w:rFonts w:ascii="Times New Roman" w:hAnsi="Times New Roman" w:cs="Times New Roman"/>
          <w:sz w:val="24"/>
          <w:szCs w:val="24"/>
        </w:rPr>
        <w:t xml:space="preserve">2. Принятие решения о предоставлении субсидий из бюджета </w:t>
      </w:r>
      <w:r w:rsidR="004506B4" w:rsidRPr="00FA645E">
        <w:rPr>
          <w:rFonts w:ascii="Times New Roman" w:hAnsi="Times New Roman" w:cs="Times New Roman"/>
          <w:sz w:val="24"/>
          <w:szCs w:val="24"/>
        </w:rPr>
        <w:t>Осинниковского</w:t>
      </w:r>
      <w:r w:rsidRPr="00FA645E">
        <w:rPr>
          <w:rFonts w:ascii="Times New Roman" w:hAnsi="Times New Roman" w:cs="Times New Roman"/>
          <w:sz w:val="24"/>
          <w:szCs w:val="24"/>
        </w:rPr>
        <w:t xml:space="preserve"> городского округа на осуществление капитальных вложений в объекты капитального строительства муниципальной собственности </w:t>
      </w:r>
      <w:r w:rsidR="004506B4" w:rsidRPr="00FA645E">
        <w:rPr>
          <w:rFonts w:ascii="Times New Roman" w:hAnsi="Times New Roman" w:cs="Times New Roman"/>
          <w:sz w:val="24"/>
          <w:szCs w:val="24"/>
        </w:rPr>
        <w:t>Осинниковского</w:t>
      </w:r>
      <w:r w:rsidRPr="00FA645E">
        <w:rPr>
          <w:rFonts w:ascii="Times New Roman" w:hAnsi="Times New Roman" w:cs="Times New Roman"/>
          <w:sz w:val="24"/>
          <w:szCs w:val="24"/>
        </w:rPr>
        <w:t xml:space="preserve"> городского округа и приобретение объектов недвижимого имущества в муниципальную собственность </w:t>
      </w:r>
      <w:r w:rsidR="004506B4" w:rsidRPr="00FA645E">
        <w:rPr>
          <w:rFonts w:ascii="Times New Roman" w:hAnsi="Times New Roman" w:cs="Times New Roman"/>
          <w:sz w:val="24"/>
          <w:szCs w:val="24"/>
        </w:rPr>
        <w:t>Осинниковского</w:t>
      </w:r>
      <w:r w:rsidRPr="00FA645E">
        <w:rPr>
          <w:rFonts w:ascii="Times New Roman" w:hAnsi="Times New Roman" w:cs="Times New Roman"/>
          <w:sz w:val="24"/>
          <w:szCs w:val="24"/>
        </w:rPr>
        <w:t xml:space="preserve"> городского округа (далее - решение) осуществляется в соответствии с </w:t>
      </w:r>
      <w:hyperlink w:anchor="P35" w:history="1">
        <w:r w:rsidRPr="00FA645E">
          <w:rPr>
            <w:rFonts w:ascii="Times New Roman" w:hAnsi="Times New Roman" w:cs="Times New Roman"/>
            <w:sz w:val="24"/>
            <w:szCs w:val="24"/>
          </w:rPr>
          <w:t>Правилами</w:t>
        </w:r>
      </w:hyperlink>
      <w:r w:rsidRPr="00FA645E">
        <w:rPr>
          <w:rFonts w:ascii="Times New Roman" w:hAnsi="Times New Roman" w:cs="Times New Roman"/>
          <w:sz w:val="24"/>
          <w:szCs w:val="24"/>
        </w:rPr>
        <w:t>, утвержденными настоящим Постановлением.</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 xml:space="preserve">3. </w:t>
      </w:r>
      <w:proofErr w:type="gramStart"/>
      <w:r w:rsidRPr="00FA645E">
        <w:rPr>
          <w:rFonts w:ascii="Times New Roman" w:hAnsi="Times New Roman" w:cs="Times New Roman"/>
          <w:sz w:val="24"/>
          <w:szCs w:val="24"/>
        </w:rPr>
        <w:t xml:space="preserve">Субсидии на осуществление капитальных вложений в объекты капитального строительства муниципальной собственности </w:t>
      </w:r>
      <w:r w:rsidR="004506B4" w:rsidRPr="00FA645E">
        <w:rPr>
          <w:rFonts w:ascii="Times New Roman" w:hAnsi="Times New Roman" w:cs="Times New Roman"/>
          <w:sz w:val="24"/>
          <w:szCs w:val="24"/>
        </w:rPr>
        <w:t>Осинниковского</w:t>
      </w:r>
      <w:r w:rsidRPr="00FA645E">
        <w:rPr>
          <w:rFonts w:ascii="Times New Roman" w:hAnsi="Times New Roman" w:cs="Times New Roman"/>
          <w:sz w:val="24"/>
          <w:szCs w:val="24"/>
        </w:rPr>
        <w:t xml:space="preserve"> городского округа и приобретение объектов недвижимого имущества в муниципальную собственность </w:t>
      </w:r>
      <w:r w:rsidR="004506B4" w:rsidRPr="00FA645E">
        <w:rPr>
          <w:rFonts w:ascii="Times New Roman" w:hAnsi="Times New Roman" w:cs="Times New Roman"/>
          <w:sz w:val="24"/>
          <w:szCs w:val="24"/>
        </w:rPr>
        <w:t>Осинниковского</w:t>
      </w:r>
      <w:r w:rsidRPr="00FA645E">
        <w:rPr>
          <w:rFonts w:ascii="Times New Roman" w:hAnsi="Times New Roman" w:cs="Times New Roman"/>
          <w:sz w:val="24"/>
          <w:szCs w:val="24"/>
        </w:rPr>
        <w:t xml:space="preserve"> городского округа (далее - субсидии) предоставляются на основании решения в пределах бюджетных средств, предусмотренных решением Совета народных депутатов </w:t>
      </w:r>
      <w:r w:rsidR="004A4530" w:rsidRPr="00FA645E">
        <w:rPr>
          <w:rFonts w:ascii="Times New Roman" w:hAnsi="Times New Roman" w:cs="Times New Roman"/>
          <w:sz w:val="24"/>
          <w:szCs w:val="24"/>
        </w:rPr>
        <w:t xml:space="preserve">Осинниковского городского округа </w:t>
      </w:r>
      <w:r w:rsidRPr="00FA645E">
        <w:rPr>
          <w:rFonts w:ascii="Times New Roman" w:hAnsi="Times New Roman" w:cs="Times New Roman"/>
          <w:sz w:val="24"/>
          <w:szCs w:val="24"/>
        </w:rPr>
        <w:t xml:space="preserve">о бюджете </w:t>
      </w:r>
      <w:r w:rsidR="004A4530" w:rsidRPr="00FA645E">
        <w:rPr>
          <w:rFonts w:ascii="Times New Roman" w:hAnsi="Times New Roman" w:cs="Times New Roman"/>
          <w:sz w:val="24"/>
          <w:szCs w:val="24"/>
        </w:rPr>
        <w:t>Осинниковского</w:t>
      </w:r>
      <w:r w:rsidRPr="00FA645E">
        <w:rPr>
          <w:rFonts w:ascii="Times New Roman" w:hAnsi="Times New Roman" w:cs="Times New Roman"/>
          <w:sz w:val="24"/>
          <w:szCs w:val="24"/>
        </w:rPr>
        <w:t xml:space="preserve"> городского округа на соответствующий финансовый год и плановый период, и лимитов бюджетных обязательств, доведенных</w:t>
      </w:r>
      <w:proofErr w:type="gramEnd"/>
      <w:r w:rsidRPr="00FA645E">
        <w:rPr>
          <w:rFonts w:ascii="Times New Roman" w:hAnsi="Times New Roman" w:cs="Times New Roman"/>
          <w:sz w:val="24"/>
          <w:szCs w:val="24"/>
        </w:rPr>
        <w:t xml:space="preserve"> в установленном порядке на цели предоставления субсидии, если иное не предусмотрено решением.</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4. Получателями субсидии являются муниципальные бюджетные и муниципальные автономные учреждения, муниципальные унитарные предприятия (далее соответственно - учреждения, предприятия).</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 xml:space="preserve">5. </w:t>
      </w:r>
      <w:proofErr w:type="gramStart"/>
      <w:r w:rsidRPr="00FA645E">
        <w:rPr>
          <w:rFonts w:ascii="Times New Roman" w:hAnsi="Times New Roman" w:cs="Times New Roman"/>
          <w:sz w:val="24"/>
          <w:szCs w:val="24"/>
        </w:rPr>
        <w:t xml:space="preserve">Субсидии предоставляются на осуществление учреждениями и предприятиями капитальных вложений в объекты капитального строительства муниципальной собственности </w:t>
      </w:r>
      <w:r w:rsidR="004A4530" w:rsidRPr="00FA645E">
        <w:rPr>
          <w:rFonts w:ascii="Times New Roman" w:hAnsi="Times New Roman" w:cs="Times New Roman"/>
          <w:sz w:val="24"/>
          <w:szCs w:val="24"/>
        </w:rPr>
        <w:t>Осинниковского</w:t>
      </w:r>
      <w:r w:rsidRPr="00FA645E">
        <w:rPr>
          <w:rFonts w:ascii="Times New Roman" w:hAnsi="Times New Roman" w:cs="Times New Roman"/>
          <w:sz w:val="24"/>
          <w:szCs w:val="24"/>
        </w:rPr>
        <w:t xml:space="preserve"> городского округа и приобретение объектов недвижимого имущества в муниципальную собственность </w:t>
      </w:r>
      <w:r w:rsidR="004A4530" w:rsidRPr="00FA645E">
        <w:rPr>
          <w:rFonts w:ascii="Times New Roman" w:hAnsi="Times New Roman" w:cs="Times New Roman"/>
          <w:sz w:val="24"/>
          <w:szCs w:val="24"/>
        </w:rPr>
        <w:t>Осинниковского</w:t>
      </w:r>
      <w:r w:rsidRPr="00FA645E">
        <w:rPr>
          <w:rFonts w:ascii="Times New Roman" w:hAnsi="Times New Roman" w:cs="Times New Roman"/>
          <w:sz w:val="24"/>
          <w:szCs w:val="24"/>
        </w:rPr>
        <w:t xml:space="preserve"> городского округа с последующим увеличением стоимости основных средств, находящихся на праве оперативного управления у этих учреждений и предприятий, или уставного фонда указанных предприятий, основанных на праве хозяйственного ведения.</w:t>
      </w:r>
      <w:proofErr w:type="gramEnd"/>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lastRenderedPageBreak/>
        <w:t>6. Субсидии предоставляются на безвозмездной и безвозвратной основе, носят целевой характер и не могут быть использованы на другие цели.</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 xml:space="preserve">7. Не допускается предоставление субсидий в отношении объектов капитального строительства муниципальной собственности </w:t>
      </w:r>
      <w:r w:rsidR="004A4530" w:rsidRPr="00FA645E">
        <w:rPr>
          <w:rFonts w:ascii="Times New Roman" w:hAnsi="Times New Roman" w:cs="Times New Roman"/>
          <w:sz w:val="24"/>
          <w:szCs w:val="24"/>
        </w:rPr>
        <w:t>Осинниковского</w:t>
      </w:r>
      <w:r w:rsidRPr="00FA645E">
        <w:rPr>
          <w:rFonts w:ascii="Times New Roman" w:hAnsi="Times New Roman" w:cs="Times New Roman"/>
          <w:sz w:val="24"/>
          <w:szCs w:val="24"/>
        </w:rPr>
        <w:t xml:space="preserve"> городского округа и объектов недвижимого имущества муниципальной собственности </w:t>
      </w:r>
      <w:r w:rsidR="004A4530" w:rsidRPr="00FA645E">
        <w:rPr>
          <w:rFonts w:ascii="Times New Roman" w:hAnsi="Times New Roman" w:cs="Times New Roman"/>
          <w:sz w:val="24"/>
          <w:szCs w:val="24"/>
        </w:rPr>
        <w:t>Осинниковского</w:t>
      </w:r>
      <w:r w:rsidRPr="00FA645E">
        <w:rPr>
          <w:rFonts w:ascii="Times New Roman" w:hAnsi="Times New Roman" w:cs="Times New Roman"/>
          <w:sz w:val="24"/>
          <w:szCs w:val="24"/>
        </w:rPr>
        <w:t xml:space="preserve"> городского округа, по которым принято решение о подготовке и реализации бюджетных инвестиций в объекты муниципальной собственности </w:t>
      </w:r>
      <w:r w:rsidR="004A4530" w:rsidRPr="00FA645E">
        <w:rPr>
          <w:rFonts w:ascii="Times New Roman" w:hAnsi="Times New Roman" w:cs="Times New Roman"/>
          <w:sz w:val="24"/>
          <w:szCs w:val="24"/>
        </w:rPr>
        <w:t>Осинниковского</w:t>
      </w:r>
      <w:r w:rsidRPr="00FA645E">
        <w:rPr>
          <w:rFonts w:ascii="Times New Roman" w:hAnsi="Times New Roman" w:cs="Times New Roman"/>
          <w:sz w:val="24"/>
          <w:szCs w:val="24"/>
        </w:rPr>
        <w:t xml:space="preserve"> городского округа.</w:t>
      </w:r>
    </w:p>
    <w:p w:rsidR="003439E1" w:rsidRPr="00FA645E" w:rsidRDefault="003439E1">
      <w:pPr>
        <w:pStyle w:val="ConsPlusNormal"/>
        <w:ind w:firstLine="540"/>
        <w:jc w:val="both"/>
        <w:rPr>
          <w:rFonts w:ascii="Times New Roman" w:hAnsi="Times New Roman" w:cs="Times New Roman"/>
          <w:sz w:val="24"/>
          <w:szCs w:val="24"/>
        </w:rPr>
      </w:pPr>
    </w:p>
    <w:p w:rsidR="003439E1" w:rsidRPr="00FA645E" w:rsidRDefault="003439E1">
      <w:pPr>
        <w:pStyle w:val="ConsPlusNormal"/>
        <w:jc w:val="center"/>
        <w:outlineLvl w:val="1"/>
        <w:rPr>
          <w:rFonts w:ascii="Times New Roman" w:hAnsi="Times New Roman" w:cs="Times New Roman"/>
          <w:sz w:val="24"/>
          <w:szCs w:val="24"/>
        </w:rPr>
      </w:pPr>
      <w:r w:rsidRPr="00FA645E">
        <w:rPr>
          <w:rFonts w:ascii="Times New Roman" w:hAnsi="Times New Roman" w:cs="Times New Roman"/>
          <w:sz w:val="24"/>
          <w:szCs w:val="24"/>
        </w:rPr>
        <w:t>2. Порядок предоставления субсидий</w:t>
      </w:r>
    </w:p>
    <w:p w:rsidR="003439E1" w:rsidRPr="00FA645E" w:rsidRDefault="003439E1">
      <w:pPr>
        <w:pStyle w:val="ConsPlusNormal"/>
        <w:ind w:firstLine="540"/>
        <w:jc w:val="both"/>
        <w:rPr>
          <w:rFonts w:ascii="Times New Roman" w:hAnsi="Times New Roman" w:cs="Times New Roman"/>
          <w:sz w:val="24"/>
          <w:szCs w:val="24"/>
        </w:rPr>
      </w:pPr>
    </w:p>
    <w:p w:rsidR="003439E1" w:rsidRPr="00FA645E" w:rsidRDefault="003439E1">
      <w:pPr>
        <w:pStyle w:val="ConsPlusNormal"/>
        <w:ind w:firstLine="540"/>
        <w:jc w:val="both"/>
        <w:rPr>
          <w:rFonts w:ascii="Times New Roman" w:hAnsi="Times New Roman" w:cs="Times New Roman"/>
          <w:sz w:val="24"/>
          <w:szCs w:val="24"/>
        </w:rPr>
      </w:pPr>
      <w:bookmarkStart w:id="5" w:name="P136"/>
      <w:bookmarkEnd w:id="5"/>
      <w:r w:rsidRPr="00FA645E">
        <w:rPr>
          <w:rFonts w:ascii="Times New Roman" w:hAnsi="Times New Roman" w:cs="Times New Roman"/>
          <w:sz w:val="24"/>
          <w:szCs w:val="24"/>
        </w:rPr>
        <w:t xml:space="preserve">8. </w:t>
      </w:r>
      <w:proofErr w:type="gramStart"/>
      <w:r w:rsidRPr="00FA645E">
        <w:rPr>
          <w:rFonts w:ascii="Times New Roman" w:hAnsi="Times New Roman" w:cs="Times New Roman"/>
          <w:sz w:val="24"/>
          <w:szCs w:val="24"/>
        </w:rPr>
        <w:t>Предоставление субсидий осуществляется в соответствии с соглашением о предоставлении субсидии (далее - соглашение)</w:t>
      </w:r>
      <w:r w:rsidR="00D325B4">
        <w:rPr>
          <w:rFonts w:ascii="Times New Roman" w:hAnsi="Times New Roman" w:cs="Times New Roman"/>
          <w:sz w:val="24"/>
          <w:szCs w:val="24"/>
        </w:rPr>
        <w:t xml:space="preserve"> согласно приложения №2 к настоящему порядку</w:t>
      </w:r>
      <w:r w:rsidRPr="00FA645E">
        <w:rPr>
          <w:rFonts w:ascii="Times New Roman" w:hAnsi="Times New Roman" w:cs="Times New Roman"/>
          <w:sz w:val="24"/>
          <w:szCs w:val="24"/>
        </w:rPr>
        <w:t>, заключаемым между органом</w:t>
      </w:r>
      <w:r w:rsidR="004A4530" w:rsidRPr="00FA645E">
        <w:rPr>
          <w:rFonts w:ascii="Times New Roman" w:hAnsi="Times New Roman" w:cs="Times New Roman"/>
          <w:sz w:val="24"/>
          <w:szCs w:val="24"/>
        </w:rPr>
        <w:t>, осуществляющим функции и полномочия учредителя</w:t>
      </w:r>
      <w:r w:rsidRPr="00FA645E">
        <w:rPr>
          <w:rFonts w:ascii="Times New Roman" w:hAnsi="Times New Roman" w:cs="Times New Roman"/>
          <w:sz w:val="24"/>
          <w:szCs w:val="24"/>
        </w:rPr>
        <w:t xml:space="preserve">, являющимся главным распорядителем средств бюджета </w:t>
      </w:r>
      <w:r w:rsidR="004A4530" w:rsidRPr="00FA645E">
        <w:rPr>
          <w:rFonts w:ascii="Times New Roman" w:hAnsi="Times New Roman" w:cs="Times New Roman"/>
          <w:sz w:val="24"/>
          <w:szCs w:val="24"/>
        </w:rPr>
        <w:t>Осинниковского</w:t>
      </w:r>
      <w:r w:rsidRPr="00FA645E">
        <w:rPr>
          <w:rFonts w:ascii="Times New Roman" w:hAnsi="Times New Roman" w:cs="Times New Roman"/>
          <w:sz w:val="24"/>
          <w:szCs w:val="24"/>
        </w:rPr>
        <w:t xml:space="preserve"> городского округа (далее - главный распорядитель) по соответствующему направлению деятельности, и учреждением или предприятием на срок действия утвержденных лимитов бюджетных обязательств.</w:t>
      </w:r>
      <w:proofErr w:type="gramEnd"/>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9. По решению главному распорядителю может быть предоставлено право заключать соглашения на срок реализации соответствующего решения, превышающий срок действия утвержденных ему лимитов бюджетных обязательств на предоставление субсидий.</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10. Соглашение может быть заключено в отношении нескольк</w:t>
      </w:r>
      <w:bookmarkStart w:id="6" w:name="_GoBack"/>
      <w:bookmarkEnd w:id="6"/>
      <w:r w:rsidRPr="00FA645E">
        <w:rPr>
          <w:rFonts w:ascii="Times New Roman" w:hAnsi="Times New Roman" w:cs="Times New Roman"/>
          <w:sz w:val="24"/>
          <w:szCs w:val="24"/>
        </w:rPr>
        <w:t xml:space="preserve">их объектов капитального строительства муниципальной собственности </w:t>
      </w:r>
      <w:r w:rsidR="00DC40AC" w:rsidRPr="00FA645E">
        <w:rPr>
          <w:rFonts w:ascii="Times New Roman" w:hAnsi="Times New Roman" w:cs="Times New Roman"/>
          <w:sz w:val="24"/>
          <w:szCs w:val="24"/>
        </w:rPr>
        <w:t>Осинниковского</w:t>
      </w:r>
      <w:r w:rsidRPr="00FA645E">
        <w:rPr>
          <w:rFonts w:ascii="Times New Roman" w:hAnsi="Times New Roman" w:cs="Times New Roman"/>
          <w:sz w:val="24"/>
          <w:szCs w:val="24"/>
        </w:rPr>
        <w:t xml:space="preserve"> городского округа и (или) объектов недвижимого имущества, приобретаемых в муниципальную собственность </w:t>
      </w:r>
      <w:r w:rsidR="00DC40AC" w:rsidRPr="00FA645E">
        <w:rPr>
          <w:rFonts w:ascii="Times New Roman" w:hAnsi="Times New Roman" w:cs="Times New Roman"/>
          <w:sz w:val="24"/>
          <w:szCs w:val="24"/>
        </w:rPr>
        <w:t>Осинниковского</w:t>
      </w:r>
      <w:r w:rsidRPr="00FA645E">
        <w:rPr>
          <w:rFonts w:ascii="Times New Roman" w:hAnsi="Times New Roman" w:cs="Times New Roman"/>
          <w:sz w:val="24"/>
          <w:szCs w:val="24"/>
        </w:rPr>
        <w:t xml:space="preserve"> городского округа (далее - объекты), и должно содержать:</w:t>
      </w:r>
    </w:p>
    <w:p w:rsidR="003439E1" w:rsidRPr="00FA645E" w:rsidRDefault="003439E1">
      <w:pPr>
        <w:pStyle w:val="ConsPlusNormal"/>
        <w:spacing w:before="220"/>
        <w:ind w:firstLine="540"/>
        <w:jc w:val="both"/>
        <w:rPr>
          <w:rFonts w:ascii="Times New Roman" w:hAnsi="Times New Roman" w:cs="Times New Roman"/>
          <w:sz w:val="24"/>
          <w:szCs w:val="24"/>
        </w:rPr>
      </w:pPr>
      <w:proofErr w:type="gramStart"/>
      <w:r w:rsidRPr="00FA645E">
        <w:rPr>
          <w:rFonts w:ascii="Times New Roman" w:hAnsi="Times New Roman" w:cs="Times New Roman"/>
          <w:sz w:val="24"/>
          <w:szCs w:val="24"/>
        </w:rPr>
        <w:t xml:space="preserve">1) цель предоставления субсидии и ее объем с разбивкой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а также общего объема капитальных вложений в объект за счет всех источников финансового обеспечения, в том числе объема предоставляемой субсидии, соответствующих решению, указанному в </w:t>
      </w:r>
      <w:hyperlink w:anchor="P127" w:history="1">
        <w:r w:rsidRPr="00FA645E">
          <w:rPr>
            <w:rFonts w:ascii="Times New Roman" w:hAnsi="Times New Roman" w:cs="Times New Roman"/>
            <w:sz w:val="24"/>
            <w:szCs w:val="24"/>
          </w:rPr>
          <w:t>пункте</w:t>
        </w:r>
        <w:proofErr w:type="gramEnd"/>
        <w:r w:rsidRPr="00FA645E">
          <w:rPr>
            <w:rFonts w:ascii="Times New Roman" w:hAnsi="Times New Roman" w:cs="Times New Roman"/>
            <w:sz w:val="24"/>
            <w:szCs w:val="24"/>
          </w:rPr>
          <w:t xml:space="preserve"> 2</w:t>
        </w:r>
      </w:hyperlink>
      <w:r w:rsidRPr="00FA645E">
        <w:rPr>
          <w:rFonts w:ascii="Times New Roman" w:hAnsi="Times New Roman" w:cs="Times New Roman"/>
          <w:sz w:val="24"/>
          <w:szCs w:val="24"/>
        </w:rPr>
        <w:t xml:space="preserve"> настоящего Порядка;</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2) положения, устанавливающие права и обязанности сторон соглашения и порядок их взаимодействия при реализации соглашения;</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3) условие о соблюдении автономным учреждением, предприятием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439E1" w:rsidRPr="00FA645E" w:rsidRDefault="003439E1">
      <w:pPr>
        <w:pStyle w:val="ConsPlusNormal"/>
        <w:spacing w:before="220"/>
        <w:ind w:firstLine="540"/>
        <w:jc w:val="both"/>
        <w:rPr>
          <w:rFonts w:ascii="Times New Roman" w:hAnsi="Times New Roman" w:cs="Times New Roman"/>
          <w:sz w:val="24"/>
          <w:szCs w:val="24"/>
        </w:rPr>
      </w:pPr>
      <w:bookmarkStart w:id="7" w:name="P142"/>
      <w:bookmarkEnd w:id="7"/>
      <w:r w:rsidRPr="00FA645E">
        <w:rPr>
          <w:rFonts w:ascii="Times New Roman" w:hAnsi="Times New Roman" w:cs="Times New Roman"/>
          <w:sz w:val="24"/>
          <w:szCs w:val="24"/>
        </w:rPr>
        <w:t>4) положения, устанавливающие обязанность автономного учреждения, предприятия по открытию лицевого счета в органе, осуществляющем кассовое исполнение бюджета в соответствии с действующим законодательством Российской Федерации для учета операций по получению и использованию субсидии;</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 xml:space="preserve">5) 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hyperlink w:anchor="P142" w:history="1">
        <w:r w:rsidRPr="00FA645E">
          <w:rPr>
            <w:rFonts w:ascii="Times New Roman" w:hAnsi="Times New Roman" w:cs="Times New Roman"/>
            <w:sz w:val="24"/>
            <w:szCs w:val="24"/>
          </w:rPr>
          <w:t>подпункте 4</w:t>
        </w:r>
      </w:hyperlink>
      <w:r w:rsidRPr="00FA645E">
        <w:rPr>
          <w:rFonts w:ascii="Times New Roman" w:hAnsi="Times New Roman" w:cs="Times New Roman"/>
          <w:sz w:val="24"/>
          <w:szCs w:val="24"/>
        </w:rPr>
        <w:t xml:space="preserve"> настоящего пункта;</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 xml:space="preserve">6) положения, устанавливающие право главного распорядителя, предоставляющего </w:t>
      </w:r>
      <w:r w:rsidRPr="00FA645E">
        <w:rPr>
          <w:rFonts w:ascii="Times New Roman" w:hAnsi="Times New Roman" w:cs="Times New Roman"/>
          <w:sz w:val="24"/>
          <w:szCs w:val="24"/>
        </w:rPr>
        <w:lastRenderedPageBreak/>
        <w:t>субсидию, на проведение проверок соблюдения учреждением или предприятием условий, установленных соглашением;</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 xml:space="preserve">7) порядок возврата учреждением или предприятием средств в объеме остатка не использованной на начало очередного финансового года ранее перечисленной этому учреждению или предприятию субсидии в случае отсутствия принятого в порядке, установленном администрацией </w:t>
      </w:r>
      <w:r w:rsidR="00DC40AC" w:rsidRPr="00FA645E">
        <w:rPr>
          <w:rFonts w:ascii="Times New Roman" w:hAnsi="Times New Roman" w:cs="Times New Roman"/>
          <w:sz w:val="24"/>
          <w:szCs w:val="24"/>
        </w:rPr>
        <w:t>Осинниковского городского округа</w:t>
      </w:r>
      <w:r w:rsidRPr="00FA645E">
        <w:rPr>
          <w:rFonts w:ascii="Times New Roman" w:hAnsi="Times New Roman" w:cs="Times New Roman"/>
          <w:sz w:val="24"/>
          <w:szCs w:val="24"/>
        </w:rPr>
        <w:t>, решения главного распорядителя, предоставляющего субсидию, о наличии потребности направления этих средств на цели предоставления субсидии;</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8) порядок возврата сумм, использованных учреждением или предприятием, в случае установления по результатам проверок фактов нарушения учреждением или предприятием целей и условий, определенных соглашением о предоставлении субсидии;</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 xml:space="preserve">9) положения, предусматривающие приостановление предоставления субсидии либо сокращение объема предоставляемой субсидии в связи с нарушением учреждением или предприятием условия о </w:t>
      </w:r>
      <w:proofErr w:type="spellStart"/>
      <w:r w:rsidRPr="00FA645E">
        <w:rPr>
          <w:rFonts w:ascii="Times New Roman" w:hAnsi="Times New Roman" w:cs="Times New Roman"/>
          <w:sz w:val="24"/>
          <w:szCs w:val="24"/>
        </w:rPr>
        <w:t>софинансировании</w:t>
      </w:r>
      <w:proofErr w:type="spellEnd"/>
      <w:r w:rsidRPr="00FA645E">
        <w:rPr>
          <w:rFonts w:ascii="Times New Roman" w:hAnsi="Times New Roman" w:cs="Times New Roman"/>
          <w:sz w:val="24"/>
          <w:szCs w:val="24"/>
        </w:rPr>
        <w:t xml:space="preserve"> капитальных вложений в объект за счет иных источников, в случае, если соглашением предусмотрено указанное условие;</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10) порядок и сроки представления учреждением или предприятием отчетности об использовании субсидии;</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 xml:space="preserve">11) случаи и порядок внесения изменений в соглашение о предоставлении субсидии, в том числе в случае уменьшения в соответствии с Бюджетным </w:t>
      </w:r>
      <w:hyperlink r:id="rId16" w:history="1">
        <w:r w:rsidRPr="00FA645E">
          <w:rPr>
            <w:rFonts w:ascii="Times New Roman" w:hAnsi="Times New Roman" w:cs="Times New Roman"/>
            <w:sz w:val="24"/>
            <w:szCs w:val="24"/>
          </w:rPr>
          <w:t>кодексом</w:t>
        </w:r>
      </w:hyperlink>
      <w:r w:rsidRPr="00FA645E">
        <w:rPr>
          <w:rFonts w:ascii="Times New Roman" w:hAnsi="Times New Roman" w:cs="Times New Roman"/>
          <w:sz w:val="24"/>
          <w:szCs w:val="24"/>
        </w:rPr>
        <w:t xml:space="preserve"> Российской Федерации главному распорядителю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 xml:space="preserve">11. </w:t>
      </w:r>
      <w:proofErr w:type="gramStart"/>
      <w:r w:rsidRPr="00FA645E">
        <w:rPr>
          <w:rFonts w:ascii="Times New Roman" w:hAnsi="Times New Roman" w:cs="Times New Roman"/>
          <w:sz w:val="24"/>
          <w:szCs w:val="24"/>
        </w:rPr>
        <w:t xml:space="preserve">В договоры (муниципальные контракты), заключаемые в целях строительства (реконструкции, в том числе с элементами реставрации, технического перевооружения) объектов или приобретения объектов, подлежащие оплате за счет субсидии, включается условие о возможности изменения размера и (или) сроков оплаты и (или) объема работ в случае уменьшения в соответствии с Бюджетным </w:t>
      </w:r>
      <w:hyperlink r:id="rId17" w:history="1">
        <w:r w:rsidRPr="00FA645E">
          <w:rPr>
            <w:rFonts w:ascii="Times New Roman" w:hAnsi="Times New Roman" w:cs="Times New Roman"/>
            <w:sz w:val="24"/>
            <w:szCs w:val="24"/>
          </w:rPr>
          <w:t>кодексом</w:t>
        </w:r>
      </w:hyperlink>
      <w:r w:rsidRPr="00FA645E">
        <w:rPr>
          <w:rFonts w:ascii="Times New Roman" w:hAnsi="Times New Roman" w:cs="Times New Roman"/>
          <w:sz w:val="24"/>
          <w:szCs w:val="24"/>
        </w:rPr>
        <w:t xml:space="preserve"> Российской Федерации главному распорядителю ранее доведенных в установленном порядке лимитов.</w:t>
      </w:r>
      <w:proofErr w:type="gramEnd"/>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1</w:t>
      </w:r>
      <w:r w:rsidR="00054BDA">
        <w:rPr>
          <w:rFonts w:ascii="Times New Roman" w:hAnsi="Times New Roman" w:cs="Times New Roman"/>
          <w:sz w:val="24"/>
          <w:szCs w:val="24"/>
        </w:rPr>
        <w:t>2</w:t>
      </w:r>
      <w:r w:rsidRPr="00FA645E">
        <w:rPr>
          <w:rFonts w:ascii="Times New Roman" w:hAnsi="Times New Roman" w:cs="Times New Roman"/>
          <w:sz w:val="24"/>
          <w:szCs w:val="24"/>
        </w:rPr>
        <w:t xml:space="preserve">. Получатель субсидии ежеквартально, не позднее 15 числе месяца, следующего за отчетным кварталом, представляет главному распорядителю </w:t>
      </w:r>
      <w:hyperlink w:anchor="P183" w:history="1">
        <w:r w:rsidRPr="00FA645E">
          <w:rPr>
            <w:rFonts w:ascii="Times New Roman" w:hAnsi="Times New Roman" w:cs="Times New Roman"/>
            <w:sz w:val="24"/>
            <w:szCs w:val="24"/>
          </w:rPr>
          <w:t>отчет</w:t>
        </w:r>
      </w:hyperlink>
      <w:r w:rsidRPr="00FA645E">
        <w:rPr>
          <w:rFonts w:ascii="Times New Roman" w:hAnsi="Times New Roman" w:cs="Times New Roman"/>
          <w:sz w:val="24"/>
          <w:szCs w:val="24"/>
        </w:rPr>
        <w:t xml:space="preserve"> об исполнении соглашения по форме согласно приложению к настоящему Порядку.</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1</w:t>
      </w:r>
      <w:r w:rsidR="00054BDA">
        <w:rPr>
          <w:rFonts w:ascii="Times New Roman" w:hAnsi="Times New Roman" w:cs="Times New Roman"/>
          <w:sz w:val="24"/>
          <w:szCs w:val="24"/>
        </w:rPr>
        <w:t>3</w:t>
      </w:r>
      <w:r w:rsidRPr="00FA645E">
        <w:rPr>
          <w:rFonts w:ascii="Times New Roman" w:hAnsi="Times New Roman" w:cs="Times New Roman"/>
          <w:sz w:val="24"/>
          <w:szCs w:val="24"/>
        </w:rPr>
        <w:t xml:space="preserve">. Не использованные на начало очередного финансового года остатки субсидии подлежат возврату в бюджет </w:t>
      </w:r>
      <w:r w:rsidR="004F755F" w:rsidRPr="00FA645E">
        <w:rPr>
          <w:rFonts w:ascii="Times New Roman" w:hAnsi="Times New Roman" w:cs="Times New Roman"/>
          <w:sz w:val="24"/>
          <w:szCs w:val="24"/>
        </w:rPr>
        <w:t>Осинниковского</w:t>
      </w:r>
      <w:r w:rsidR="00CF4787">
        <w:rPr>
          <w:rFonts w:ascii="Times New Roman" w:hAnsi="Times New Roman" w:cs="Times New Roman"/>
          <w:sz w:val="24"/>
          <w:szCs w:val="24"/>
        </w:rPr>
        <w:t xml:space="preserve"> </w:t>
      </w:r>
      <w:r w:rsidRPr="00FA645E">
        <w:rPr>
          <w:rFonts w:ascii="Times New Roman" w:hAnsi="Times New Roman" w:cs="Times New Roman"/>
          <w:sz w:val="24"/>
          <w:szCs w:val="24"/>
        </w:rPr>
        <w:t>городского округа в порядке, установленном действующим законодательством Российской Федерации.</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1</w:t>
      </w:r>
      <w:r w:rsidR="00054BDA">
        <w:rPr>
          <w:rFonts w:ascii="Times New Roman" w:hAnsi="Times New Roman" w:cs="Times New Roman"/>
          <w:sz w:val="24"/>
          <w:szCs w:val="24"/>
        </w:rPr>
        <w:t>4</w:t>
      </w:r>
      <w:r w:rsidRPr="00FA645E">
        <w:rPr>
          <w:rFonts w:ascii="Times New Roman" w:hAnsi="Times New Roman" w:cs="Times New Roman"/>
          <w:sz w:val="24"/>
          <w:szCs w:val="24"/>
        </w:rPr>
        <w:t>. При наличии потребности в не использованных на начало очередного финансового года остатках субсидии остаток субсидии может быть использован в очередном финансовом году для финансового обеспечения расходов, соответствующих целям предоставления субсидии, если главным распорядителем подтверждена данная потребность.</w:t>
      </w:r>
    </w:p>
    <w:p w:rsidR="003439E1" w:rsidRPr="00FA645E" w:rsidRDefault="003439E1">
      <w:pPr>
        <w:pStyle w:val="ConsPlusNormal"/>
        <w:ind w:firstLine="540"/>
        <w:jc w:val="both"/>
        <w:rPr>
          <w:rFonts w:ascii="Times New Roman" w:hAnsi="Times New Roman" w:cs="Times New Roman"/>
          <w:sz w:val="24"/>
          <w:szCs w:val="24"/>
        </w:rPr>
      </w:pPr>
    </w:p>
    <w:p w:rsidR="003439E1" w:rsidRPr="00FA645E" w:rsidRDefault="003439E1">
      <w:pPr>
        <w:pStyle w:val="ConsPlusNormal"/>
        <w:jc w:val="center"/>
        <w:outlineLvl w:val="1"/>
        <w:rPr>
          <w:rFonts w:ascii="Times New Roman" w:hAnsi="Times New Roman" w:cs="Times New Roman"/>
          <w:sz w:val="24"/>
          <w:szCs w:val="24"/>
        </w:rPr>
      </w:pPr>
      <w:r w:rsidRPr="00FA645E">
        <w:rPr>
          <w:rFonts w:ascii="Times New Roman" w:hAnsi="Times New Roman" w:cs="Times New Roman"/>
          <w:sz w:val="24"/>
          <w:szCs w:val="24"/>
        </w:rPr>
        <w:t xml:space="preserve">3. </w:t>
      </w:r>
      <w:proofErr w:type="gramStart"/>
      <w:r w:rsidRPr="00FA645E">
        <w:rPr>
          <w:rFonts w:ascii="Times New Roman" w:hAnsi="Times New Roman" w:cs="Times New Roman"/>
          <w:sz w:val="24"/>
          <w:szCs w:val="24"/>
        </w:rPr>
        <w:t>Контроль за</w:t>
      </w:r>
      <w:proofErr w:type="gramEnd"/>
      <w:r w:rsidRPr="00FA645E">
        <w:rPr>
          <w:rFonts w:ascii="Times New Roman" w:hAnsi="Times New Roman" w:cs="Times New Roman"/>
          <w:sz w:val="24"/>
          <w:szCs w:val="24"/>
        </w:rPr>
        <w:t xml:space="preserve"> соблюдением условий, целей и порядка</w:t>
      </w:r>
    </w:p>
    <w:p w:rsidR="003439E1" w:rsidRPr="00FA645E" w:rsidRDefault="003439E1">
      <w:pPr>
        <w:pStyle w:val="ConsPlusNormal"/>
        <w:jc w:val="center"/>
        <w:rPr>
          <w:rFonts w:ascii="Times New Roman" w:hAnsi="Times New Roman" w:cs="Times New Roman"/>
          <w:sz w:val="24"/>
          <w:szCs w:val="24"/>
        </w:rPr>
      </w:pPr>
      <w:r w:rsidRPr="00FA645E">
        <w:rPr>
          <w:rFonts w:ascii="Times New Roman" w:hAnsi="Times New Roman" w:cs="Times New Roman"/>
          <w:sz w:val="24"/>
          <w:szCs w:val="24"/>
        </w:rPr>
        <w:t>предоставления субсидии</w:t>
      </w:r>
    </w:p>
    <w:p w:rsidR="003439E1" w:rsidRPr="00FA645E" w:rsidRDefault="003439E1">
      <w:pPr>
        <w:pStyle w:val="ConsPlusNormal"/>
        <w:ind w:firstLine="540"/>
        <w:jc w:val="both"/>
        <w:rPr>
          <w:rFonts w:ascii="Times New Roman" w:hAnsi="Times New Roman" w:cs="Times New Roman"/>
          <w:sz w:val="24"/>
          <w:szCs w:val="24"/>
        </w:rPr>
      </w:pPr>
    </w:p>
    <w:p w:rsidR="003439E1" w:rsidRPr="00FA645E" w:rsidRDefault="003439E1">
      <w:pPr>
        <w:pStyle w:val="ConsPlusNormal"/>
        <w:ind w:firstLine="540"/>
        <w:jc w:val="both"/>
        <w:rPr>
          <w:rFonts w:ascii="Times New Roman" w:hAnsi="Times New Roman" w:cs="Times New Roman"/>
          <w:sz w:val="24"/>
          <w:szCs w:val="24"/>
        </w:rPr>
      </w:pPr>
      <w:r w:rsidRPr="00FA645E">
        <w:rPr>
          <w:rFonts w:ascii="Times New Roman" w:hAnsi="Times New Roman" w:cs="Times New Roman"/>
          <w:sz w:val="24"/>
          <w:szCs w:val="24"/>
        </w:rPr>
        <w:t>1</w:t>
      </w:r>
      <w:r w:rsidR="00054BDA">
        <w:rPr>
          <w:rFonts w:ascii="Times New Roman" w:hAnsi="Times New Roman" w:cs="Times New Roman"/>
          <w:sz w:val="24"/>
          <w:szCs w:val="24"/>
        </w:rPr>
        <w:t>5</w:t>
      </w:r>
      <w:r w:rsidRPr="00FA645E">
        <w:rPr>
          <w:rFonts w:ascii="Times New Roman" w:hAnsi="Times New Roman" w:cs="Times New Roman"/>
          <w:sz w:val="24"/>
          <w:szCs w:val="24"/>
        </w:rPr>
        <w:t xml:space="preserve">. </w:t>
      </w:r>
      <w:proofErr w:type="gramStart"/>
      <w:r w:rsidRPr="00FA645E">
        <w:rPr>
          <w:rFonts w:ascii="Times New Roman" w:hAnsi="Times New Roman" w:cs="Times New Roman"/>
          <w:sz w:val="24"/>
          <w:szCs w:val="24"/>
        </w:rPr>
        <w:t>Контроль за</w:t>
      </w:r>
      <w:proofErr w:type="gramEnd"/>
      <w:r w:rsidRPr="00FA645E">
        <w:rPr>
          <w:rFonts w:ascii="Times New Roman" w:hAnsi="Times New Roman" w:cs="Times New Roman"/>
          <w:sz w:val="24"/>
          <w:szCs w:val="24"/>
        </w:rPr>
        <w:t xml:space="preserve"> соблюдением условий, целей и порядка предоставления субсидии, установленных соглашением, осуществляет главный распорядитель.</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lastRenderedPageBreak/>
        <w:t>1</w:t>
      </w:r>
      <w:r w:rsidR="00054BDA">
        <w:rPr>
          <w:rFonts w:ascii="Times New Roman" w:hAnsi="Times New Roman" w:cs="Times New Roman"/>
          <w:sz w:val="24"/>
          <w:szCs w:val="24"/>
        </w:rPr>
        <w:t>6</w:t>
      </w:r>
      <w:r w:rsidRPr="00FA645E">
        <w:rPr>
          <w:rFonts w:ascii="Times New Roman" w:hAnsi="Times New Roman" w:cs="Times New Roman"/>
          <w:sz w:val="24"/>
          <w:szCs w:val="24"/>
        </w:rPr>
        <w:t>. В случае выявления нарушений условий предоставления субсидии, определенных соглашением и настоящим Порядком, перечисление субсидии приостанавливается до устранения нарушений.</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1</w:t>
      </w:r>
      <w:r w:rsidR="00054BDA">
        <w:rPr>
          <w:rFonts w:ascii="Times New Roman" w:hAnsi="Times New Roman" w:cs="Times New Roman"/>
          <w:sz w:val="24"/>
          <w:szCs w:val="24"/>
        </w:rPr>
        <w:t>7</w:t>
      </w:r>
      <w:r w:rsidRPr="00FA645E">
        <w:rPr>
          <w:rFonts w:ascii="Times New Roman" w:hAnsi="Times New Roman" w:cs="Times New Roman"/>
          <w:sz w:val="24"/>
          <w:szCs w:val="24"/>
        </w:rPr>
        <w:t xml:space="preserve">. В случае выявления фактов нецелевого использования субсидии или представления недостоверных сведений в отчете главный распорядитель направляет учреждению или предприятию требование о возврате субсидии в бюджет </w:t>
      </w:r>
      <w:proofErr w:type="spellStart"/>
      <w:r w:rsidR="004F755F" w:rsidRPr="00FA645E">
        <w:rPr>
          <w:rFonts w:ascii="Times New Roman" w:hAnsi="Times New Roman" w:cs="Times New Roman"/>
          <w:sz w:val="24"/>
          <w:szCs w:val="24"/>
        </w:rPr>
        <w:t>Осинниковского</w:t>
      </w:r>
      <w:r w:rsidRPr="00FA645E">
        <w:rPr>
          <w:rFonts w:ascii="Times New Roman" w:hAnsi="Times New Roman" w:cs="Times New Roman"/>
          <w:sz w:val="24"/>
          <w:szCs w:val="24"/>
        </w:rPr>
        <w:t>городского</w:t>
      </w:r>
      <w:proofErr w:type="spellEnd"/>
      <w:r w:rsidRPr="00FA645E">
        <w:rPr>
          <w:rFonts w:ascii="Times New Roman" w:hAnsi="Times New Roman" w:cs="Times New Roman"/>
          <w:sz w:val="24"/>
          <w:szCs w:val="24"/>
        </w:rPr>
        <w:t xml:space="preserve"> округа с указанием суммы субсидии, подлежащей возврату.</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 xml:space="preserve">Учреждение, предприятие в течение 15 дней со дня получения требования главного распорядителя обязаны перечислить сумму субсидии, указанную в требовании, на единый счет бюджета </w:t>
      </w:r>
      <w:r w:rsidR="004F755F" w:rsidRPr="00FA645E">
        <w:rPr>
          <w:rFonts w:ascii="Times New Roman" w:hAnsi="Times New Roman" w:cs="Times New Roman"/>
          <w:sz w:val="24"/>
          <w:szCs w:val="24"/>
        </w:rPr>
        <w:t>Осинниковского</w:t>
      </w:r>
      <w:r w:rsidRPr="00FA645E">
        <w:rPr>
          <w:rFonts w:ascii="Times New Roman" w:hAnsi="Times New Roman" w:cs="Times New Roman"/>
          <w:sz w:val="24"/>
          <w:szCs w:val="24"/>
        </w:rPr>
        <w:t xml:space="preserve"> городского округа.</w:t>
      </w:r>
    </w:p>
    <w:p w:rsidR="003439E1" w:rsidRPr="00FA645E" w:rsidRDefault="003439E1">
      <w:pPr>
        <w:pStyle w:val="ConsPlusNormal"/>
        <w:spacing w:before="220"/>
        <w:ind w:firstLine="540"/>
        <w:jc w:val="both"/>
        <w:rPr>
          <w:rFonts w:ascii="Times New Roman" w:hAnsi="Times New Roman" w:cs="Times New Roman"/>
          <w:sz w:val="24"/>
          <w:szCs w:val="24"/>
        </w:rPr>
      </w:pPr>
      <w:r w:rsidRPr="00FA645E">
        <w:rPr>
          <w:rFonts w:ascii="Times New Roman" w:hAnsi="Times New Roman" w:cs="Times New Roman"/>
          <w:sz w:val="24"/>
          <w:szCs w:val="24"/>
        </w:rPr>
        <w:t xml:space="preserve">При отказе учреждения, предприятия от добровольного возврата субсидии в бюджет </w:t>
      </w:r>
      <w:r w:rsidR="004F755F" w:rsidRPr="00FA645E">
        <w:rPr>
          <w:rFonts w:ascii="Times New Roman" w:hAnsi="Times New Roman" w:cs="Times New Roman"/>
          <w:sz w:val="24"/>
          <w:szCs w:val="24"/>
        </w:rPr>
        <w:t>Осинниковского</w:t>
      </w:r>
      <w:r w:rsidRPr="00FA645E">
        <w:rPr>
          <w:rFonts w:ascii="Times New Roman" w:hAnsi="Times New Roman" w:cs="Times New Roman"/>
          <w:sz w:val="24"/>
          <w:szCs w:val="24"/>
        </w:rPr>
        <w:t xml:space="preserve"> городского округа либо в случае не</w:t>
      </w:r>
      <w:r w:rsidR="00CF4787">
        <w:rPr>
          <w:rFonts w:ascii="Times New Roman" w:hAnsi="Times New Roman" w:cs="Times New Roman"/>
          <w:sz w:val="24"/>
          <w:szCs w:val="24"/>
        </w:rPr>
        <w:t xml:space="preserve"> </w:t>
      </w:r>
      <w:r w:rsidRPr="00FA645E">
        <w:rPr>
          <w:rFonts w:ascii="Times New Roman" w:hAnsi="Times New Roman" w:cs="Times New Roman"/>
          <w:sz w:val="24"/>
          <w:szCs w:val="24"/>
        </w:rPr>
        <w:t>перечисления учреждением, предприятием суммы субсидии в установленный настоящим пунктом срок, она подлежит взысканию в судебном порядке в соответствии с законодательством Российской Федерации.</w:t>
      </w:r>
    </w:p>
    <w:p w:rsidR="003439E1" w:rsidRPr="00FA645E" w:rsidRDefault="003439E1">
      <w:pPr>
        <w:pStyle w:val="ConsPlusNormal"/>
        <w:ind w:firstLine="540"/>
        <w:jc w:val="both"/>
        <w:rPr>
          <w:rFonts w:ascii="Times New Roman" w:hAnsi="Times New Roman" w:cs="Times New Roman"/>
          <w:sz w:val="24"/>
          <w:szCs w:val="24"/>
        </w:rPr>
      </w:pPr>
    </w:p>
    <w:p w:rsidR="003439E1" w:rsidRPr="00FA645E" w:rsidRDefault="003439E1">
      <w:pPr>
        <w:pStyle w:val="ConsPlusNormal"/>
        <w:ind w:firstLine="540"/>
        <w:jc w:val="both"/>
        <w:rPr>
          <w:rFonts w:ascii="Times New Roman" w:hAnsi="Times New Roman" w:cs="Times New Roman"/>
          <w:sz w:val="24"/>
          <w:szCs w:val="24"/>
        </w:rPr>
      </w:pPr>
    </w:p>
    <w:p w:rsidR="003439E1" w:rsidRPr="00FA645E" w:rsidRDefault="003439E1">
      <w:pPr>
        <w:pStyle w:val="ConsPlusNormal"/>
        <w:ind w:firstLine="540"/>
        <w:jc w:val="both"/>
        <w:rPr>
          <w:rFonts w:ascii="Times New Roman" w:hAnsi="Times New Roman" w:cs="Times New Roman"/>
          <w:sz w:val="24"/>
          <w:szCs w:val="24"/>
        </w:rPr>
      </w:pPr>
    </w:p>
    <w:p w:rsidR="003439E1" w:rsidRPr="00FA645E" w:rsidRDefault="003439E1">
      <w:pPr>
        <w:pStyle w:val="ConsPlusNormal"/>
        <w:ind w:firstLine="540"/>
        <w:jc w:val="both"/>
        <w:rPr>
          <w:rFonts w:ascii="Times New Roman" w:hAnsi="Times New Roman" w:cs="Times New Roman"/>
          <w:sz w:val="24"/>
          <w:szCs w:val="24"/>
        </w:rPr>
      </w:pPr>
    </w:p>
    <w:p w:rsidR="003439E1" w:rsidRPr="00FA645E" w:rsidRDefault="003439E1">
      <w:pPr>
        <w:pStyle w:val="ConsPlusNormal"/>
        <w:ind w:firstLine="540"/>
        <w:jc w:val="both"/>
        <w:rPr>
          <w:rFonts w:ascii="Times New Roman" w:hAnsi="Times New Roman" w:cs="Times New Roman"/>
          <w:sz w:val="24"/>
          <w:szCs w:val="24"/>
        </w:rPr>
      </w:pPr>
    </w:p>
    <w:p w:rsidR="003439E1" w:rsidRPr="00FA645E" w:rsidRDefault="003439E1">
      <w:pPr>
        <w:sectPr w:rsidR="003439E1" w:rsidRPr="00FA645E" w:rsidSect="00071170">
          <w:pgSz w:w="11906" w:h="16838"/>
          <w:pgMar w:top="1134" w:right="850" w:bottom="1134" w:left="1701" w:header="708" w:footer="708" w:gutter="0"/>
          <w:cols w:space="708"/>
          <w:docGrid w:linePitch="360"/>
        </w:sectPr>
      </w:pPr>
    </w:p>
    <w:p w:rsidR="002D67A2" w:rsidRDefault="002D67A2" w:rsidP="002D67A2">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CF4787">
        <w:rPr>
          <w:rFonts w:ascii="Times New Roman" w:hAnsi="Times New Roman" w:cs="Times New Roman"/>
          <w:sz w:val="24"/>
          <w:szCs w:val="24"/>
        </w:rPr>
        <w:t>2</w:t>
      </w:r>
    </w:p>
    <w:p w:rsidR="002D67A2" w:rsidRDefault="002D67A2" w:rsidP="002D67A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Порядку предоставления из бюджета </w:t>
      </w:r>
    </w:p>
    <w:p w:rsidR="002D67A2" w:rsidRDefault="002D67A2" w:rsidP="002D67A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Осинниковского городского округа </w:t>
      </w:r>
    </w:p>
    <w:p w:rsidR="002D67A2" w:rsidRDefault="002D67A2" w:rsidP="002D67A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субсидий на осуществление капитальных </w:t>
      </w:r>
    </w:p>
    <w:p w:rsidR="002D67A2" w:rsidRDefault="002D67A2" w:rsidP="002D67A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вложений в объекты </w:t>
      </w:r>
      <w:proofErr w:type="gramStart"/>
      <w:r>
        <w:rPr>
          <w:rFonts w:ascii="Times New Roman" w:hAnsi="Times New Roman" w:cs="Times New Roman"/>
          <w:sz w:val="24"/>
          <w:szCs w:val="24"/>
        </w:rPr>
        <w:t>капитального</w:t>
      </w:r>
      <w:proofErr w:type="gramEnd"/>
    </w:p>
    <w:p w:rsidR="002D67A2" w:rsidRDefault="002D67A2" w:rsidP="002D67A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строительства муниципальной собственности Осинниковского городского округа </w:t>
      </w:r>
    </w:p>
    <w:p w:rsidR="002D67A2" w:rsidRDefault="002D67A2" w:rsidP="002D67A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и приобретение объектов недвижимого имущества </w:t>
      </w:r>
    </w:p>
    <w:p w:rsidR="002D67A2" w:rsidRDefault="002D67A2" w:rsidP="002D67A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в муниципальную собственность </w:t>
      </w:r>
    </w:p>
    <w:p w:rsidR="002D67A2" w:rsidRDefault="002D67A2" w:rsidP="002D67A2">
      <w:pPr>
        <w:pStyle w:val="ConsPlusNormal"/>
        <w:jc w:val="right"/>
      </w:pPr>
      <w:r>
        <w:rPr>
          <w:rFonts w:ascii="Times New Roman" w:hAnsi="Times New Roman" w:cs="Times New Roman"/>
          <w:sz w:val="24"/>
          <w:szCs w:val="24"/>
        </w:rPr>
        <w:t>Осинниковского городского округа</w:t>
      </w:r>
    </w:p>
    <w:p w:rsidR="00DC5229" w:rsidRPr="00DC5229" w:rsidRDefault="00DC5229" w:rsidP="002D67A2">
      <w:pPr>
        <w:spacing w:line="360" w:lineRule="auto"/>
        <w:jc w:val="right"/>
        <w:rPr>
          <w:b/>
        </w:rPr>
      </w:pPr>
    </w:p>
    <w:p w:rsidR="00DC5229" w:rsidRPr="00DC5229" w:rsidRDefault="00DC5229" w:rsidP="00DC5229">
      <w:pPr>
        <w:spacing w:line="360" w:lineRule="auto"/>
        <w:jc w:val="center"/>
        <w:rPr>
          <w:b/>
        </w:rPr>
      </w:pPr>
      <w:r w:rsidRPr="00DC5229">
        <w:rPr>
          <w:b/>
        </w:rPr>
        <w:t>Соглашение</w:t>
      </w:r>
    </w:p>
    <w:p w:rsidR="00DC5229" w:rsidRPr="00DC5229" w:rsidRDefault="00DC5229" w:rsidP="00DC5229">
      <w:pPr>
        <w:spacing w:line="360" w:lineRule="auto"/>
        <w:jc w:val="center"/>
        <w:rPr>
          <w:bCs/>
          <w:color w:val="000000"/>
        </w:rPr>
      </w:pPr>
      <w:r w:rsidRPr="00DC5229">
        <w:rPr>
          <w:bCs/>
          <w:color w:val="000000"/>
        </w:rPr>
        <w:t>(типовая форма)</w:t>
      </w:r>
    </w:p>
    <w:p w:rsidR="00DC5229" w:rsidRDefault="00DC5229" w:rsidP="00F34E73">
      <w:pPr>
        <w:jc w:val="center"/>
        <w:rPr>
          <w:b/>
        </w:rPr>
      </w:pPr>
      <w:r w:rsidRPr="00DC5229">
        <w:rPr>
          <w:b/>
        </w:rPr>
        <w:t xml:space="preserve">о предоставлении субсидии на осуществление капитальных вложений в объекты капитального строительства муниципальной собственности </w:t>
      </w:r>
      <w:proofErr w:type="spellStart"/>
      <w:r w:rsidR="00F34E73">
        <w:rPr>
          <w:b/>
        </w:rPr>
        <w:t>Осинниковскогогородского</w:t>
      </w:r>
      <w:proofErr w:type="spellEnd"/>
      <w:r w:rsidR="00F34E73">
        <w:rPr>
          <w:b/>
        </w:rPr>
        <w:t xml:space="preserve"> округа и приобретение объе</w:t>
      </w:r>
      <w:r w:rsidRPr="00DC5229">
        <w:rPr>
          <w:b/>
        </w:rPr>
        <w:t xml:space="preserve">ктов недвижимого имущества в муниципальную собственность </w:t>
      </w:r>
      <w:proofErr w:type="spellStart"/>
      <w:r w:rsidR="00F34E73">
        <w:rPr>
          <w:b/>
        </w:rPr>
        <w:t>Осинниковскогогородского</w:t>
      </w:r>
      <w:proofErr w:type="spellEnd"/>
      <w:r w:rsidR="00F34E73">
        <w:rPr>
          <w:b/>
        </w:rPr>
        <w:t xml:space="preserve"> округа</w:t>
      </w:r>
    </w:p>
    <w:p w:rsidR="00F34E73" w:rsidRPr="00DC5229" w:rsidRDefault="00F34E73" w:rsidP="00F34E73">
      <w:pPr>
        <w:jc w:val="center"/>
        <w:rPr>
          <w:b/>
        </w:rPr>
      </w:pPr>
    </w:p>
    <w:p w:rsidR="00DC5229" w:rsidRPr="00DC5229" w:rsidRDefault="00DC5229" w:rsidP="00DC5229">
      <w:pPr>
        <w:jc w:val="both"/>
      </w:pPr>
      <w:r w:rsidRPr="00DC5229">
        <w:t xml:space="preserve">г. </w:t>
      </w:r>
      <w:r w:rsidR="00F34E73">
        <w:t xml:space="preserve">Осинники                       </w:t>
      </w:r>
      <w:r w:rsidRPr="00DC5229">
        <w:t xml:space="preserve">                                                              «____» __________ 20__ г.</w:t>
      </w:r>
      <w:r w:rsidRPr="00DC5229">
        <w:tab/>
      </w:r>
      <w:r w:rsidRPr="00DC5229">
        <w:tab/>
      </w:r>
    </w:p>
    <w:p w:rsidR="00DC5229" w:rsidRPr="00DC5229" w:rsidRDefault="00DC5229" w:rsidP="00DC5229">
      <w:pPr>
        <w:tabs>
          <w:tab w:val="left" w:pos="720"/>
        </w:tabs>
        <w:jc w:val="both"/>
      </w:pPr>
      <w:r w:rsidRPr="00DC5229">
        <w:t>______________________________________, именуема</w:t>
      </w:r>
      <w:proofErr w:type="gramStart"/>
      <w:r w:rsidRPr="00DC5229">
        <w:t>я(</w:t>
      </w:r>
      <w:proofErr w:type="spellStart"/>
      <w:proofErr w:type="gramEnd"/>
      <w:r w:rsidRPr="00DC5229">
        <w:t>ое</w:t>
      </w:r>
      <w:proofErr w:type="spellEnd"/>
      <w:r w:rsidRPr="00DC5229">
        <w:t xml:space="preserve">) в дальнейшем </w:t>
      </w:r>
    </w:p>
    <w:p w:rsidR="00DC5229" w:rsidRPr="00DC5229" w:rsidRDefault="00DC5229" w:rsidP="00DC5229">
      <w:pPr>
        <w:tabs>
          <w:tab w:val="left" w:pos="720"/>
        </w:tabs>
        <w:jc w:val="both"/>
      </w:pPr>
      <w:r w:rsidRPr="00DC5229">
        <w:t xml:space="preserve">             (наименование главного распорядителя)</w:t>
      </w:r>
    </w:p>
    <w:p w:rsidR="00DC5229" w:rsidRPr="00DC5229" w:rsidRDefault="00DC5229" w:rsidP="00DC5229">
      <w:pPr>
        <w:tabs>
          <w:tab w:val="left" w:pos="720"/>
        </w:tabs>
        <w:jc w:val="both"/>
      </w:pPr>
    </w:p>
    <w:p w:rsidR="00DC5229" w:rsidRPr="00DC5229" w:rsidRDefault="00DC5229" w:rsidP="00DC5229">
      <w:pPr>
        <w:tabs>
          <w:tab w:val="left" w:pos="720"/>
        </w:tabs>
        <w:jc w:val="both"/>
      </w:pPr>
      <w:r w:rsidRPr="00DC5229">
        <w:t xml:space="preserve">«Главный распорядитель», в лице ______________, </w:t>
      </w:r>
      <w:proofErr w:type="gramStart"/>
      <w:r w:rsidRPr="00DC5229">
        <w:t>действующего</w:t>
      </w:r>
      <w:proofErr w:type="gramEnd"/>
      <w:r w:rsidRPr="00DC5229">
        <w:t xml:space="preserve"> на основании _________, с одной стороны и ____________________________,</w:t>
      </w:r>
    </w:p>
    <w:p w:rsidR="00DC5229" w:rsidRPr="00DC5229" w:rsidRDefault="00DC5229" w:rsidP="00DC5229">
      <w:pPr>
        <w:tabs>
          <w:tab w:val="left" w:pos="720"/>
        </w:tabs>
        <w:jc w:val="both"/>
      </w:pPr>
      <w:r w:rsidRPr="00DC5229">
        <w:t xml:space="preserve">                                                                                       (Наименование получателя субсидии)</w:t>
      </w:r>
    </w:p>
    <w:p w:rsidR="00DC5229" w:rsidRPr="00DC5229" w:rsidRDefault="00DC5229" w:rsidP="00DC5229">
      <w:pPr>
        <w:tabs>
          <w:tab w:val="left" w:pos="720"/>
        </w:tabs>
        <w:jc w:val="both"/>
      </w:pPr>
    </w:p>
    <w:p w:rsidR="00DC5229" w:rsidRPr="00DC5229" w:rsidRDefault="00DC5229" w:rsidP="00DC5229">
      <w:pPr>
        <w:jc w:val="both"/>
      </w:pPr>
      <w:proofErr w:type="gramStart"/>
      <w:r w:rsidRPr="00DC5229">
        <w:t>именуемый в дальнейшем «Получатель», в лице ____________________________, действующего на основании ________, с другой стороны заключили настоящее соглашение о нижеследующем:</w:t>
      </w:r>
      <w:proofErr w:type="gramEnd"/>
    </w:p>
    <w:p w:rsidR="00DC5229" w:rsidRPr="00DC5229" w:rsidRDefault="00DC5229" w:rsidP="00DC5229">
      <w:pPr>
        <w:spacing w:line="360" w:lineRule="auto"/>
        <w:jc w:val="both"/>
      </w:pPr>
    </w:p>
    <w:p w:rsidR="00DC5229" w:rsidRPr="00DC5229" w:rsidRDefault="00DC5229" w:rsidP="00DC5229">
      <w:pPr>
        <w:jc w:val="center"/>
        <w:rPr>
          <w:b/>
          <w:bCs/>
          <w:color w:val="000000"/>
        </w:rPr>
      </w:pPr>
      <w:r w:rsidRPr="00DC5229">
        <w:rPr>
          <w:b/>
          <w:bCs/>
          <w:color w:val="000000"/>
        </w:rPr>
        <w:t>1. ПРЕДМЕТ СОГЛАШЕНИЯ</w:t>
      </w:r>
    </w:p>
    <w:p w:rsidR="00DC5229" w:rsidRPr="00DC5229" w:rsidRDefault="00DC5229" w:rsidP="00DC5229">
      <w:pPr>
        <w:jc w:val="both"/>
        <w:rPr>
          <w:bCs/>
          <w:color w:val="000000"/>
        </w:rPr>
      </w:pPr>
    </w:p>
    <w:p w:rsidR="00DC5229" w:rsidRPr="00DC5229" w:rsidRDefault="00DC5229" w:rsidP="00DC5229">
      <w:pPr>
        <w:ind w:firstLine="709"/>
        <w:jc w:val="both"/>
        <w:rPr>
          <w:bCs/>
          <w:color w:val="000000"/>
        </w:rPr>
      </w:pPr>
      <w:r w:rsidRPr="00DC5229">
        <w:rPr>
          <w:bCs/>
          <w:color w:val="000000"/>
        </w:rPr>
        <w:t xml:space="preserve">1.1. Предметом настоящего Соглашения является предоставление Главным распорядителем Получателю субсидии из бюджета </w:t>
      </w:r>
      <w:r w:rsidR="00F34E73" w:rsidRPr="00F34E73">
        <w:t xml:space="preserve">Осинниковского городского </w:t>
      </w:r>
      <w:proofErr w:type="spellStart"/>
      <w:r w:rsidR="00F34E73" w:rsidRPr="00F34E73">
        <w:t>округа</w:t>
      </w:r>
      <w:r w:rsidRPr="00DC5229">
        <w:rPr>
          <w:bCs/>
          <w:color w:val="000000"/>
        </w:rPr>
        <w:t>на</w:t>
      </w:r>
      <w:proofErr w:type="spellEnd"/>
      <w:r w:rsidRPr="00DC5229">
        <w:rPr>
          <w:bCs/>
          <w:color w:val="000000"/>
        </w:rPr>
        <w:t xml:space="preserve"> __________________________________________</w:t>
      </w:r>
      <w:r w:rsidR="00F34E73">
        <w:rPr>
          <w:bCs/>
          <w:color w:val="000000"/>
        </w:rPr>
        <w:t>___________________________________</w:t>
      </w:r>
    </w:p>
    <w:p w:rsidR="00DC5229" w:rsidRPr="00DC5229" w:rsidRDefault="00DC5229" w:rsidP="00DC5229">
      <w:pPr>
        <w:ind w:firstLine="709"/>
        <w:jc w:val="both"/>
        <w:rPr>
          <w:bCs/>
          <w:color w:val="000000"/>
        </w:rPr>
      </w:pPr>
      <w:r w:rsidRPr="00DC5229">
        <w:rPr>
          <w:bCs/>
          <w:color w:val="000000"/>
        </w:rPr>
        <w:t xml:space="preserve">                                                                 (цель предоставления субсидии)</w:t>
      </w:r>
    </w:p>
    <w:p w:rsidR="00DC5229" w:rsidRPr="00DC5229" w:rsidRDefault="00DC5229" w:rsidP="00DC5229">
      <w:pPr>
        <w:spacing w:line="360" w:lineRule="auto"/>
        <w:jc w:val="both"/>
        <w:rPr>
          <w:bCs/>
          <w:color w:val="000000"/>
        </w:rPr>
      </w:pPr>
      <w:r w:rsidRPr="00DC5229">
        <w:rPr>
          <w:bCs/>
          <w:color w:val="000000"/>
        </w:rPr>
        <w:t>(далее - субсидия).</w:t>
      </w:r>
    </w:p>
    <w:p w:rsidR="00DC5229" w:rsidRPr="00DC5229" w:rsidRDefault="00DC5229" w:rsidP="00DC5229">
      <w:pPr>
        <w:jc w:val="center"/>
        <w:rPr>
          <w:b/>
          <w:bCs/>
          <w:color w:val="000000"/>
        </w:rPr>
      </w:pPr>
      <w:r w:rsidRPr="00DC5229">
        <w:rPr>
          <w:b/>
          <w:bCs/>
          <w:color w:val="000000"/>
        </w:rPr>
        <w:t>2. ПРАВА И ОБЯЗАННОСТИ СТОРОН</w:t>
      </w:r>
    </w:p>
    <w:p w:rsidR="00DC5229" w:rsidRPr="00DC5229" w:rsidRDefault="00DC5229" w:rsidP="00DC5229">
      <w:pPr>
        <w:jc w:val="center"/>
        <w:rPr>
          <w:b/>
          <w:bCs/>
          <w:color w:val="000000"/>
        </w:rPr>
      </w:pPr>
    </w:p>
    <w:p w:rsidR="00DC5229" w:rsidRPr="00DC5229" w:rsidRDefault="00DC5229" w:rsidP="00DC5229">
      <w:pPr>
        <w:ind w:firstLine="709"/>
        <w:jc w:val="both"/>
        <w:rPr>
          <w:bCs/>
          <w:color w:val="000000"/>
        </w:rPr>
      </w:pPr>
      <w:r w:rsidRPr="00DC5229">
        <w:rPr>
          <w:bCs/>
          <w:color w:val="000000"/>
        </w:rPr>
        <w:t>2.1. Главный распорядитель обязуется:</w:t>
      </w:r>
    </w:p>
    <w:p w:rsidR="00DC5229" w:rsidRPr="00DC5229" w:rsidRDefault="00DC5229" w:rsidP="00DC5229">
      <w:pPr>
        <w:ind w:firstLine="709"/>
        <w:jc w:val="both"/>
        <w:rPr>
          <w:bCs/>
          <w:color w:val="000000"/>
        </w:rPr>
      </w:pPr>
      <w:r w:rsidRPr="00DC5229">
        <w:rPr>
          <w:bCs/>
          <w:color w:val="000000"/>
        </w:rPr>
        <w:t xml:space="preserve">2.1.1. Предоставить Получателю субсидию в пределах лимитов бюджетных обязательств, предусмотренных в бюджете </w:t>
      </w:r>
      <w:r w:rsidR="00F34E73" w:rsidRPr="00F34E73">
        <w:t>Осинниковского городского округа</w:t>
      </w:r>
      <w:r w:rsidRPr="00DC5229">
        <w:rPr>
          <w:bCs/>
          <w:color w:val="000000"/>
        </w:rPr>
        <w:t xml:space="preserve"> в _____ году на цели, указанные в п. 1.1 настоящего Соглашения, в размере</w:t>
      </w:r>
      <w:proofErr w:type="gramStart"/>
      <w:r w:rsidRPr="00DC5229">
        <w:rPr>
          <w:bCs/>
          <w:color w:val="000000"/>
        </w:rPr>
        <w:t xml:space="preserve"> __________(______________________) </w:t>
      </w:r>
      <w:proofErr w:type="gramEnd"/>
      <w:r w:rsidRPr="00DC5229">
        <w:rPr>
          <w:bCs/>
          <w:color w:val="000000"/>
        </w:rPr>
        <w:t>рублей.</w:t>
      </w:r>
    </w:p>
    <w:p w:rsidR="00DC5229" w:rsidRPr="00DC5229" w:rsidRDefault="00DC5229" w:rsidP="00DC5229">
      <w:pPr>
        <w:ind w:firstLine="709"/>
        <w:jc w:val="both"/>
        <w:rPr>
          <w:bCs/>
          <w:color w:val="000000"/>
        </w:rPr>
      </w:pPr>
      <w:r w:rsidRPr="00DC5229">
        <w:rPr>
          <w:bCs/>
          <w:color w:val="000000"/>
        </w:rPr>
        <w:t xml:space="preserve">2.1.2. Перечислить субсидию на отдельный лицевой счет, открытый Получателем в Управлении Федерального казначейства в соответствии с пунктом 2.3.4 настоящего Соглашения и разделом </w:t>
      </w:r>
      <w:r w:rsidR="00F34E73">
        <w:rPr>
          <w:bCs/>
          <w:color w:val="000000"/>
        </w:rPr>
        <w:t>2</w:t>
      </w:r>
      <w:r w:rsidRPr="00DC5229">
        <w:rPr>
          <w:bCs/>
          <w:color w:val="000000"/>
        </w:rPr>
        <w:t xml:space="preserve"> Порядка </w:t>
      </w:r>
      <w:r w:rsidRPr="00DC5229">
        <w:t xml:space="preserve">предоставления субсидий на осуществление капитальных вложений в объекты капитального строительства муниципальной собственности </w:t>
      </w:r>
      <w:r w:rsidR="00F34E73" w:rsidRPr="00F34E73">
        <w:t xml:space="preserve">Осинниковского городского </w:t>
      </w:r>
      <w:proofErr w:type="spellStart"/>
      <w:r w:rsidR="00F34E73" w:rsidRPr="00F34E73">
        <w:t>округа</w:t>
      </w:r>
      <w:r w:rsidRPr="00DC5229">
        <w:t>и</w:t>
      </w:r>
      <w:proofErr w:type="spellEnd"/>
      <w:r w:rsidRPr="00DC5229">
        <w:t xml:space="preserve"> приобретение объектов недвижимого имущества в муниципальную собственность </w:t>
      </w:r>
      <w:r w:rsidR="00F34E73" w:rsidRPr="00F34E73">
        <w:t>Осинниковского городского округа</w:t>
      </w:r>
      <w:r w:rsidRPr="00DC5229">
        <w:rPr>
          <w:bCs/>
          <w:color w:val="000000"/>
        </w:rPr>
        <w:t>.</w:t>
      </w:r>
    </w:p>
    <w:p w:rsidR="00DC5229" w:rsidRPr="00DC5229" w:rsidRDefault="00DC5229" w:rsidP="00DC5229">
      <w:pPr>
        <w:ind w:firstLine="709"/>
        <w:jc w:val="both"/>
        <w:rPr>
          <w:bCs/>
          <w:color w:val="000000"/>
        </w:rPr>
      </w:pPr>
      <w:r w:rsidRPr="00DC5229">
        <w:rPr>
          <w:bCs/>
          <w:color w:val="000000"/>
        </w:rPr>
        <w:lastRenderedPageBreak/>
        <w:t>2.2. Главный распорядитель вправе:</w:t>
      </w:r>
    </w:p>
    <w:p w:rsidR="00DC5229" w:rsidRPr="00DC5229" w:rsidRDefault="00DC5229" w:rsidP="00DC5229">
      <w:pPr>
        <w:ind w:firstLine="709"/>
        <w:jc w:val="both"/>
        <w:rPr>
          <w:bCs/>
          <w:color w:val="000000"/>
        </w:rPr>
      </w:pPr>
      <w:r w:rsidRPr="00DC5229">
        <w:rPr>
          <w:bCs/>
          <w:color w:val="000000"/>
        </w:rPr>
        <w:t>2.2.1. Изменять размер предоставляемой по настоящему Соглашению субсидии в случаях:</w:t>
      </w:r>
    </w:p>
    <w:p w:rsidR="00DC5229" w:rsidRPr="00DC5229" w:rsidRDefault="00DC5229" w:rsidP="00DC5229">
      <w:pPr>
        <w:ind w:firstLine="709"/>
        <w:jc w:val="both"/>
        <w:rPr>
          <w:bCs/>
          <w:color w:val="000000"/>
        </w:rPr>
      </w:pPr>
      <w:r w:rsidRPr="00DC5229">
        <w:rPr>
          <w:bCs/>
          <w:color w:val="000000"/>
        </w:rPr>
        <w:t xml:space="preserve">- увеличения или уменьшения объема бюджетных ассигнований, предусмотренных решением Совета народных депутатов </w:t>
      </w:r>
      <w:r w:rsidR="00270402" w:rsidRPr="00270402">
        <w:t xml:space="preserve">Осинниковского городского </w:t>
      </w:r>
      <w:proofErr w:type="spellStart"/>
      <w:r w:rsidR="00270402" w:rsidRPr="00270402">
        <w:t>округа</w:t>
      </w:r>
      <w:r w:rsidRPr="00DC5229">
        <w:rPr>
          <w:bCs/>
          <w:color w:val="000000"/>
        </w:rPr>
        <w:t>на</w:t>
      </w:r>
      <w:proofErr w:type="spellEnd"/>
      <w:r w:rsidRPr="00DC5229">
        <w:rPr>
          <w:bCs/>
          <w:color w:val="000000"/>
        </w:rPr>
        <w:t xml:space="preserve"> соответствующие цели;</w:t>
      </w:r>
    </w:p>
    <w:p w:rsidR="00DC5229" w:rsidRPr="00DC5229" w:rsidRDefault="00DC5229" w:rsidP="00DC5229">
      <w:pPr>
        <w:ind w:firstLine="709"/>
        <w:jc w:val="both"/>
        <w:rPr>
          <w:bCs/>
          <w:color w:val="000000"/>
        </w:rPr>
      </w:pPr>
      <w:r w:rsidRPr="00DC5229">
        <w:rPr>
          <w:bCs/>
          <w:color w:val="000000"/>
        </w:rPr>
        <w:t>- в иных случаях, предусмотренных законодательством Российской Федерации.</w:t>
      </w:r>
    </w:p>
    <w:p w:rsidR="00DC5229" w:rsidRPr="00DC5229" w:rsidRDefault="00DC5229" w:rsidP="00DC5229">
      <w:pPr>
        <w:ind w:firstLine="709"/>
        <w:jc w:val="both"/>
        <w:rPr>
          <w:bCs/>
          <w:color w:val="000000"/>
        </w:rPr>
      </w:pPr>
      <w:r w:rsidRPr="00DC5229">
        <w:rPr>
          <w:bCs/>
          <w:color w:val="000000"/>
        </w:rPr>
        <w:t>В случае изменения размера предоставляемой по настоящему Соглашению субсидии в настоящее Соглашение вносятся соответствующие изменения в порядке, установленном п. 5.1 настоящего Соглашения.</w:t>
      </w:r>
    </w:p>
    <w:p w:rsidR="00DC5229" w:rsidRPr="00DC5229" w:rsidRDefault="00DC5229" w:rsidP="00DC5229">
      <w:pPr>
        <w:ind w:firstLine="709"/>
        <w:jc w:val="both"/>
        <w:rPr>
          <w:bCs/>
          <w:color w:val="000000"/>
        </w:rPr>
      </w:pPr>
      <w:r w:rsidRPr="00DC5229">
        <w:rPr>
          <w:bCs/>
          <w:color w:val="000000"/>
        </w:rPr>
        <w:t xml:space="preserve">2.2.2. Осуществлять </w:t>
      </w:r>
      <w:proofErr w:type="gramStart"/>
      <w:r w:rsidRPr="00DC5229">
        <w:rPr>
          <w:bCs/>
          <w:color w:val="000000"/>
        </w:rPr>
        <w:t>контроль за</w:t>
      </w:r>
      <w:proofErr w:type="gramEnd"/>
      <w:r w:rsidRPr="00DC5229">
        <w:rPr>
          <w:bCs/>
          <w:color w:val="000000"/>
        </w:rPr>
        <w:t xml:space="preserve"> целевым использованием предоставляемой Получателю субсидии, в том числе посредством проведения проверок соблюдения Получателем субсидии условий, установленных настоящим Соглашением.</w:t>
      </w:r>
    </w:p>
    <w:p w:rsidR="00DC5229" w:rsidRPr="00DC5229" w:rsidRDefault="00DC5229" w:rsidP="00DC5229">
      <w:pPr>
        <w:ind w:firstLine="709"/>
        <w:jc w:val="both"/>
        <w:rPr>
          <w:bCs/>
          <w:color w:val="000000"/>
        </w:rPr>
      </w:pPr>
      <w:r w:rsidRPr="00DC5229">
        <w:rPr>
          <w:bCs/>
          <w:color w:val="000000"/>
        </w:rPr>
        <w:t>2.2.3. Потребовать частичного или полного возврата предоставленной Получателю субсидии в случае выявления ее нецелевого использования.</w:t>
      </w:r>
    </w:p>
    <w:p w:rsidR="00DC5229" w:rsidRPr="00DC5229" w:rsidRDefault="00DC5229" w:rsidP="00DC5229">
      <w:pPr>
        <w:ind w:firstLine="709"/>
        <w:jc w:val="both"/>
        <w:rPr>
          <w:bCs/>
          <w:color w:val="000000"/>
        </w:rPr>
      </w:pPr>
      <w:r w:rsidRPr="00DC5229">
        <w:rPr>
          <w:bCs/>
          <w:color w:val="000000"/>
        </w:rPr>
        <w:t>2.3. Получатель обязуется:</w:t>
      </w:r>
    </w:p>
    <w:p w:rsidR="00DC5229" w:rsidRPr="00DC5229" w:rsidRDefault="00DC5229" w:rsidP="00DC5229">
      <w:pPr>
        <w:ind w:firstLine="709"/>
        <w:jc w:val="both"/>
        <w:rPr>
          <w:bCs/>
          <w:color w:val="000000"/>
        </w:rPr>
      </w:pPr>
      <w:r w:rsidRPr="00DC5229">
        <w:rPr>
          <w:bCs/>
          <w:color w:val="000000"/>
        </w:rPr>
        <w:t>2.3.1. Использовать предоставленную Главным распорядителем субсидию по целевому назначению на цели, предусмотренные п. 1.1 настоящего Соглашения.</w:t>
      </w:r>
    </w:p>
    <w:p w:rsidR="00DC5229" w:rsidRPr="00DC5229" w:rsidRDefault="00DC5229" w:rsidP="00DC5229">
      <w:pPr>
        <w:ind w:firstLine="709"/>
        <w:jc w:val="both"/>
        <w:rPr>
          <w:bCs/>
          <w:color w:val="000000"/>
        </w:rPr>
      </w:pPr>
      <w:r w:rsidRPr="00DC5229">
        <w:rPr>
          <w:bCs/>
          <w:color w:val="000000"/>
        </w:rPr>
        <w:t xml:space="preserve">2.3.2. В случае выявления по результатам проверки фактов нарушения целей и условий получения и использования субсидии возвратить субсидию в бюджет </w:t>
      </w:r>
      <w:r w:rsidR="001420A6" w:rsidRPr="001420A6">
        <w:t>Осинниковского городского округа</w:t>
      </w:r>
      <w:r w:rsidR="00CF4787">
        <w:t xml:space="preserve"> </w:t>
      </w:r>
      <w:r w:rsidRPr="00DC5229">
        <w:rPr>
          <w:bCs/>
          <w:color w:val="000000"/>
        </w:rPr>
        <w:t>частично или в полном объеме до завершения текущего финансового года.</w:t>
      </w:r>
    </w:p>
    <w:p w:rsidR="00DC5229" w:rsidRPr="00DC5229" w:rsidRDefault="00DC5229" w:rsidP="00DC5229">
      <w:pPr>
        <w:ind w:firstLine="709"/>
        <w:jc w:val="both"/>
        <w:rPr>
          <w:bCs/>
          <w:color w:val="000000"/>
        </w:rPr>
      </w:pPr>
      <w:r w:rsidRPr="00DC5229">
        <w:rPr>
          <w:bCs/>
          <w:color w:val="000000"/>
        </w:rPr>
        <w:t>2.3.3. При использовании субсидии соблюдать положения, установленные законодательством Российской Федерации о контрактной системе в сфере закупок товаров, работ, услуг для обеспечения муниципальных нужд.</w:t>
      </w:r>
    </w:p>
    <w:p w:rsidR="00DC5229" w:rsidRPr="00DC5229" w:rsidRDefault="00DC5229" w:rsidP="00DC5229">
      <w:pPr>
        <w:ind w:firstLine="709"/>
        <w:jc w:val="both"/>
        <w:rPr>
          <w:bCs/>
          <w:color w:val="000000"/>
        </w:rPr>
      </w:pPr>
      <w:r w:rsidRPr="00DC5229">
        <w:rPr>
          <w:bCs/>
          <w:color w:val="000000"/>
        </w:rPr>
        <w:t>2.3.4. Для учета операций по получению и использованию субсидии иметь отдельный лицевой счет в Управлении Федерального казначейства.</w:t>
      </w:r>
    </w:p>
    <w:p w:rsidR="00DC5229" w:rsidRPr="00DC5229" w:rsidRDefault="00DC5229" w:rsidP="00DC5229">
      <w:pPr>
        <w:ind w:firstLine="709"/>
        <w:jc w:val="both"/>
        <w:rPr>
          <w:bCs/>
          <w:color w:val="000000"/>
        </w:rPr>
      </w:pPr>
      <w:r w:rsidRPr="00DC5229">
        <w:rPr>
          <w:bCs/>
          <w:color w:val="000000"/>
        </w:rPr>
        <w:t>2.3.5. Предоставлять ежеквартально Главному распорядителю отчет об использовании средств не позднее 1</w:t>
      </w:r>
      <w:r w:rsidR="001420A6">
        <w:rPr>
          <w:bCs/>
          <w:color w:val="000000"/>
        </w:rPr>
        <w:t>5</w:t>
      </w:r>
      <w:r w:rsidRPr="00DC5229">
        <w:rPr>
          <w:bCs/>
          <w:color w:val="000000"/>
        </w:rPr>
        <w:t>-го числа месяца, следующего за отчетным периодом.</w:t>
      </w:r>
    </w:p>
    <w:p w:rsidR="00DC5229" w:rsidRPr="00DC5229" w:rsidRDefault="00DC5229" w:rsidP="00DC5229">
      <w:pPr>
        <w:ind w:firstLine="709"/>
        <w:jc w:val="both"/>
        <w:rPr>
          <w:bCs/>
          <w:color w:val="000000"/>
        </w:rPr>
      </w:pPr>
      <w:r w:rsidRPr="00DC5229">
        <w:rPr>
          <w:bCs/>
          <w:color w:val="000000"/>
        </w:rPr>
        <w:t xml:space="preserve">2.3.6. Перечислить в бюджет </w:t>
      </w:r>
      <w:r w:rsidR="001420A6" w:rsidRPr="001420A6">
        <w:t xml:space="preserve">Осинниковского городского </w:t>
      </w:r>
      <w:proofErr w:type="gramStart"/>
      <w:r w:rsidR="001420A6" w:rsidRPr="001420A6">
        <w:t>округа</w:t>
      </w:r>
      <w:proofErr w:type="gramEnd"/>
      <w:r w:rsidR="00CF4787">
        <w:t xml:space="preserve"> </w:t>
      </w:r>
      <w:r w:rsidRPr="00DC5229">
        <w:rPr>
          <w:bCs/>
          <w:color w:val="000000"/>
        </w:rPr>
        <w:t>не</w:t>
      </w:r>
      <w:r w:rsidR="00CF4787">
        <w:rPr>
          <w:bCs/>
          <w:color w:val="000000"/>
        </w:rPr>
        <w:t xml:space="preserve"> </w:t>
      </w:r>
      <w:r w:rsidRPr="00DC5229">
        <w:rPr>
          <w:bCs/>
          <w:color w:val="000000"/>
        </w:rPr>
        <w:t>использованные в текущем финансовом году остатки субсидий в случае отсутствия решения Главного распорядителя бюджетных средств о наличии потребности направления этих средств в очередном финансовом году на цели предоставления субсидии.</w:t>
      </w:r>
    </w:p>
    <w:p w:rsidR="00DC5229" w:rsidRPr="00DC5229" w:rsidRDefault="00DC5229" w:rsidP="00DC5229">
      <w:pPr>
        <w:ind w:firstLine="709"/>
        <w:jc w:val="both"/>
        <w:rPr>
          <w:bCs/>
          <w:color w:val="000000"/>
        </w:rPr>
      </w:pPr>
      <w:r w:rsidRPr="00DC5229">
        <w:rPr>
          <w:bCs/>
          <w:color w:val="000000"/>
        </w:rPr>
        <w:t xml:space="preserve">2.3.7. Использовать в очередном финансовом году на цели, предусмотренные п. 1.1 настоящего Соглашения, остатки субсидий при наличии потребности в направлении их </w:t>
      </w:r>
      <w:proofErr w:type="gramStart"/>
      <w:r w:rsidRPr="00DC5229">
        <w:rPr>
          <w:bCs/>
          <w:color w:val="000000"/>
        </w:rPr>
        <w:t>на те</w:t>
      </w:r>
      <w:proofErr w:type="gramEnd"/>
      <w:r w:rsidRPr="00DC5229">
        <w:rPr>
          <w:bCs/>
          <w:color w:val="000000"/>
        </w:rPr>
        <w:t xml:space="preserve"> же цели в соответствии с решением Главного распорядителя.</w:t>
      </w:r>
    </w:p>
    <w:p w:rsidR="00DC5229" w:rsidRPr="00DC5229" w:rsidRDefault="00DC5229" w:rsidP="00DC5229">
      <w:pPr>
        <w:ind w:firstLine="709"/>
        <w:jc w:val="both"/>
        <w:rPr>
          <w:bCs/>
          <w:color w:val="000000"/>
        </w:rPr>
      </w:pPr>
      <w:r w:rsidRPr="00DC5229">
        <w:rPr>
          <w:bCs/>
          <w:color w:val="000000"/>
        </w:rPr>
        <w:t>2.4. Получатель вправе:</w:t>
      </w:r>
    </w:p>
    <w:p w:rsidR="00DC5229" w:rsidRPr="00DC5229" w:rsidRDefault="00DC5229" w:rsidP="00DC5229">
      <w:pPr>
        <w:ind w:firstLine="709"/>
        <w:jc w:val="both"/>
        <w:rPr>
          <w:bCs/>
          <w:color w:val="000000"/>
        </w:rPr>
      </w:pPr>
      <w:r w:rsidRPr="00DC5229">
        <w:rPr>
          <w:bCs/>
          <w:color w:val="000000"/>
        </w:rPr>
        <w:t>2.4.1.Расходовать субсидию, предоставляемую по настоящему Соглашению, самостоятельно на цели, предусмотренные п.1.1 настоящего Соглашения.</w:t>
      </w:r>
    </w:p>
    <w:p w:rsidR="00DC5229" w:rsidRPr="00DC5229" w:rsidRDefault="00DC5229" w:rsidP="00DC5229">
      <w:pPr>
        <w:ind w:firstLine="709"/>
        <w:jc w:val="both"/>
        <w:rPr>
          <w:bCs/>
          <w:color w:val="000000"/>
        </w:rPr>
      </w:pPr>
    </w:p>
    <w:p w:rsidR="00DC5229" w:rsidRPr="00DC5229" w:rsidRDefault="00DC5229" w:rsidP="00DC5229">
      <w:pPr>
        <w:ind w:firstLine="709"/>
        <w:jc w:val="center"/>
        <w:rPr>
          <w:b/>
          <w:bCs/>
          <w:color w:val="000000"/>
        </w:rPr>
      </w:pPr>
      <w:r w:rsidRPr="00DC5229">
        <w:rPr>
          <w:b/>
          <w:bCs/>
          <w:color w:val="000000"/>
        </w:rPr>
        <w:t>3. ОТВЕТСТВЕННОСТЬ СТОРОН</w:t>
      </w:r>
    </w:p>
    <w:p w:rsidR="00DC5229" w:rsidRPr="00DC5229" w:rsidRDefault="00DC5229" w:rsidP="00DC5229">
      <w:pPr>
        <w:ind w:firstLine="709"/>
        <w:jc w:val="center"/>
        <w:rPr>
          <w:b/>
          <w:bCs/>
          <w:color w:val="000000"/>
        </w:rPr>
      </w:pPr>
    </w:p>
    <w:p w:rsidR="00DC5229" w:rsidRPr="00DC5229" w:rsidRDefault="00DC5229" w:rsidP="00DC5229">
      <w:pPr>
        <w:ind w:firstLine="709"/>
        <w:jc w:val="both"/>
        <w:rPr>
          <w:bCs/>
          <w:color w:val="000000"/>
        </w:rPr>
      </w:pPr>
      <w:r w:rsidRPr="00DC5229">
        <w:rPr>
          <w:bCs/>
          <w:color w:val="000000"/>
        </w:rPr>
        <w:t>3.1. В случае неисполнения или ненадлежащего исполнения обязательств, определенных Соглашением, Стороны несут ответственность в соответствии с законодательством Российской Федерации.</w:t>
      </w:r>
    </w:p>
    <w:p w:rsidR="00DC5229" w:rsidRPr="00DC5229" w:rsidRDefault="00DC5229" w:rsidP="00DC5229">
      <w:pPr>
        <w:ind w:firstLine="709"/>
        <w:jc w:val="both"/>
        <w:rPr>
          <w:bCs/>
          <w:color w:val="000000"/>
        </w:rPr>
      </w:pPr>
    </w:p>
    <w:p w:rsidR="00DC5229" w:rsidRPr="00DC5229" w:rsidRDefault="00DC5229" w:rsidP="00DC5229">
      <w:pPr>
        <w:ind w:firstLine="709"/>
        <w:jc w:val="center"/>
        <w:rPr>
          <w:b/>
          <w:bCs/>
          <w:color w:val="000000"/>
        </w:rPr>
      </w:pPr>
      <w:r w:rsidRPr="00DC5229">
        <w:rPr>
          <w:b/>
          <w:bCs/>
          <w:color w:val="000000"/>
        </w:rPr>
        <w:t>4. СРОК ДЕЙСТВИЯ СОГЛАШЕНИЯ</w:t>
      </w:r>
    </w:p>
    <w:p w:rsidR="00DC5229" w:rsidRPr="00DC5229" w:rsidRDefault="00DC5229" w:rsidP="00DC5229">
      <w:pPr>
        <w:ind w:firstLine="709"/>
        <w:jc w:val="center"/>
        <w:rPr>
          <w:b/>
          <w:bCs/>
          <w:color w:val="000000"/>
        </w:rPr>
      </w:pPr>
    </w:p>
    <w:p w:rsidR="00DC5229" w:rsidRPr="00DC5229" w:rsidRDefault="00DC5229" w:rsidP="00DC5229">
      <w:pPr>
        <w:ind w:firstLine="709"/>
        <w:jc w:val="both"/>
        <w:rPr>
          <w:bCs/>
          <w:color w:val="000000"/>
        </w:rPr>
      </w:pPr>
      <w:r w:rsidRPr="00DC5229">
        <w:rPr>
          <w:bCs/>
          <w:color w:val="000000"/>
        </w:rPr>
        <w:t xml:space="preserve">4.1. Настоящее Соглашение вступает в силу с момента подписания его обеими Сторонами и действует </w:t>
      </w:r>
      <w:proofErr w:type="gramStart"/>
      <w:r w:rsidRPr="00DC5229">
        <w:rPr>
          <w:bCs/>
          <w:color w:val="000000"/>
        </w:rPr>
        <w:t>до</w:t>
      </w:r>
      <w:proofErr w:type="gramEnd"/>
      <w:r w:rsidRPr="00DC5229">
        <w:rPr>
          <w:bCs/>
          <w:color w:val="000000"/>
        </w:rPr>
        <w:t xml:space="preserve"> ________________.</w:t>
      </w:r>
    </w:p>
    <w:p w:rsidR="00DC5229" w:rsidRPr="00DC5229" w:rsidRDefault="00DC5229" w:rsidP="00DC5229">
      <w:pPr>
        <w:ind w:firstLine="709"/>
        <w:jc w:val="both"/>
        <w:rPr>
          <w:bCs/>
          <w:color w:val="000000"/>
        </w:rPr>
      </w:pPr>
    </w:p>
    <w:p w:rsidR="00DC5229" w:rsidRPr="00DC5229" w:rsidRDefault="00DC5229" w:rsidP="00DC5229">
      <w:pPr>
        <w:ind w:firstLine="709"/>
        <w:jc w:val="center"/>
        <w:rPr>
          <w:b/>
          <w:bCs/>
          <w:color w:val="000000"/>
        </w:rPr>
      </w:pPr>
      <w:r w:rsidRPr="00DC5229">
        <w:rPr>
          <w:b/>
          <w:bCs/>
          <w:color w:val="000000"/>
        </w:rPr>
        <w:lastRenderedPageBreak/>
        <w:t>5. ЗАКЛЮЧИТЕЛЬНЫЕ ПОЛОЖЕНИЯ</w:t>
      </w:r>
    </w:p>
    <w:p w:rsidR="00DC5229" w:rsidRPr="00DC5229" w:rsidRDefault="00DC5229" w:rsidP="00DC5229">
      <w:pPr>
        <w:ind w:firstLine="709"/>
        <w:jc w:val="center"/>
        <w:rPr>
          <w:b/>
          <w:bCs/>
          <w:color w:val="000000"/>
        </w:rPr>
      </w:pPr>
    </w:p>
    <w:p w:rsidR="00DC5229" w:rsidRPr="00DC5229" w:rsidRDefault="00DC5229" w:rsidP="00DC5229">
      <w:pPr>
        <w:ind w:firstLine="709"/>
        <w:jc w:val="both"/>
        <w:rPr>
          <w:bCs/>
        </w:rPr>
      </w:pPr>
      <w:r w:rsidRPr="00DC5229">
        <w:rPr>
          <w:bCs/>
        </w:rPr>
        <w:t>5.1. Изменение настоящего Соглашения осуществляется по взаимному согласию Сторон в письменной форме в виде дополнений к настоящему Соглашению, которые являются его неотъемлемой частью.</w:t>
      </w:r>
    </w:p>
    <w:p w:rsidR="00DC5229" w:rsidRPr="00DC5229" w:rsidRDefault="00DC5229" w:rsidP="00DC5229">
      <w:pPr>
        <w:ind w:firstLine="709"/>
        <w:jc w:val="both"/>
        <w:rPr>
          <w:bCs/>
        </w:rPr>
      </w:pPr>
      <w:r w:rsidRPr="00DC5229">
        <w:rPr>
          <w:bCs/>
        </w:rPr>
        <w:t>5.2. Досрочное расторжение настоящего Соглашения в порядке и по основаниям, предусмотренным нормами законодательства РФ, в том числе в случае выявления по результатам проверки фактов нарушения целей и условий получения и использования Получателем субсидии.</w:t>
      </w:r>
    </w:p>
    <w:p w:rsidR="00DC5229" w:rsidRPr="00DC5229" w:rsidRDefault="00DC5229" w:rsidP="00DC5229">
      <w:pPr>
        <w:ind w:firstLine="709"/>
        <w:jc w:val="both"/>
        <w:rPr>
          <w:bCs/>
        </w:rPr>
      </w:pPr>
      <w:r w:rsidRPr="00DC5229">
        <w:rPr>
          <w:bCs/>
        </w:rPr>
        <w:t>5.3. Споры между Сторонами решаются путем переговоров или в судебном порядке в соответствии с законодательством Российской Федерации.</w:t>
      </w:r>
    </w:p>
    <w:p w:rsidR="00DC5229" w:rsidRPr="00DC5229" w:rsidRDefault="00DC5229" w:rsidP="00DC5229">
      <w:pPr>
        <w:ind w:firstLine="709"/>
        <w:jc w:val="both"/>
        <w:rPr>
          <w:bCs/>
        </w:rPr>
      </w:pPr>
      <w:r w:rsidRPr="00DC5229">
        <w:rPr>
          <w:bCs/>
        </w:rPr>
        <w:t>5.4. Настоящее Соглашение составлено в двух экземплярах, имеющих одинаковую юридическую силу, по одному экземпляру для каждой из Сторон.</w:t>
      </w:r>
    </w:p>
    <w:p w:rsidR="00DC5229" w:rsidRPr="00DC5229" w:rsidRDefault="00DC5229" w:rsidP="00DC5229">
      <w:pPr>
        <w:ind w:firstLine="709"/>
        <w:jc w:val="both"/>
        <w:rPr>
          <w:bCs/>
        </w:rPr>
      </w:pPr>
    </w:p>
    <w:p w:rsidR="00DC5229" w:rsidRPr="00DC5229" w:rsidRDefault="00DC5229" w:rsidP="00DC5229">
      <w:pPr>
        <w:ind w:firstLine="709"/>
        <w:jc w:val="center"/>
        <w:rPr>
          <w:b/>
          <w:bCs/>
          <w:color w:val="000000"/>
        </w:rPr>
      </w:pPr>
      <w:r w:rsidRPr="00DC5229">
        <w:rPr>
          <w:b/>
          <w:bCs/>
          <w:color w:val="000000"/>
        </w:rPr>
        <w:t>6. РЕКВИЗИТЫ СТОРОН</w:t>
      </w:r>
    </w:p>
    <w:p w:rsidR="00DC5229" w:rsidRPr="00DC5229" w:rsidRDefault="00DC5229" w:rsidP="00DC5229"/>
    <w:p w:rsidR="00DC5229" w:rsidRPr="00DC5229" w:rsidRDefault="00DC5229" w:rsidP="00DC5229">
      <w:pPr>
        <w:pStyle w:val="1"/>
        <w:spacing w:before="0"/>
        <w:jc w:val="both"/>
        <w:rPr>
          <w:rFonts w:ascii="Times New Roman" w:hAnsi="Times New Roman" w:cs="Times New Roman"/>
          <w:b w:val="0"/>
          <w:color w:val="auto"/>
          <w:sz w:val="24"/>
          <w:szCs w:val="24"/>
        </w:rPr>
      </w:pPr>
      <w:r w:rsidRPr="00DC5229">
        <w:rPr>
          <w:rFonts w:ascii="Times New Roman" w:hAnsi="Times New Roman" w:cs="Times New Roman"/>
          <w:b w:val="0"/>
          <w:color w:val="auto"/>
          <w:sz w:val="24"/>
          <w:szCs w:val="24"/>
        </w:rPr>
        <w:t>Главный распорядитель                                                    Получатель:</w:t>
      </w:r>
    </w:p>
    <w:p w:rsidR="00DC5229" w:rsidRPr="00DC5229" w:rsidRDefault="00DC5229" w:rsidP="00DC5229">
      <w:pPr>
        <w:pStyle w:val="1"/>
        <w:spacing w:before="0"/>
        <w:jc w:val="both"/>
        <w:rPr>
          <w:rFonts w:ascii="Times New Roman" w:hAnsi="Times New Roman" w:cs="Times New Roman"/>
          <w:b w:val="0"/>
          <w:color w:val="auto"/>
          <w:sz w:val="24"/>
          <w:szCs w:val="24"/>
        </w:rPr>
      </w:pPr>
      <w:r w:rsidRPr="00DC5229">
        <w:rPr>
          <w:rFonts w:ascii="Times New Roman" w:hAnsi="Times New Roman" w:cs="Times New Roman"/>
          <w:b w:val="0"/>
          <w:color w:val="auto"/>
          <w:sz w:val="24"/>
          <w:szCs w:val="24"/>
        </w:rPr>
        <w:t>бюджетных средств:</w:t>
      </w:r>
    </w:p>
    <w:p w:rsidR="00DC5229" w:rsidRPr="00DC5229" w:rsidRDefault="00DC5229" w:rsidP="00DC5229"/>
    <w:p w:rsidR="00DC5229" w:rsidRPr="00DC5229" w:rsidRDefault="00DC5229" w:rsidP="00DC5229">
      <w:pPr>
        <w:pStyle w:val="1"/>
        <w:spacing w:before="0"/>
        <w:jc w:val="both"/>
        <w:rPr>
          <w:rFonts w:ascii="Times New Roman" w:hAnsi="Times New Roman" w:cs="Times New Roman"/>
          <w:b w:val="0"/>
          <w:color w:val="auto"/>
          <w:sz w:val="24"/>
          <w:szCs w:val="24"/>
        </w:rPr>
      </w:pPr>
      <w:proofErr w:type="gramStart"/>
      <w:r w:rsidRPr="00DC5229">
        <w:rPr>
          <w:rFonts w:ascii="Times New Roman" w:hAnsi="Times New Roman" w:cs="Times New Roman"/>
          <w:b w:val="0"/>
          <w:color w:val="auto"/>
          <w:sz w:val="24"/>
          <w:szCs w:val="24"/>
        </w:rPr>
        <w:t xml:space="preserve">(юридический и фактический адрес,                        (юридический и фактический адрес, </w:t>
      </w:r>
      <w:proofErr w:type="gramEnd"/>
    </w:p>
    <w:p w:rsidR="00DC5229" w:rsidRPr="00DC5229" w:rsidRDefault="00DC5229" w:rsidP="00DC5229">
      <w:pPr>
        <w:pStyle w:val="1"/>
        <w:spacing w:before="0"/>
        <w:jc w:val="both"/>
        <w:rPr>
          <w:rFonts w:ascii="Times New Roman" w:hAnsi="Times New Roman" w:cs="Times New Roman"/>
          <w:b w:val="0"/>
          <w:color w:val="auto"/>
          <w:sz w:val="24"/>
          <w:szCs w:val="24"/>
        </w:rPr>
      </w:pPr>
      <w:proofErr w:type="gramStart"/>
      <w:r w:rsidRPr="00DC5229">
        <w:rPr>
          <w:rFonts w:ascii="Times New Roman" w:hAnsi="Times New Roman" w:cs="Times New Roman"/>
          <w:b w:val="0"/>
          <w:color w:val="auto"/>
          <w:sz w:val="24"/>
          <w:szCs w:val="24"/>
        </w:rPr>
        <w:t>банковские реквизиты)                                                банковские реквизиты)</w:t>
      </w:r>
      <w:proofErr w:type="gramEnd"/>
    </w:p>
    <w:p w:rsidR="00DC5229" w:rsidRPr="00DC5229" w:rsidRDefault="00DC5229" w:rsidP="00DC5229"/>
    <w:p w:rsidR="00DC5229" w:rsidRPr="00DC5229" w:rsidRDefault="00DC5229" w:rsidP="00DC5229">
      <w:pPr>
        <w:pStyle w:val="1"/>
        <w:spacing w:before="0"/>
        <w:jc w:val="both"/>
        <w:rPr>
          <w:rFonts w:ascii="Times New Roman" w:hAnsi="Times New Roman" w:cs="Times New Roman"/>
          <w:b w:val="0"/>
          <w:color w:val="auto"/>
          <w:sz w:val="24"/>
          <w:szCs w:val="24"/>
        </w:rPr>
      </w:pPr>
      <w:r w:rsidRPr="00DC5229">
        <w:rPr>
          <w:rFonts w:ascii="Times New Roman" w:hAnsi="Times New Roman" w:cs="Times New Roman"/>
          <w:b w:val="0"/>
          <w:color w:val="auto"/>
          <w:sz w:val="24"/>
          <w:szCs w:val="24"/>
        </w:rPr>
        <w:t>должность,                                                                        должность,</w:t>
      </w:r>
    </w:p>
    <w:p w:rsidR="00DC5229" w:rsidRPr="00DC5229" w:rsidRDefault="00DC5229" w:rsidP="00DC5229"/>
    <w:p w:rsidR="00DC5229" w:rsidRPr="00DC5229" w:rsidRDefault="00DC5229" w:rsidP="00DC5229">
      <w:pPr>
        <w:pStyle w:val="1"/>
        <w:spacing w:before="0"/>
        <w:jc w:val="both"/>
        <w:rPr>
          <w:rFonts w:ascii="Times New Roman" w:hAnsi="Times New Roman" w:cs="Times New Roman"/>
          <w:b w:val="0"/>
          <w:color w:val="auto"/>
          <w:sz w:val="24"/>
          <w:szCs w:val="24"/>
        </w:rPr>
      </w:pPr>
      <w:r w:rsidRPr="00DC5229">
        <w:rPr>
          <w:rFonts w:ascii="Times New Roman" w:hAnsi="Times New Roman" w:cs="Times New Roman"/>
          <w:b w:val="0"/>
          <w:color w:val="auto"/>
          <w:sz w:val="24"/>
          <w:szCs w:val="24"/>
        </w:rPr>
        <w:t>подпись, Ф.И.О.                                                                подпись, Ф.И.О.</w:t>
      </w:r>
    </w:p>
    <w:p w:rsidR="00DC5229" w:rsidRPr="00DC5229" w:rsidRDefault="00DC5229" w:rsidP="00DC5229">
      <w:pPr>
        <w:pStyle w:val="1"/>
        <w:spacing w:before="0"/>
        <w:jc w:val="both"/>
        <w:rPr>
          <w:rFonts w:ascii="Times New Roman" w:hAnsi="Times New Roman" w:cs="Times New Roman"/>
          <w:color w:val="26282F"/>
          <w:sz w:val="24"/>
          <w:szCs w:val="24"/>
        </w:rPr>
      </w:pPr>
      <w:r w:rsidRPr="00DC5229">
        <w:rPr>
          <w:rFonts w:ascii="Times New Roman" w:hAnsi="Times New Roman" w:cs="Times New Roman"/>
          <w:b w:val="0"/>
          <w:color w:val="auto"/>
          <w:sz w:val="24"/>
          <w:szCs w:val="24"/>
        </w:rPr>
        <w:t>М.П.                                                                                            М.П.</w:t>
      </w:r>
    </w:p>
    <w:p w:rsidR="00DC5229" w:rsidRPr="00DC5229" w:rsidRDefault="00DC5229" w:rsidP="00DC5229">
      <w:pPr>
        <w:spacing w:line="360" w:lineRule="auto"/>
        <w:sectPr w:rsidR="00DC5229" w:rsidRPr="00DC5229" w:rsidSect="00513FDE">
          <w:headerReference w:type="default" r:id="rId18"/>
          <w:pgSz w:w="11906" w:h="16838"/>
          <w:pgMar w:top="1134" w:right="850" w:bottom="851" w:left="1701" w:header="708" w:footer="708" w:gutter="0"/>
          <w:cols w:space="720"/>
          <w:titlePg/>
          <w:docGrid w:linePitch="326"/>
        </w:sectPr>
      </w:pPr>
    </w:p>
    <w:p w:rsidR="001420A6" w:rsidRDefault="001420A6" w:rsidP="001420A6">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1420A6" w:rsidRDefault="001420A6" w:rsidP="001420A6">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Порядку предоставления из бюджета </w:t>
      </w:r>
    </w:p>
    <w:p w:rsidR="001420A6" w:rsidRDefault="001420A6" w:rsidP="001420A6">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Осинниковского городского округа </w:t>
      </w:r>
    </w:p>
    <w:p w:rsidR="001420A6" w:rsidRDefault="001420A6" w:rsidP="001420A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субсидий на осуществление капитальных </w:t>
      </w:r>
    </w:p>
    <w:p w:rsidR="001420A6" w:rsidRDefault="001420A6" w:rsidP="001420A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вложений в объекты </w:t>
      </w:r>
      <w:proofErr w:type="gramStart"/>
      <w:r>
        <w:rPr>
          <w:rFonts w:ascii="Times New Roman" w:hAnsi="Times New Roman" w:cs="Times New Roman"/>
          <w:sz w:val="24"/>
          <w:szCs w:val="24"/>
        </w:rPr>
        <w:t>капитального</w:t>
      </w:r>
      <w:proofErr w:type="gramEnd"/>
    </w:p>
    <w:p w:rsidR="001420A6" w:rsidRDefault="001420A6" w:rsidP="001420A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строительства муниципальной собственности </w:t>
      </w:r>
    </w:p>
    <w:p w:rsidR="001420A6" w:rsidRDefault="001420A6" w:rsidP="002D67A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Осинниковского городского округа </w:t>
      </w:r>
    </w:p>
    <w:p w:rsidR="002D67A2" w:rsidRDefault="001420A6" w:rsidP="002D67A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и приобретение объектов недвижимого имущества </w:t>
      </w:r>
    </w:p>
    <w:p w:rsidR="002D67A2" w:rsidRDefault="001420A6" w:rsidP="002D67A2">
      <w:pPr>
        <w:pStyle w:val="ConsPlusNormal"/>
        <w:jc w:val="right"/>
        <w:rPr>
          <w:rFonts w:ascii="Times New Roman" w:hAnsi="Times New Roman" w:cs="Times New Roman"/>
          <w:sz w:val="24"/>
          <w:szCs w:val="24"/>
        </w:rPr>
      </w:pPr>
      <w:r>
        <w:rPr>
          <w:rFonts w:ascii="Times New Roman" w:hAnsi="Times New Roman" w:cs="Times New Roman"/>
          <w:sz w:val="24"/>
          <w:szCs w:val="24"/>
        </w:rPr>
        <w:t>в муниципальную собственность Осинниковского</w:t>
      </w:r>
    </w:p>
    <w:p w:rsidR="001420A6" w:rsidRDefault="002D67A2" w:rsidP="002D67A2">
      <w:pPr>
        <w:pStyle w:val="ConsPlusNormal"/>
        <w:jc w:val="right"/>
      </w:pPr>
      <w:r>
        <w:rPr>
          <w:rFonts w:ascii="Times New Roman" w:hAnsi="Times New Roman" w:cs="Times New Roman"/>
          <w:sz w:val="24"/>
          <w:szCs w:val="24"/>
        </w:rPr>
        <w:t>г</w:t>
      </w:r>
      <w:r w:rsidR="001420A6">
        <w:rPr>
          <w:rFonts w:ascii="Times New Roman" w:hAnsi="Times New Roman" w:cs="Times New Roman"/>
          <w:sz w:val="24"/>
          <w:szCs w:val="24"/>
        </w:rPr>
        <w:t>ородского округа</w:t>
      </w:r>
    </w:p>
    <w:p w:rsidR="00DC5229" w:rsidRPr="00DC5229" w:rsidRDefault="00DC5229" w:rsidP="002D67A2">
      <w:pPr>
        <w:jc w:val="right"/>
      </w:pPr>
    </w:p>
    <w:p w:rsidR="00DC5229" w:rsidRPr="00DC5229" w:rsidRDefault="00DC5229" w:rsidP="00DC5229">
      <w:pPr>
        <w:tabs>
          <w:tab w:val="left" w:pos="0"/>
        </w:tabs>
        <w:spacing w:line="360" w:lineRule="auto"/>
        <w:jc w:val="both"/>
      </w:pPr>
    </w:p>
    <w:p w:rsidR="00DC5229" w:rsidRPr="001420A6" w:rsidRDefault="00DC5229" w:rsidP="00DC5229">
      <w:pPr>
        <w:pStyle w:val="a8"/>
        <w:jc w:val="center"/>
        <w:rPr>
          <w:rStyle w:val="a9"/>
          <w:rFonts w:ascii="Times New Roman" w:hAnsi="Times New Roman" w:cs="Times New Roman"/>
          <w:color w:val="auto"/>
          <w:sz w:val="24"/>
          <w:szCs w:val="24"/>
        </w:rPr>
      </w:pPr>
      <w:r w:rsidRPr="001420A6">
        <w:rPr>
          <w:rStyle w:val="a9"/>
          <w:rFonts w:ascii="Times New Roman" w:hAnsi="Times New Roman" w:cs="Times New Roman"/>
          <w:color w:val="auto"/>
          <w:sz w:val="24"/>
          <w:szCs w:val="24"/>
        </w:rPr>
        <w:t>Отчёт о целевом использовании субсидии на капитальные вложения</w:t>
      </w:r>
    </w:p>
    <w:p w:rsidR="00DC5229" w:rsidRPr="001420A6" w:rsidRDefault="00DC5229" w:rsidP="00DC5229">
      <w:pPr>
        <w:pStyle w:val="a8"/>
        <w:jc w:val="center"/>
        <w:rPr>
          <w:rStyle w:val="a9"/>
          <w:rFonts w:ascii="Times New Roman" w:hAnsi="Times New Roman" w:cs="Times New Roman"/>
          <w:color w:val="auto"/>
          <w:sz w:val="24"/>
          <w:szCs w:val="24"/>
        </w:rPr>
      </w:pPr>
      <w:r w:rsidRPr="001420A6">
        <w:rPr>
          <w:rStyle w:val="a9"/>
          <w:rFonts w:ascii="Times New Roman" w:hAnsi="Times New Roman" w:cs="Times New Roman"/>
          <w:color w:val="auto"/>
          <w:sz w:val="24"/>
          <w:szCs w:val="24"/>
        </w:rPr>
        <w:t>на  «_____»   ________ 20__г.</w:t>
      </w:r>
    </w:p>
    <w:p w:rsidR="00DC5229" w:rsidRPr="001420A6" w:rsidRDefault="00DC5229" w:rsidP="00DC5229">
      <w:pPr>
        <w:pBdr>
          <w:bottom w:val="single" w:sz="12" w:space="1" w:color="auto"/>
        </w:pBdr>
      </w:pPr>
    </w:p>
    <w:p w:rsidR="00DC5229" w:rsidRPr="00DC5229" w:rsidRDefault="00DC5229" w:rsidP="00DC5229">
      <w:pPr>
        <w:pBdr>
          <w:bottom w:val="single" w:sz="12" w:space="1" w:color="auto"/>
        </w:pBdr>
      </w:pPr>
    </w:p>
    <w:p w:rsidR="00DC5229" w:rsidRPr="00DC5229" w:rsidRDefault="00DC5229" w:rsidP="00DC5229">
      <w:pPr>
        <w:pStyle w:val="a7"/>
        <w:jc w:val="left"/>
        <w:rPr>
          <w:rFonts w:ascii="Times New Roman" w:hAnsi="Times New Roman" w:cs="Times New Roman"/>
        </w:rPr>
      </w:pPr>
      <w:r w:rsidRPr="00DC5229">
        <w:rPr>
          <w:rFonts w:ascii="Times New Roman" w:hAnsi="Times New Roman" w:cs="Times New Roman"/>
        </w:rPr>
        <w:t xml:space="preserve">                                                       (Наименование Получателя субсидии)</w:t>
      </w:r>
    </w:p>
    <w:p w:rsidR="00DC5229" w:rsidRPr="00DC5229" w:rsidRDefault="00DC5229" w:rsidP="00DC5229"/>
    <w:p w:rsidR="00DC5229" w:rsidRPr="00DC5229" w:rsidRDefault="00DC5229" w:rsidP="00DC5229"/>
    <w:tbl>
      <w:tblPr>
        <w:tblW w:w="10635" w:type="dxa"/>
        <w:tblInd w:w="-601" w:type="dxa"/>
        <w:tblBorders>
          <w:top w:val="single" w:sz="4" w:space="0" w:color="auto"/>
          <w:left w:val="single" w:sz="4" w:space="0" w:color="auto"/>
          <w:bottom w:val="single" w:sz="4" w:space="0" w:color="auto"/>
          <w:right w:val="single" w:sz="4" w:space="0" w:color="auto"/>
        </w:tblBorders>
        <w:tblLayout w:type="fixed"/>
        <w:tblLook w:val="04A0"/>
      </w:tblPr>
      <w:tblGrid>
        <w:gridCol w:w="568"/>
        <w:gridCol w:w="1419"/>
        <w:gridCol w:w="1560"/>
        <w:gridCol w:w="1276"/>
        <w:gridCol w:w="1418"/>
        <w:gridCol w:w="1559"/>
        <w:gridCol w:w="1559"/>
        <w:gridCol w:w="1276"/>
      </w:tblGrid>
      <w:tr w:rsidR="00DC5229" w:rsidRPr="00DC5229" w:rsidTr="00871A72">
        <w:tc>
          <w:tcPr>
            <w:tcW w:w="567" w:type="dxa"/>
            <w:vMerge w:val="restart"/>
            <w:tcBorders>
              <w:top w:val="single" w:sz="4" w:space="0" w:color="auto"/>
              <w:left w:val="single" w:sz="4" w:space="0" w:color="auto"/>
              <w:bottom w:val="single" w:sz="4" w:space="0" w:color="auto"/>
              <w:right w:val="single" w:sz="4" w:space="0" w:color="auto"/>
            </w:tcBorders>
            <w:hideMark/>
          </w:tcPr>
          <w:p w:rsidR="00DC5229" w:rsidRPr="00DC5229" w:rsidRDefault="00DC5229" w:rsidP="00871A72">
            <w:pPr>
              <w:pStyle w:val="a7"/>
              <w:jc w:val="center"/>
              <w:rPr>
                <w:rFonts w:ascii="Times New Roman" w:hAnsi="Times New Roman" w:cs="Times New Roman"/>
              </w:rPr>
            </w:pPr>
            <w:r w:rsidRPr="00DC5229">
              <w:rPr>
                <w:rFonts w:ascii="Times New Roman" w:hAnsi="Times New Roman" w:cs="Times New Roman"/>
              </w:rPr>
              <w:t>N</w:t>
            </w:r>
            <w:r w:rsidRPr="00DC5229">
              <w:rPr>
                <w:rFonts w:ascii="Times New Roman" w:hAnsi="Times New Roman" w:cs="Times New Roman"/>
              </w:rPr>
              <w:br/>
            </w:r>
            <w:proofErr w:type="gramStart"/>
            <w:r w:rsidRPr="00DC5229">
              <w:rPr>
                <w:rFonts w:ascii="Times New Roman" w:hAnsi="Times New Roman" w:cs="Times New Roman"/>
              </w:rPr>
              <w:t>п</w:t>
            </w:r>
            <w:proofErr w:type="gramEnd"/>
            <w:r w:rsidRPr="00DC5229">
              <w:rPr>
                <w:rFonts w:ascii="Times New Roman" w:hAnsi="Times New Roman" w:cs="Times New Roman"/>
              </w:rPr>
              <w:t>/п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C5229" w:rsidRPr="00DC5229" w:rsidRDefault="00DC5229" w:rsidP="00871A72">
            <w:pPr>
              <w:pStyle w:val="a7"/>
              <w:jc w:val="center"/>
              <w:rPr>
                <w:rFonts w:ascii="Times New Roman" w:hAnsi="Times New Roman" w:cs="Times New Roman"/>
              </w:rPr>
            </w:pPr>
            <w:r w:rsidRPr="00DC5229">
              <w:rPr>
                <w:rFonts w:ascii="Times New Roman" w:hAnsi="Times New Roman" w:cs="Times New Roman"/>
              </w:rPr>
              <w:t>Номер и дата соглашения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C5229" w:rsidRPr="00DC5229" w:rsidRDefault="00DC5229" w:rsidP="00871A72">
            <w:pPr>
              <w:pStyle w:val="a7"/>
              <w:jc w:val="center"/>
              <w:rPr>
                <w:rFonts w:ascii="Times New Roman" w:hAnsi="Times New Roman" w:cs="Times New Roman"/>
              </w:rPr>
            </w:pPr>
            <w:r w:rsidRPr="00DC5229">
              <w:rPr>
                <w:rFonts w:ascii="Times New Roman" w:hAnsi="Times New Roman" w:cs="Times New Roman"/>
              </w:rPr>
              <w:t>Цель предоставления субсидии на капитальные вложения</w:t>
            </w:r>
          </w:p>
        </w:tc>
        <w:tc>
          <w:tcPr>
            <w:tcW w:w="4253" w:type="dxa"/>
            <w:gridSpan w:val="3"/>
            <w:tcBorders>
              <w:top w:val="single" w:sz="4" w:space="0" w:color="auto"/>
              <w:left w:val="single" w:sz="4" w:space="0" w:color="auto"/>
              <w:bottom w:val="single" w:sz="4" w:space="0" w:color="auto"/>
              <w:right w:val="single" w:sz="4" w:space="0" w:color="auto"/>
            </w:tcBorders>
            <w:hideMark/>
          </w:tcPr>
          <w:p w:rsidR="00DC5229" w:rsidRPr="00DC5229" w:rsidRDefault="00DC5229" w:rsidP="00871A72">
            <w:pPr>
              <w:pStyle w:val="a7"/>
              <w:jc w:val="center"/>
              <w:rPr>
                <w:rFonts w:ascii="Times New Roman" w:hAnsi="Times New Roman" w:cs="Times New Roman"/>
              </w:rPr>
            </w:pPr>
            <w:r w:rsidRPr="00DC5229">
              <w:rPr>
                <w:rFonts w:ascii="Times New Roman" w:hAnsi="Times New Roman" w:cs="Times New Roman"/>
              </w:rPr>
              <w:t>Сумма полученной субсидии на капитальные вложения поисточника финансового обеспечения, руб.</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C5229" w:rsidRPr="00DC5229" w:rsidRDefault="00DC5229" w:rsidP="00871A72">
            <w:pPr>
              <w:pStyle w:val="a7"/>
              <w:jc w:val="center"/>
              <w:rPr>
                <w:rFonts w:ascii="Times New Roman" w:hAnsi="Times New Roman" w:cs="Times New Roman"/>
              </w:rPr>
            </w:pPr>
            <w:r w:rsidRPr="00DC5229">
              <w:rPr>
                <w:rFonts w:ascii="Times New Roman" w:hAnsi="Times New Roman" w:cs="Times New Roman"/>
              </w:rPr>
              <w:t>Фактическое исполнение,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C5229" w:rsidRPr="00DC5229" w:rsidRDefault="00DC5229" w:rsidP="00871A72">
            <w:pPr>
              <w:pStyle w:val="a7"/>
              <w:jc w:val="center"/>
              <w:rPr>
                <w:rFonts w:ascii="Times New Roman" w:hAnsi="Times New Roman" w:cs="Times New Roman"/>
              </w:rPr>
            </w:pPr>
            <w:r w:rsidRPr="00DC5229">
              <w:rPr>
                <w:rFonts w:ascii="Times New Roman" w:hAnsi="Times New Roman" w:cs="Times New Roman"/>
              </w:rPr>
              <w:t xml:space="preserve">Неиспользованная сумма субсидии на капитальные вложения, </w:t>
            </w:r>
          </w:p>
          <w:p w:rsidR="00DC5229" w:rsidRPr="00DC5229" w:rsidRDefault="00DC5229" w:rsidP="00871A72">
            <w:pPr>
              <w:pStyle w:val="a7"/>
              <w:jc w:val="center"/>
              <w:rPr>
                <w:rFonts w:ascii="Times New Roman" w:hAnsi="Times New Roman" w:cs="Times New Roman"/>
              </w:rPr>
            </w:pPr>
            <w:r w:rsidRPr="00DC5229">
              <w:rPr>
                <w:rFonts w:ascii="Times New Roman" w:hAnsi="Times New Roman" w:cs="Times New Roman"/>
              </w:rPr>
              <w:t>тыс. руб. (гр. 4 - гр. 7)</w:t>
            </w:r>
          </w:p>
        </w:tc>
      </w:tr>
      <w:tr w:rsidR="00DC5229" w:rsidRPr="00DC5229" w:rsidTr="00871A72">
        <w:tc>
          <w:tcPr>
            <w:tcW w:w="567" w:type="dxa"/>
            <w:vMerge/>
            <w:tcBorders>
              <w:top w:val="single" w:sz="4" w:space="0" w:color="auto"/>
              <w:left w:val="single" w:sz="4" w:space="0" w:color="auto"/>
              <w:bottom w:val="single" w:sz="4" w:space="0" w:color="auto"/>
              <w:right w:val="single" w:sz="4" w:space="0" w:color="auto"/>
            </w:tcBorders>
            <w:vAlign w:val="center"/>
            <w:hideMark/>
          </w:tcPr>
          <w:p w:rsidR="00DC5229" w:rsidRPr="00DC5229" w:rsidRDefault="00DC5229" w:rsidP="00871A72"/>
        </w:tc>
        <w:tc>
          <w:tcPr>
            <w:tcW w:w="1418" w:type="dxa"/>
            <w:vMerge/>
            <w:tcBorders>
              <w:top w:val="single" w:sz="4" w:space="0" w:color="auto"/>
              <w:left w:val="single" w:sz="4" w:space="0" w:color="auto"/>
              <w:bottom w:val="single" w:sz="4" w:space="0" w:color="auto"/>
              <w:right w:val="single" w:sz="4" w:space="0" w:color="auto"/>
            </w:tcBorders>
            <w:vAlign w:val="center"/>
            <w:hideMark/>
          </w:tcPr>
          <w:p w:rsidR="00DC5229" w:rsidRPr="00DC5229" w:rsidRDefault="00DC5229" w:rsidP="00871A72"/>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5229" w:rsidRPr="00DC5229" w:rsidRDefault="00DC5229" w:rsidP="00871A72"/>
        </w:tc>
        <w:tc>
          <w:tcPr>
            <w:tcW w:w="1276" w:type="dxa"/>
            <w:tcBorders>
              <w:top w:val="single" w:sz="4" w:space="0" w:color="auto"/>
              <w:left w:val="single" w:sz="4" w:space="0" w:color="auto"/>
              <w:bottom w:val="single" w:sz="4" w:space="0" w:color="auto"/>
              <w:right w:val="single" w:sz="4" w:space="0" w:color="auto"/>
            </w:tcBorders>
            <w:hideMark/>
          </w:tcPr>
          <w:p w:rsidR="00DC5229" w:rsidRPr="00DC5229" w:rsidRDefault="00DC5229" w:rsidP="00871A72">
            <w:pPr>
              <w:pStyle w:val="a7"/>
              <w:jc w:val="center"/>
              <w:rPr>
                <w:rFonts w:ascii="Times New Roman" w:hAnsi="Times New Roman" w:cs="Times New Roman"/>
              </w:rPr>
            </w:pPr>
            <w:r w:rsidRPr="00DC5229">
              <w:rPr>
                <w:rFonts w:ascii="Times New Roman" w:hAnsi="Times New Roman" w:cs="Times New Roman"/>
              </w:rPr>
              <w:t>Всего</w:t>
            </w:r>
          </w:p>
        </w:tc>
        <w:tc>
          <w:tcPr>
            <w:tcW w:w="1418" w:type="dxa"/>
            <w:tcBorders>
              <w:top w:val="single" w:sz="4" w:space="0" w:color="auto"/>
              <w:left w:val="single" w:sz="4" w:space="0" w:color="auto"/>
              <w:bottom w:val="single" w:sz="4" w:space="0" w:color="auto"/>
              <w:right w:val="single" w:sz="4" w:space="0" w:color="auto"/>
            </w:tcBorders>
            <w:hideMark/>
          </w:tcPr>
          <w:p w:rsidR="00DC5229" w:rsidRPr="00DC5229" w:rsidRDefault="00DC5229" w:rsidP="001420A6">
            <w:pPr>
              <w:pStyle w:val="a7"/>
              <w:jc w:val="center"/>
              <w:rPr>
                <w:rFonts w:ascii="Times New Roman" w:hAnsi="Times New Roman" w:cs="Times New Roman"/>
              </w:rPr>
            </w:pPr>
            <w:r w:rsidRPr="00DC5229">
              <w:rPr>
                <w:rFonts w:ascii="Times New Roman" w:hAnsi="Times New Roman" w:cs="Times New Roman"/>
              </w:rPr>
              <w:t xml:space="preserve">Бюджет </w:t>
            </w:r>
            <w:r w:rsidR="001420A6">
              <w:rPr>
                <w:rFonts w:ascii="Times New Roman" w:hAnsi="Times New Roman" w:cs="Times New Roman"/>
              </w:rPr>
              <w:t>Осинниковского городского округа</w:t>
            </w:r>
          </w:p>
        </w:tc>
        <w:tc>
          <w:tcPr>
            <w:tcW w:w="1559" w:type="dxa"/>
            <w:tcBorders>
              <w:top w:val="single" w:sz="4" w:space="0" w:color="auto"/>
              <w:left w:val="single" w:sz="4" w:space="0" w:color="auto"/>
              <w:bottom w:val="single" w:sz="4" w:space="0" w:color="auto"/>
              <w:right w:val="single" w:sz="4" w:space="0" w:color="auto"/>
            </w:tcBorders>
            <w:hideMark/>
          </w:tcPr>
          <w:p w:rsidR="00DC5229" w:rsidRPr="00DC5229" w:rsidRDefault="00DC5229" w:rsidP="00871A72">
            <w:pPr>
              <w:pStyle w:val="a7"/>
              <w:jc w:val="center"/>
              <w:rPr>
                <w:rFonts w:ascii="Times New Roman" w:hAnsi="Times New Roman" w:cs="Times New Roman"/>
              </w:rPr>
            </w:pPr>
            <w:r w:rsidRPr="00DC5229">
              <w:rPr>
                <w:rFonts w:ascii="Times New Roman" w:hAnsi="Times New Roman" w:cs="Times New Roman"/>
              </w:rPr>
              <w:t>Иные (указать)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5229" w:rsidRPr="00DC5229" w:rsidRDefault="00DC5229" w:rsidP="00871A72"/>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5229" w:rsidRPr="00DC5229" w:rsidRDefault="00DC5229" w:rsidP="00871A72"/>
        </w:tc>
      </w:tr>
      <w:tr w:rsidR="00DC5229" w:rsidRPr="00DC5229" w:rsidTr="00871A72">
        <w:tc>
          <w:tcPr>
            <w:tcW w:w="567" w:type="dxa"/>
            <w:tcBorders>
              <w:top w:val="single" w:sz="4" w:space="0" w:color="auto"/>
              <w:left w:val="single" w:sz="4" w:space="0" w:color="auto"/>
              <w:bottom w:val="single" w:sz="4" w:space="0" w:color="auto"/>
              <w:right w:val="single" w:sz="4" w:space="0" w:color="auto"/>
            </w:tcBorders>
            <w:hideMark/>
          </w:tcPr>
          <w:p w:rsidR="00DC5229" w:rsidRPr="00DC5229" w:rsidRDefault="00DC5229" w:rsidP="00871A72">
            <w:pPr>
              <w:pStyle w:val="a7"/>
              <w:jc w:val="center"/>
              <w:rPr>
                <w:rFonts w:ascii="Times New Roman" w:hAnsi="Times New Roman" w:cs="Times New Roman"/>
              </w:rPr>
            </w:pPr>
            <w:r w:rsidRPr="00DC5229">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hideMark/>
          </w:tcPr>
          <w:p w:rsidR="00DC5229" w:rsidRPr="00DC5229" w:rsidRDefault="00DC5229" w:rsidP="00871A72">
            <w:pPr>
              <w:pStyle w:val="a7"/>
              <w:jc w:val="center"/>
              <w:rPr>
                <w:rFonts w:ascii="Times New Roman" w:hAnsi="Times New Roman" w:cs="Times New Roman"/>
              </w:rPr>
            </w:pPr>
            <w:r w:rsidRPr="00DC5229">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hideMark/>
          </w:tcPr>
          <w:p w:rsidR="00DC5229" w:rsidRPr="00DC5229" w:rsidRDefault="00DC5229" w:rsidP="00871A72">
            <w:pPr>
              <w:pStyle w:val="a7"/>
              <w:jc w:val="center"/>
              <w:rPr>
                <w:rFonts w:ascii="Times New Roman" w:hAnsi="Times New Roman" w:cs="Times New Roman"/>
              </w:rPr>
            </w:pPr>
            <w:r w:rsidRPr="00DC5229">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hideMark/>
          </w:tcPr>
          <w:p w:rsidR="00DC5229" w:rsidRPr="00DC5229" w:rsidRDefault="00DC5229" w:rsidP="00871A72">
            <w:pPr>
              <w:pStyle w:val="a7"/>
              <w:jc w:val="center"/>
              <w:rPr>
                <w:rFonts w:ascii="Times New Roman" w:hAnsi="Times New Roman" w:cs="Times New Roman"/>
              </w:rPr>
            </w:pPr>
            <w:r w:rsidRPr="00DC5229">
              <w:rPr>
                <w:rFonts w:ascii="Times New Roman" w:hAnsi="Times New Roman" w:cs="Times New Roman"/>
              </w:rPr>
              <w:t>4</w:t>
            </w:r>
          </w:p>
        </w:tc>
        <w:tc>
          <w:tcPr>
            <w:tcW w:w="1418" w:type="dxa"/>
            <w:tcBorders>
              <w:top w:val="single" w:sz="4" w:space="0" w:color="auto"/>
              <w:left w:val="single" w:sz="4" w:space="0" w:color="auto"/>
              <w:bottom w:val="single" w:sz="4" w:space="0" w:color="auto"/>
              <w:right w:val="single" w:sz="4" w:space="0" w:color="auto"/>
            </w:tcBorders>
            <w:hideMark/>
          </w:tcPr>
          <w:p w:rsidR="00DC5229" w:rsidRPr="00DC5229" w:rsidRDefault="00DC5229" w:rsidP="00871A72">
            <w:pPr>
              <w:pStyle w:val="a7"/>
              <w:jc w:val="center"/>
              <w:rPr>
                <w:rFonts w:ascii="Times New Roman" w:hAnsi="Times New Roman" w:cs="Times New Roman"/>
              </w:rPr>
            </w:pPr>
            <w:r w:rsidRPr="00DC5229">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hideMark/>
          </w:tcPr>
          <w:p w:rsidR="00DC5229" w:rsidRPr="00DC5229" w:rsidRDefault="00DC5229" w:rsidP="00871A72">
            <w:pPr>
              <w:pStyle w:val="a7"/>
              <w:jc w:val="center"/>
              <w:rPr>
                <w:rFonts w:ascii="Times New Roman" w:hAnsi="Times New Roman" w:cs="Times New Roman"/>
              </w:rPr>
            </w:pPr>
            <w:r w:rsidRPr="00DC5229">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hideMark/>
          </w:tcPr>
          <w:p w:rsidR="00DC5229" w:rsidRPr="00DC5229" w:rsidRDefault="00DC5229" w:rsidP="00871A72">
            <w:pPr>
              <w:pStyle w:val="a7"/>
              <w:jc w:val="center"/>
              <w:rPr>
                <w:rFonts w:ascii="Times New Roman" w:hAnsi="Times New Roman" w:cs="Times New Roman"/>
              </w:rPr>
            </w:pPr>
            <w:r w:rsidRPr="00DC5229">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hideMark/>
          </w:tcPr>
          <w:p w:rsidR="00DC5229" w:rsidRPr="00DC5229" w:rsidRDefault="00DC5229" w:rsidP="00871A72">
            <w:pPr>
              <w:pStyle w:val="a7"/>
              <w:jc w:val="center"/>
              <w:rPr>
                <w:rFonts w:ascii="Times New Roman" w:hAnsi="Times New Roman" w:cs="Times New Roman"/>
              </w:rPr>
            </w:pPr>
            <w:r w:rsidRPr="00DC5229">
              <w:rPr>
                <w:rFonts w:ascii="Times New Roman" w:hAnsi="Times New Roman" w:cs="Times New Roman"/>
              </w:rPr>
              <w:t>8</w:t>
            </w:r>
          </w:p>
        </w:tc>
      </w:tr>
      <w:tr w:rsidR="00DC5229" w:rsidRPr="00DC5229" w:rsidTr="00871A72">
        <w:tc>
          <w:tcPr>
            <w:tcW w:w="567" w:type="dxa"/>
            <w:tcBorders>
              <w:top w:val="single" w:sz="4" w:space="0" w:color="auto"/>
              <w:left w:val="single" w:sz="4" w:space="0" w:color="auto"/>
              <w:bottom w:val="single" w:sz="4" w:space="0" w:color="auto"/>
              <w:right w:val="single" w:sz="4" w:space="0" w:color="auto"/>
            </w:tcBorders>
          </w:tcPr>
          <w:p w:rsidR="00DC5229" w:rsidRPr="00DC5229" w:rsidRDefault="00DC5229" w:rsidP="00871A72">
            <w:pPr>
              <w:pStyle w:val="a7"/>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DC5229" w:rsidRPr="00DC5229" w:rsidRDefault="00DC5229" w:rsidP="00871A72">
            <w:pPr>
              <w:pStyle w:val="a7"/>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DC5229" w:rsidRPr="00DC5229" w:rsidRDefault="00DC5229" w:rsidP="00871A72">
            <w:pPr>
              <w:pStyle w:val="a7"/>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C5229" w:rsidRPr="00DC5229" w:rsidRDefault="00DC5229" w:rsidP="00871A72">
            <w:pPr>
              <w:pStyle w:val="a7"/>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DC5229" w:rsidRPr="00DC5229" w:rsidRDefault="00DC5229" w:rsidP="00871A72">
            <w:pPr>
              <w:pStyle w:val="a7"/>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DC5229" w:rsidRPr="00DC5229" w:rsidRDefault="00DC5229" w:rsidP="00871A72">
            <w:pPr>
              <w:pStyle w:val="a7"/>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DC5229" w:rsidRPr="00DC5229" w:rsidRDefault="00DC5229" w:rsidP="00871A72">
            <w:pPr>
              <w:pStyle w:val="a7"/>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C5229" w:rsidRPr="00DC5229" w:rsidRDefault="00DC5229" w:rsidP="00871A72">
            <w:pPr>
              <w:pStyle w:val="a7"/>
              <w:jc w:val="center"/>
              <w:rPr>
                <w:rFonts w:ascii="Times New Roman" w:hAnsi="Times New Roman" w:cs="Times New Roman"/>
              </w:rPr>
            </w:pPr>
          </w:p>
        </w:tc>
      </w:tr>
    </w:tbl>
    <w:p w:rsidR="00DC5229" w:rsidRPr="00DC5229" w:rsidRDefault="00DC5229" w:rsidP="00DC5229">
      <w:pPr>
        <w:ind w:firstLine="720"/>
        <w:jc w:val="center"/>
      </w:pPr>
    </w:p>
    <w:p w:rsidR="00DC5229" w:rsidRPr="00DC5229" w:rsidRDefault="00DC5229" w:rsidP="00DC5229">
      <w:pPr>
        <w:pStyle w:val="a8"/>
        <w:jc w:val="left"/>
        <w:rPr>
          <w:rFonts w:ascii="Times New Roman" w:hAnsi="Times New Roman" w:cs="Times New Roman"/>
          <w:sz w:val="24"/>
          <w:szCs w:val="24"/>
        </w:rPr>
      </w:pPr>
      <w:r w:rsidRPr="00DC5229">
        <w:rPr>
          <w:rFonts w:ascii="Times New Roman" w:hAnsi="Times New Roman" w:cs="Times New Roman"/>
          <w:sz w:val="24"/>
          <w:szCs w:val="24"/>
        </w:rPr>
        <w:t>Приложение:</w:t>
      </w:r>
    </w:p>
    <w:p w:rsidR="00DC5229" w:rsidRPr="00DC5229" w:rsidRDefault="00DC5229" w:rsidP="00DC5229">
      <w:pPr>
        <w:pStyle w:val="a8"/>
        <w:numPr>
          <w:ilvl w:val="0"/>
          <w:numId w:val="1"/>
        </w:numPr>
        <w:jc w:val="left"/>
        <w:rPr>
          <w:rFonts w:ascii="Times New Roman" w:hAnsi="Times New Roman" w:cs="Times New Roman"/>
          <w:sz w:val="24"/>
          <w:szCs w:val="24"/>
        </w:rPr>
      </w:pPr>
      <w:r w:rsidRPr="00DC5229">
        <w:rPr>
          <w:rFonts w:ascii="Times New Roman" w:hAnsi="Times New Roman" w:cs="Times New Roman"/>
          <w:sz w:val="24"/>
          <w:szCs w:val="24"/>
        </w:rPr>
        <w:t>пояснительная записка к отчёту;</w:t>
      </w:r>
    </w:p>
    <w:p w:rsidR="00DC5229" w:rsidRPr="00DC5229" w:rsidRDefault="00DC5229" w:rsidP="00DC5229">
      <w:pPr>
        <w:pStyle w:val="a8"/>
        <w:numPr>
          <w:ilvl w:val="0"/>
          <w:numId w:val="1"/>
        </w:numPr>
        <w:jc w:val="left"/>
        <w:rPr>
          <w:rFonts w:ascii="Times New Roman" w:hAnsi="Times New Roman" w:cs="Times New Roman"/>
          <w:sz w:val="24"/>
          <w:szCs w:val="24"/>
        </w:rPr>
      </w:pPr>
      <w:r w:rsidRPr="00DC5229">
        <w:rPr>
          <w:rFonts w:ascii="Times New Roman" w:hAnsi="Times New Roman" w:cs="Times New Roman"/>
          <w:sz w:val="24"/>
          <w:szCs w:val="24"/>
        </w:rPr>
        <w:t>копии документов, подтверждающих расходы.</w:t>
      </w:r>
    </w:p>
    <w:p w:rsidR="00DC5229" w:rsidRPr="00DC5229" w:rsidRDefault="00DC5229" w:rsidP="00DC5229">
      <w:pPr>
        <w:ind w:firstLine="720"/>
        <w:jc w:val="center"/>
      </w:pPr>
    </w:p>
    <w:p w:rsidR="00DC5229" w:rsidRPr="00DC5229" w:rsidRDefault="00DC5229" w:rsidP="00DC5229">
      <w:pPr>
        <w:pStyle w:val="a8"/>
        <w:jc w:val="left"/>
        <w:rPr>
          <w:rFonts w:ascii="Times New Roman" w:hAnsi="Times New Roman" w:cs="Times New Roman"/>
          <w:sz w:val="24"/>
          <w:szCs w:val="24"/>
        </w:rPr>
      </w:pPr>
      <w:r w:rsidRPr="00DC5229">
        <w:rPr>
          <w:rFonts w:ascii="Times New Roman" w:hAnsi="Times New Roman" w:cs="Times New Roman"/>
          <w:sz w:val="24"/>
          <w:szCs w:val="24"/>
        </w:rPr>
        <w:t>Руководитель организации  __________________________   (И.О. Фамилия)</w:t>
      </w:r>
    </w:p>
    <w:p w:rsidR="00DC5229" w:rsidRPr="00DC5229" w:rsidRDefault="00DC5229" w:rsidP="00DC5229">
      <w:pPr>
        <w:pStyle w:val="a8"/>
        <w:ind w:left="4248" w:firstLine="708"/>
        <w:jc w:val="left"/>
        <w:rPr>
          <w:rFonts w:ascii="Times New Roman" w:hAnsi="Times New Roman" w:cs="Times New Roman"/>
          <w:sz w:val="24"/>
          <w:szCs w:val="24"/>
        </w:rPr>
      </w:pPr>
      <w:r w:rsidRPr="00DC5229">
        <w:rPr>
          <w:rFonts w:ascii="Times New Roman" w:hAnsi="Times New Roman" w:cs="Times New Roman"/>
          <w:sz w:val="24"/>
          <w:szCs w:val="24"/>
        </w:rPr>
        <w:t>(подпись)</w:t>
      </w:r>
    </w:p>
    <w:p w:rsidR="00DC5229" w:rsidRPr="00DC5229" w:rsidRDefault="00DC5229" w:rsidP="00DC5229">
      <w:pPr>
        <w:ind w:firstLine="720"/>
      </w:pPr>
    </w:p>
    <w:p w:rsidR="00DC5229" w:rsidRPr="00DC5229" w:rsidRDefault="00DC5229" w:rsidP="00DC5229">
      <w:pPr>
        <w:pStyle w:val="a8"/>
        <w:jc w:val="left"/>
        <w:rPr>
          <w:rFonts w:ascii="Times New Roman" w:hAnsi="Times New Roman" w:cs="Times New Roman"/>
          <w:sz w:val="24"/>
          <w:szCs w:val="24"/>
        </w:rPr>
      </w:pPr>
      <w:r w:rsidRPr="00DC5229">
        <w:rPr>
          <w:rFonts w:ascii="Times New Roman" w:hAnsi="Times New Roman" w:cs="Times New Roman"/>
          <w:sz w:val="24"/>
          <w:szCs w:val="24"/>
        </w:rPr>
        <w:t>Главный бухгалтер   __________________________________(И.О. Фамилия)</w:t>
      </w:r>
    </w:p>
    <w:p w:rsidR="00DC5229" w:rsidRPr="00DC5229" w:rsidRDefault="00DC5229" w:rsidP="00DC5229">
      <w:pPr>
        <w:pStyle w:val="a8"/>
        <w:ind w:left="3540" w:firstLine="708"/>
        <w:jc w:val="left"/>
        <w:rPr>
          <w:rFonts w:ascii="Times New Roman" w:hAnsi="Times New Roman" w:cs="Times New Roman"/>
          <w:sz w:val="24"/>
          <w:szCs w:val="24"/>
        </w:rPr>
      </w:pPr>
      <w:r w:rsidRPr="00DC5229">
        <w:rPr>
          <w:rFonts w:ascii="Times New Roman" w:hAnsi="Times New Roman" w:cs="Times New Roman"/>
          <w:sz w:val="24"/>
          <w:szCs w:val="24"/>
        </w:rPr>
        <w:t>(подпись)</w:t>
      </w:r>
    </w:p>
    <w:p w:rsidR="00DC5229" w:rsidRPr="00DC5229" w:rsidRDefault="00DC5229" w:rsidP="00DC5229">
      <w:pPr>
        <w:ind w:firstLine="720"/>
      </w:pPr>
    </w:p>
    <w:p w:rsidR="00DC5229" w:rsidRPr="00DC5229" w:rsidRDefault="00DC5229" w:rsidP="00DC5229">
      <w:pPr>
        <w:pStyle w:val="a8"/>
        <w:jc w:val="left"/>
        <w:rPr>
          <w:rFonts w:ascii="Times New Roman" w:hAnsi="Times New Roman" w:cs="Times New Roman"/>
          <w:sz w:val="24"/>
          <w:szCs w:val="24"/>
        </w:rPr>
      </w:pPr>
      <w:r w:rsidRPr="00DC5229">
        <w:rPr>
          <w:rFonts w:ascii="Times New Roman" w:hAnsi="Times New Roman" w:cs="Times New Roman"/>
          <w:sz w:val="24"/>
          <w:szCs w:val="24"/>
        </w:rPr>
        <w:t>"___"  __________________ 20__ год.</w:t>
      </w:r>
    </w:p>
    <w:p w:rsidR="006604EF" w:rsidRPr="00DC5229" w:rsidRDefault="006604EF" w:rsidP="00DC5229">
      <w:pPr>
        <w:pStyle w:val="ConsPlusNormal"/>
        <w:jc w:val="right"/>
        <w:outlineLvl w:val="1"/>
        <w:rPr>
          <w:rFonts w:ascii="Times New Roman" w:hAnsi="Times New Roman" w:cs="Times New Roman"/>
          <w:sz w:val="24"/>
          <w:szCs w:val="24"/>
        </w:rPr>
      </w:pPr>
    </w:p>
    <w:sectPr w:rsidR="006604EF" w:rsidRPr="00DC5229" w:rsidSect="00513FDE">
      <w:pgSz w:w="11909" w:h="16834"/>
      <w:pgMar w:top="794" w:right="930" w:bottom="357" w:left="1315" w:header="0" w:footer="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1A5" w:rsidRDefault="00C021A5" w:rsidP="00C021A5">
      <w:r>
        <w:separator/>
      </w:r>
    </w:p>
  </w:endnote>
  <w:endnote w:type="continuationSeparator" w:id="1">
    <w:p w:rsidR="00C021A5" w:rsidRDefault="00C021A5" w:rsidP="00C021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1A5" w:rsidRDefault="00C021A5" w:rsidP="00C021A5">
      <w:r>
        <w:separator/>
      </w:r>
    </w:p>
  </w:footnote>
  <w:footnote w:type="continuationSeparator" w:id="1">
    <w:p w:rsidR="00C021A5" w:rsidRDefault="00C021A5" w:rsidP="00C021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730039865"/>
      <w:docPartObj>
        <w:docPartGallery w:val="Page Numbers (Top of Page)"/>
        <w:docPartUnique/>
      </w:docPartObj>
    </w:sdtPr>
    <w:sdtContent>
      <w:p w:rsidR="00513FDE" w:rsidRPr="00513FDE" w:rsidRDefault="00137EE5">
        <w:pPr>
          <w:pStyle w:val="aa"/>
          <w:jc w:val="center"/>
          <w:rPr>
            <w:sz w:val="28"/>
            <w:szCs w:val="28"/>
          </w:rPr>
        </w:pPr>
        <w:r w:rsidRPr="00513FDE">
          <w:rPr>
            <w:sz w:val="28"/>
            <w:szCs w:val="28"/>
          </w:rPr>
          <w:fldChar w:fldCharType="begin"/>
        </w:r>
        <w:r w:rsidR="00C021A5" w:rsidRPr="00513FDE">
          <w:rPr>
            <w:sz w:val="28"/>
            <w:szCs w:val="28"/>
          </w:rPr>
          <w:instrText>PAGE   \* MERGEFORMAT</w:instrText>
        </w:r>
        <w:r w:rsidRPr="00513FDE">
          <w:rPr>
            <w:sz w:val="28"/>
            <w:szCs w:val="28"/>
          </w:rPr>
          <w:fldChar w:fldCharType="separate"/>
        </w:r>
        <w:r w:rsidR="00CF4787">
          <w:rPr>
            <w:noProof/>
            <w:sz w:val="28"/>
            <w:szCs w:val="28"/>
          </w:rPr>
          <w:t>12</w:t>
        </w:r>
        <w:r w:rsidRPr="00513FDE">
          <w:rPr>
            <w:sz w:val="28"/>
            <w:szCs w:val="28"/>
          </w:rPr>
          <w:fldChar w:fldCharType="end"/>
        </w:r>
      </w:p>
    </w:sdtContent>
  </w:sdt>
  <w:p w:rsidR="00513FDE" w:rsidRDefault="00CF478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0C3D39"/>
    <w:multiLevelType w:val="hybridMultilevel"/>
    <w:tmpl w:val="D9204608"/>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3439E1"/>
    <w:rsid w:val="00054BDA"/>
    <w:rsid w:val="000700F0"/>
    <w:rsid w:val="00137EE5"/>
    <w:rsid w:val="001420A6"/>
    <w:rsid w:val="001F6A4A"/>
    <w:rsid w:val="00224001"/>
    <w:rsid w:val="00270402"/>
    <w:rsid w:val="002D67A2"/>
    <w:rsid w:val="003439E1"/>
    <w:rsid w:val="004506B4"/>
    <w:rsid w:val="004A4530"/>
    <w:rsid w:val="004F755F"/>
    <w:rsid w:val="00563833"/>
    <w:rsid w:val="005F1A32"/>
    <w:rsid w:val="006604EF"/>
    <w:rsid w:val="0068393A"/>
    <w:rsid w:val="0071798D"/>
    <w:rsid w:val="008F3111"/>
    <w:rsid w:val="00B12E06"/>
    <w:rsid w:val="00B44ACE"/>
    <w:rsid w:val="00BC6C4D"/>
    <w:rsid w:val="00C021A5"/>
    <w:rsid w:val="00CF4787"/>
    <w:rsid w:val="00D325B4"/>
    <w:rsid w:val="00DC40AC"/>
    <w:rsid w:val="00DC5229"/>
    <w:rsid w:val="00F34E73"/>
    <w:rsid w:val="00FA64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0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C52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39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39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39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439E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w:basedOn w:val="a"/>
    <w:link w:val="a4"/>
    <w:rsid w:val="00FA645E"/>
    <w:pPr>
      <w:jc w:val="both"/>
    </w:pPr>
    <w:rPr>
      <w:szCs w:val="20"/>
    </w:rPr>
  </w:style>
  <w:style w:type="character" w:customStyle="1" w:styleId="a4">
    <w:name w:val="Основной текст Знак"/>
    <w:basedOn w:val="a0"/>
    <w:link w:val="a3"/>
    <w:rsid w:val="00FA645E"/>
    <w:rPr>
      <w:rFonts w:ascii="Times New Roman" w:eastAsia="Times New Roman" w:hAnsi="Times New Roman" w:cs="Times New Roman"/>
      <w:sz w:val="24"/>
      <w:szCs w:val="20"/>
    </w:rPr>
  </w:style>
  <w:style w:type="paragraph" w:styleId="a5">
    <w:name w:val="Balloon Text"/>
    <w:basedOn w:val="a"/>
    <w:link w:val="a6"/>
    <w:uiPriority w:val="99"/>
    <w:semiHidden/>
    <w:unhideWhenUsed/>
    <w:rsid w:val="00FA645E"/>
    <w:rPr>
      <w:rFonts w:ascii="Tahoma" w:hAnsi="Tahoma" w:cs="Tahoma"/>
      <w:sz w:val="16"/>
      <w:szCs w:val="16"/>
    </w:rPr>
  </w:style>
  <w:style w:type="character" w:customStyle="1" w:styleId="a6">
    <w:name w:val="Текст выноски Знак"/>
    <w:basedOn w:val="a0"/>
    <w:link w:val="a5"/>
    <w:uiPriority w:val="99"/>
    <w:semiHidden/>
    <w:rsid w:val="00FA645E"/>
    <w:rPr>
      <w:rFonts w:ascii="Tahoma" w:eastAsia="Times New Roman" w:hAnsi="Tahoma" w:cs="Tahoma"/>
      <w:sz w:val="16"/>
      <w:szCs w:val="16"/>
      <w:lang w:eastAsia="ru-RU"/>
    </w:rPr>
  </w:style>
  <w:style w:type="character" w:customStyle="1" w:styleId="10">
    <w:name w:val="Заголовок 1 Знак"/>
    <w:basedOn w:val="a0"/>
    <w:link w:val="1"/>
    <w:uiPriority w:val="9"/>
    <w:rsid w:val="00DC5229"/>
    <w:rPr>
      <w:rFonts w:asciiTheme="majorHAnsi" w:eastAsiaTheme="majorEastAsia" w:hAnsiTheme="majorHAnsi" w:cstheme="majorBidi"/>
      <w:b/>
      <w:bCs/>
      <w:color w:val="365F91" w:themeColor="accent1" w:themeShade="BF"/>
      <w:sz w:val="28"/>
      <w:szCs w:val="28"/>
      <w:lang w:eastAsia="ru-RU"/>
    </w:rPr>
  </w:style>
  <w:style w:type="paragraph" w:customStyle="1" w:styleId="a7">
    <w:name w:val="Нормальный (таблица)"/>
    <w:basedOn w:val="a"/>
    <w:next w:val="a"/>
    <w:rsid w:val="00DC5229"/>
    <w:pPr>
      <w:widowControl w:val="0"/>
      <w:autoSpaceDE w:val="0"/>
      <w:autoSpaceDN w:val="0"/>
      <w:adjustRightInd w:val="0"/>
      <w:jc w:val="both"/>
    </w:pPr>
    <w:rPr>
      <w:rFonts w:ascii="Arial" w:hAnsi="Arial" w:cs="Arial"/>
    </w:rPr>
  </w:style>
  <w:style w:type="paragraph" w:customStyle="1" w:styleId="a8">
    <w:name w:val="Таблицы (моноширинный)"/>
    <w:basedOn w:val="a"/>
    <w:next w:val="a"/>
    <w:rsid w:val="00DC5229"/>
    <w:pPr>
      <w:autoSpaceDE w:val="0"/>
      <w:autoSpaceDN w:val="0"/>
      <w:adjustRightInd w:val="0"/>
      <w:jc w:val="both"/>
    </w:pPr>
    <w:rPr>
      <w:rFonts w:ascii="Courier New" w:hAnsi="Courier New" w:cs="Courier New"/>
      <w:sz w:val="20"/>
      <w:szCs w:val="20"/>
    </w:rPr>
  </w:style>
  <w:style w:type="character" w:customStyle="1" w:styleId="a9">
    <w:name w:val="Цветовое выделение"/>
    <w:rsid w:val="00DC5229"/>
    <w:rPr>
      <w:b/>
      <w:bCs/>
      <w:color w:val="000080"/>
    </w:rPr>
  </w:style>
  <w:style w:type="paragraph" w:styleId="aa">
    <w:name w:val="header"/>
    <w:basedOn w:val="a"/>
    <w:link w:val="ab"/>
    <w:uiPriority w:val="99"/>
    <w:unhideWhenUsed/>
    <w:rsid w:val="00DC5229"/>
    <w:pPr>
      <w:tabs>
        <w:tab w:val="center" w:pos="4677"/>
        <w:tab w:val="right" w:pos="9355"/>
      </w:tabs>
    </w:pPr>
  </w:style>
  <w:style w:type="character" w:customStyle="1" w:styleId="ab">
    <w:name w:val="Верхний колонтитул Знак"/>
    <w:basedOn w:val="a0"/>
    <w:link w:val="aa"/>
    <w:uiPriority w:val="99"/>
    <w:rsid w:val="00DC522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021A5"/>
    <w:pPr>
      <w:tabs>
        <w:tab w:val="center" w:pos="4677"/>
        <w:tab w:val="right" w:pos="9355"/>
      </w:tabs>
    </w:pPr>
  </w:style>
  <w:style w:type="character" w:customStyle="1" w:styleId="ad">
    <w:name w:val="Нижний колонтитул Знак"/>
    <w:basedOn w:val="a0"/>
    <w:link w:val="ac"/>
    <w:uiPriority w:val="99"/>
    <w:rsid w:val="00C021A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0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C52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39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39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39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439E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w:basedOn w:val="a"/>
    <w:link w:val="a4"/>
    <w:rsid w:val="00FA645E"/>
    <w:pPr>
      <w:jc w:val="both"/>
    </w:pPr>
    <w:rPr>
      <w:szCs w:val="20"/>
      <w:lang w:val="x-none" w:eastAsia="x-none"/>
    </w:rPr>
  </w:style>
  <w:style w:type="character" w:customStyle="1" w:styleId="a4">
    <w:name w:val="Основной текст Знак"/>
    <w:basedOn w:val="a0"/>
    <w:link w:val="a3"/>
    <w:rsid w:val="00FA645E"/>
    <w:rPr>
      <w:rFonts w:ascii="Times New Roman" w:eastAsia="Times New Roman" w:hAnsi="Times New Roman" w:cs="Times New Roman"/>
      <w:sz w:val="24"/>
      <w:szCs w:val="20"/>
      <w:lang w:val="x-none" w:eastAsia="x-none"/>
    </w:rPr>
  </w:style>
  <w:style w:type="paragraph" w:styleId="a5">
    <w:name w:val="Balloon Text"/>
    <w:basedOn w:val="a"/>
    <w:link w:val="a6"/>
    <w:uiPriority w:val="99"/>
    <w:semiHidden/>
    <w:unhideWhenUsed/>
    <w:rsid w:val="00FA645E"/>
    <w:rPr>
      <w:rFonts w:ascii="Tahoma" w:hAnsi="Tahoma" w:cs="Tahoma"/>
      <w:sz w:val="16"/>
      <w:szCs w:val="16"/>
    </w:rPr>
  </w:style>
  <w:style w:type="character" w:customStyle="1" w:styleId="a6">
    <w:name w:val="Текст выноски Знак"/>
    <w:basedOn w:val="a0"/>
    <w:link w:val="a5"/>
    <w:uiPriority w:val="99"/>
    <w:semiHidden/>
    <w:rsid w:val="00FA645E"/>
    <w:rPr>
      <w:rFonts w:ascii="Tahoma" w:eastAsia="Times New Roman" w:hAnsi="Tahoma" w:cs="Tahoma"/>
      <w:sz w:val="16"/>
      <w:szCs w:val="16"/>
      <w:lang w:eastAsia="ru-RU"/>
    </w:rPr>
  </w:style>
  <w:style w:type="character" w:customStyle="1" w:styleId="10">
    <w:name w:val="Заголовок 1 Знак"/>
    <w:basedOn w:val="a0"/>
    <w:link w:val="1"/>
    <w:uiPriority w:val="9"/>
    <w:rsid w:val="00DC5229"/>
    <w:rPr>
      <w:rFonts w:asciiTheme="majorHAnsi" w:eastAsiaTheme="majorEastAsia" w:hAnsiTheme="majorHAnsi" w:cstheme="majorBidi"/>
      <w:b/>
      <w:bCs/>
      <w:color w:val="365F91" w:themeColor="accent1" w:themeShade="BF"/>
      <w:sz w:val="28"/>
      <w:szCs w:val="28"/>
      <w:lang w:eastAsia="ru-RU"/>
    </w:rPr>
  </w:style>
  <w:style w:type="paragraph" w:customStyle="1" w:styleId="a7">
    <w:name w:val="Нормальный (таблица)"/>
    <w:basedOn w:val="a"/>
    <w:next w:val="a"/>
    <w:rsid w:val="00DC5229"/>
    <w:pPr>
      <w:widowControl w:val="0"/>
      <w:autoSpaceDE w:val="0"/>
      <w:autoSpaceDN w:val="0"/>
      <w:adjustRightInd w:val="0"/>
      <w:jc w:val="both"/>
    </w:pPr>
    <w:rPr>
      <w:rFonts w:ascii="Arial" w:hAnsi="Arial" w:cs="Arial"/>
    </w:rPr>
  </w:style>
  <w:style w:type="paragraph" w:customStyle="1" w:styleId="a8">
    <w:name w:val="Таблицы (моноширинный)"/>
    <w:basedOn w:val="a"/>
    <w:next w:val="a"/>
    <w:rsid w:val="00DC5229"/>
    <w:pPr>
      <w:autoSpaceDE w:val="0"/>
      <w:autoSpaceDN w:val="0"/>
      <w:adjustRightInd w:val="0"/>
      <w:jc w:val="both"/>
    </w:pPr>
    <w:rPr>
      <w:rFonts w:ascii="Courier New" w:hAnsi="Courier New" w:cs="Courier New"/>
      <w:sz w:val="20"/>
      <w:szCs w:val="20"/>
    </w:rPr>
  </w:style>
  <w:style w:type="character" w:customStyle="1" w:styleId="a9">
    <w:name w:val="Цветовое выделение"/>
    <w:rsid w:val="00DC5229"/>
    <w:rPr>
      <w:b/>
      <w:bCs/>
      <w:color w:val="000080"/>
    </w:rPr>
  </w:style>
  <w:style w:type="paragraph" w:styleId="aa">
    <w:name w:val="header"/>
    <w:basedOn w:val="a"/>
    <w:link w:val="ab"/>
    <w:uiPriority w:val="99"/>
    <w:unhideWhenUsed/>
    <w:rsid w:val="00DC5229"/>
    <w:pPr>
      <w:tabs>
        <w:tab w:val="center" w:pos="4677"/>
        <w:tab w:val="right" w:pos="9355"/>
      </w:tabs>
    </w:pPr>
  </w:style>
  <w:style w:type="character" w:customStyle="1" w:styleId="ab">
    <w:name w:val="Верхний колонтитул Знак"/>
    <w:basedOn w:val="a0"/>
    <w:link w:val="aa"/>
    <w:uiPriority w:val="99"/>
    <w:rsid w:val="00DC522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021A5"/>
    <w:pPr>
      <w:tabs>
        <w:tab w:val="center" w:pos="4677"/>
        <w:tab w:val="right" w:pos="9355"/>
      </w:tabs>
    </w:pPr>
  </w:style>
  <w:style w:type="character" w:customStyle="1" w:styleId="ad">
    <w:name w:val="Нижний колонтитул Знак"/>
    <w:basedOn w:val="a0"/>
    <w:link w:val="ac"/>
    <w:uiPriority w:val="99"/>
    <w:rsid w:val="00C021A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0D994D69FC68B451DF63EC6E19C0A06D2A0D846E7C32BA62322E1502F353AAFD6C5D14D3F2BDA331E3BB3Dm3p2I"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D994D69FC68B451DF63EC6E19C0A06D2A0D846E7A35BE65362E1502F353AAFD6C5D14D3F2BDA331E3BB3Cm3p2I" TargetMode="External"/><Relationship Id="rId17" Type="http://schemas.openxmlformats.org/officeDocument/2006/relationships/hyperlink" Target="consultantplus://offline/ref=0D994D69FC68B451DF63F2630FACFF612F04DA667938B6306A714E5FA4m5pAI" TargetMode="External"/><Relationship Id="rId2" Type="http://schemas.openxmlformats.org/officeDocument/2006/relationships/numbering" Target="numbering.xml"/><Relationship Id="rId16" Type="http://schemas.openxmlformats.org/officeDocument/2006/relationships/hyperlink" Target="consultantplus://offline/ref=0D994D69FC68B451DF63F2630FACFF612F04DA667938B6306A714E5FA4m5pA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D994D69FC68B451DF63EC6E19C0A06D2A0D846E7C32BE6E322E1502F353AAFD6C5D14D3F2BDA331E3BF35m3p5I" TargetMode="External"/><Relationship Id="rId5" Type="http://schemas.openxmlformats.org/officeDocument/2006/relationships/webSettings" Target="webSettings.xml"/><Relationship Id="rId15" Type="http://schemas.openxmlformats.org/officeDocument/2006/relationships/hyperlink" Target="consultantplus://offline/ref=0D994D69FC68B451DF63F2630FACFF612F04DA667938B6306A714E5FA45AA0AA2B124D91B6B3A632mEp6I" TargetMode="External"/><Relationship Id="rId10" Type="http://schemas.openxmlformats.org/officeDocument/2006/relationships/hyperlink" Target="consultantplus://offline/ref=0D994D69FC68B451DF63F2630FACFF612F0ED36A7A30B6306A714E5FA4m5pA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D994D69FC68B451DF63F2630FACFF612F04DA667938B6306A714E5FA45AA0AA2B124D91B6B3A632mEp6I" TargetMode="External"/><Relationship Id="rId14" Type="http://schemas.openxmlformats.org/officeDocument/2006/relationships/hyperlink" Target="consultantplus://offline/ref=0D994D69FC68B451DF63EC6E19C0A06D2A0D846E7C35BE6E302E1502F353AAFD6C5D14D3F2BDA331E3BC35m3p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B66D6-0BAD-492D-8990-56C69C9DD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13</Pages>
  <Words>4716</Words>
  <Characters>26887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Л.В.</dc:creator>
  <cp:lastModifiedBy>Nagornay</cp:lastModifiedBy>
  <cp:revision>18</cp:revision>
  <cp:lastPrinted>2018-08-23T07:51:00Z</cp:lastPrinted>
  <dcterms:created xsi:type="dcterms:W3CDTF">2018-06-07T08:41:00Z</dcterms:created>
  <dcterms:modified xsi:type="dcterms:W3CDTF">2018-08-29T06:57:00Z</dcterms:modified>
</cp:coreProperties>
</file>