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A83" w:rsidRDefault="001C1A83" w:rsidP="001C1A83">
      <w:pPr>
        <w:pStyle w:val="a3"/>
        <w:tabs>
          <w:tab w:val="left" w:pos="567"/>
        </w:tabs>
        <w:ind w:right="111"/>
        <w:rPr>
          <w:b w:val="0"/>
        </w:rPr>
      </w:pPr>
      <w:r>
        <w:rPr>
          <w:b w:val="0"/>
        </w:rPr>
        <w:t xml:space="preserve">Перечень мероприятий </w:t>
      </w:r>
      <w:r w:rsidRPr="004F2BC0">
        <w:rPr>
          <w:b w:val="0"/>
        </w:rPr>
        <w:t>регионального проекта</w:t>
      </w:r>
    </w:p>
    <w:p w:rsidR="001C1A83" w:rsidRDefault="001C1A83" w:rsidP="001C1A83">
      <w:pPr>
        <w:pStyle w:val="a3"/>
        <w:tabs>
          <w:tab w:val="left" w:pos="567"/>
        </w:tabs>
        <w:ind w:right="111"/>
        <w:rPr>
          <w:b w:val="0"/>
        </w:rPr>
      </w:pPr>
      <w:r w:rsidRPr="004F2BC0">
        <w:rPr>
          <w:b w:val="0"/>
        </w:rPr>
        <w:t>«Обеспечение устойчивого сокращения непригодного для проживания жилищного фонда»</w:t>
      </w:r>
      <w:r>
        <w:rPr>
          <w:b w:val="0"/>
        </w:rPr>
        <w:t>,</w:t>
      </w:r>
    </w:p>
    <w:p w:rsidR="001C1A83" w:rsidRDefault="001C1A83" w:rsidP="001C1A83">
      <w:pPr>
        <w:pStyle w:val="a3"/>
        <w:tabs>
          <w:tab w:val="left" w:pos="567"/>
        </w:tabs>
        <w:ind w:right="111"/>
        <w:rPr>
          <w:b w:val="0"/>
        </w:rPr>
      </w:pPr>
      <w:r>
        <w:rPr>
          <w:b w:val="0"/>
        </w:rPr>
        <w:t xml:space="preserve"> предусматривающ</w:t>
      </w:r>
      <w:r w:rsidR="00EC7F6A">
        <w:rPr>
          <w:b w:val="0"/>
        </w:rPr>
        <w:t>ий</w:t>
      </w:r>
      <w:r>
        <w:rPr>
          <w:b w:val="0"/>
        </w:rPr>
        <w:t xml:space="preserve"> участие муниципальных образований Кемеровской области </w:t>
      </w:r>
    </w:p>
    <w:p w:rsidR="001C1A83" w:rsidRPr="003D101F" w:rsidRDefault="001C1A83" w:rsidP="001C1A83">
      <w:pPr>
        <w:rPr>
          <w:b/>
          <w:bCs/>
          <w:i/>
          <w:spacing w:val="20"/>
          <w:sz w:val="28"/>
          <w:szCs w:val="28"/>
        </w:rPr>
      </w:pPr>
    </w:p>
    <w:tbl>
      <w:tblPr>
        <w:tblW w:w="1516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4395"/>
        <w:gridCol w:w="1559"/>
        <w:gridCol w:w="1559"/>
        <w:gridCol w:w="2693"/>
        <w:gridCol w:w="2268"/>
        <w:gridCol w:w="1985"/>
      </w:tblGrid>
      <w:tr w:rsidR="001C1A83" w:rsidRPr="00715F70" w:rsidTr="00A75F1A">
        <w:trPr>
          <w:trHeight w:val="540"/>
        </w:trPr>
        <w:tc>
          <w:tcPr>
            <w:tcW w:w="709" w:type="dxa"/>
            <w:vMerge w:val="restart"/>
            <w:vAlign w:val="center"/>
          </w:tcPr>
          <w:p w:rsid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 xml:space="preserve">№ </w:t>
            </w:r>
          </w:p>
          <w:p w:rsidR="001C1A83" w:rsidRP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1C1A83" w:rsidRP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  <w:vAlign w:val="center"/>
          </w:tcPr>
          <w:p w:rsidR="001C1A83" w:rsidRP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>Сроки реализации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A83" w:rsidRP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:rsidR="001C1A83" w:rsidRP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>Условия участия муниципальных образований в мероприятии</w:t>
            </w:r>
          </w:p>
        </w:tc>
        <w:tc>
          <w:tcPr>
            <w:tcW w:w="1985" w:type="dxa"/>
            <w:vMerge w:val="restart"/>
            <w:vAlign w:val="center"/>
          </w:tcPr>
          <w:p w:rsidR="001C1A83" w:rsidRP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>Комментарии</w:t>
            </w:r>
          </w:p>
        </w:tc>
      </w:tr>
      <w:tr w:rsidR="001C1A83" w:rsidRPr="00715F70" w:rsidTr="00A75F1A">
        <w:trPr>
          <w:trHeight w:val="317"/>
        </w:trPr>
        <w:tc>
          <w:tcPr>
            <w:tcW w:w="709" w:type="dxa"/>
            <w:vMerge/>
            <w:vAlign w:val="center"/>
          </w:tcPr>
          <w:p w:rsidR="001C1A83" w:rsidRPr="00715F70" w:rsidRDefault="001C1A83" w:rsidP="00236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:rsidR="001C1A83" w:rsidRPr="00715F70" w:rsidRDefault="001C1A83" w:rsidP="00236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C1A83" w:rsidRP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>Начало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C1A83" w:rsidRPr="00567FCF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567FCF">
              <w:rPr>
                <w:b/>
                <w:sz w:val="20"/>
                <w:szCs w:val="20"/>
              </w:rPr>
              <w:t>Окончание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A83" w:rsidRPr="00715F70" w:rsidRDefault="001C1A83" w:rsidP="00236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1C1A83" w:rsidRPr="00715F70" w:rsidRDefault="001C1A83" w:rsidP="00236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1C1A83" w:rsidRPr="00715F70" w:rsidRDefault="001C1A83" w:rsidP="00236DA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C1A83" w:rsidRPr="00F06C6E" w:rsidTr="00A75F1A">
        <w:trPr>
          <w:trHeight w:val="251"/>
        </w:trPr>
        <w:tc>
          <w:tcPr>
            <w:tcW w:w="709" w:type="dxa"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1</w:t>
            </w:r>
            <w:r w:rsidR="003B2257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F06C6E">
              <w:rPr>
                <w:sz w:val="20"/>
                <w:szCs w:val="28"/>
              </w:rPr>
              <w:t>Формирование муниципальных программ переселени</w:t>
            </w:r>
            <w:r w:rsidR="00EE5F59">
              <w:rPr>
                <w:sz w:val="20"/>
                <w:szCs w:val="28"/>
              </w:rPr>
              <w:t>я</w:t>
            </w:r>
            <w:r w:rsidRPr="00F06C6E">
              <w:rPr>
                <w:sz w:val="20"/>
                <w:szCs w:val="28"/>
              </w:rPr>
              <w:t xml:space="preserve"> граждан из аварийного жилищного фонда</w:t>
            </w:r>
          </w:p>
        </w:tc>
        <w:tc>
          <w:tcPr>
            <w:tcW w:w="1559" w:type="dxa"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01.01.2019</w:t>
            </w:r>
          </w:p>
        </w:tc>
        <w:tc>
          <w:tcPr>
            <w:tcW w:w="1559" w:type="dxa"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01.02.2019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vAlign w:val="center"/>
          </w:tcPr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Городские округа: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Анжеро-Судженский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F06C6E">
              <w:rPr>
                <w:sz w:val="20"/>
                <w:szCs w:val="20"/>
              </w:rPr>
              <w:t>еловский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Калт</w:t>
            </w:r>
            <w:r>
              <w:rPr>
                <w:sz w:val="20"/>
                <w:szCs w:val="20"/>
              </w:rPr>
              <w:t>а</w:t>
            </w:r>
            <w:r w:rsidRPr="00F06C6E">
              <w:rPr>
                <w:sz w:val="20"/>
                <w:szCs w:val="20"/>
              </w:rPr>
              <w:t>нский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Кемеровский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Киселевский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Краснобродский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Ленинск-Кузнецкий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Междуреченский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Мысковский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Новокузнецкий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Осинниковский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Полысаевский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Прокопьевский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Тайгинский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Pr="00F06C6E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Юргинский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Муниципальные район</w:t>
            </w:r>
            <w:r>
              <w:rPr>
                <w:sz w:val="20"/>
                <w:szCs w:val="20"/>
              </w:rPr>
              <w:t>ы</w:t>
            </w:r>
            <w:r w:rsidRPr="00F06C6E">
              <w:rPr>
                <w:sz w:val="20"/>
                <w:szCs w:val="20"/>
              </w:rPr>
              <w:t>: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Гурьевский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Кемеровский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Крапивинский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Ленинск-Кузнецкий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Мариинский</w:t>
            </w:r>
            <w:r>
              <w:rPr>
                <w:sz w:val="20"/>
                <w:szCs w:val="20"/>
              </w:rPr>
              <w:t>;</w:t>
            </w:r>
          </w:p>
          <w:p w:rsidR="001C1A83" w:rsidRPr="00F06C6E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Новокузнецкий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Прокопьевский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Промышленновский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Таштагольский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Топкинский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Тяжинский</w:t>
            </w:r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Юргинский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Яйский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C1A83" w:rsidRPr="00F06C6E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F06C6E">
              <w:rPr>
                <w:sz w:val="20"/>
                <w:szCs w:val="20"/>
              </w:rPr>
              <w:t>Яшкинский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A75F1A" w:rsidRDefault="001C1A83" w:rsidP="00A75F1A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Наличие на территории мун</w:t>
            </w:r>
            <w:r w:rsidR="003B2257">
              <w:rPr>
                <w:sz w:val="20"/>
                <w:szCs w:val="20"/>
              </w:rPr>
              <w:t>и</w:t>
            </w:r>
            <w:r w:rsidRPr="00F06C6E">
              <w:rPr>
                <w:sz w:val="20"/>
                <w:szCs w:val="20"/>
              </w:rPr>
              <w:t>ципального образования многокварт</w:t>
            </w:r>
            <w:r w:rsidR="003B2257">
              <w:rPr>
                <w:sz w:val="20"/>
                <w:szCs w:val="20"/>
              </w:rPr>
              <w:t>ир</w:t>
            </w:r>
            <w:r w:rsidRPr="00F06C6E">
              <w:rPr>
                <w:sz w:val="20"/>
                <w:szCs w:val="20"/>
              </w:rPr>
              <w:t xml:space="preserve">ных жилых домов признанных </w:t>
            </w:r>
          </w:p>
          <w:p w:rsidR="00A75F1A" w:rsidRDefault="001C1A83" w:rsidP="00A75F1A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 xml:space="preserve">до 01.01.2017 </w:t>
            </w:r>
          </w:p>
          <w:p w:rsidR="001C1A83" w:rsidRPr="00F06C6E" w:rsidRDefault="001C1A83" w:rsidP="00A75F1A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в установленном порядке аварийными и подлежащими сносу</w:t>
            </w:r>
          </w:p>
        </w:tc>
        <w:tc>
          <w:tcPr>
            <w:tcW w:w="1985" w:type="dxa"/>
            <w:vMerge w:val="restart"/>
            <w:vAlign w:val="center"/>
          </w:tcPr>
          <w:p w:rsidR="001C1A83" w:rsidRPr="00F06C6E" w:rsidRDefault="001C1A83" w:rsidP="00EE5F5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1C1A83" w:rsidRPr="00F06C6E" w:rsidTr="00A75F1A">
        <w:trPr>
          <w:trHeight w:val="1418"/>
        </w:trPr>
        <w:tc>
          <w:tcPr>
            <w:tcW w:w="709" w:type="dxa"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2</w:t>
            </w:r>
            <w:r w:rsidR="003B2257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Представление органами местного самоуправления заявок на финансирование согласно доведенного лимита, подписанных соглашений о предоставлении финансовой поддержки на расселение аварийного жилищного фонда</w:t>
            </w:r>
          </w:p>
        </w:tc>
        <w:tc>
          <w:tcPr>
            <w:tcW w:w="1559" w:type="dxa"/>
          </w:tcPr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01.05.2019 01.05.2020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01.05.2021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01.05.2022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01.05.2023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01.05.2024</w:t>
            </w:r>
          </w:p>
        </w:tc>
        <w:tc>
          <w:tcPr>
            <w:tcW w:w="1559" w:type="dxa"/>
          </w:tcPr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15.05.2019 15.05.2020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15.05.2021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15.05.2022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15.05.2023</w:t>
            </w:r>
          </w:p>
          <w:p w:rsidR="003B2257" w:rsidRPr="001C1A83" w:rsidRDefault="001C1A83" w:rsidP="003B2257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15.05.2024</w:t>
            </w:r>
          </w:p>
        </w:tc>
        <w:tc>
          <w:tcPr>
            <w:tcW w:w="2693" w:type="dxa"/>
            <w:vMerge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1A83" w:rsidRPr="00F06C6E" w:rsidRDefault="001C1A83" w:rsidP="001C1A83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  <w:tr w:rsidR="001C1A83" w:rsidRPr="00F06C6E" w:rsidTr="00A75F1A">
        <w:trPr>
          <w:trHeight w:val="1127"/>
        </w:trPr>
        <w:tc>
          <w:tcPr>
            <w:tcW w:w="709" w:type="dxa"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3</w:t>
            </w:r>
            <w:r w:rsidR="003B2257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EE5F59" w:rsidRDefault="001C1A83" w:rsidP="00236DA4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 xml:space="preserve">Формирование ежемесячных отчетов органами местного самоуправления и представление </w:t>
            </w:r>
          </w:p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 xml:space="preserve">в департамент строительства Кемеровской области  </w:t>
            </w:r>
          </w:p>
        </w:tc>
        <w:tc>
          <w:tcPr>
            <w:tcW w:w="1559" w:type="dxa"/>
          </w:tcPr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01.07.2019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01.07.2020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01.07.2021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01.07.2022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01.07.2023</w:t>
            </w:r>
          </w:p>
        </w:tc>
        <w:tc>
          <w:tcPr>
            <w:tcW w:w="1559" w:type="dxa"/>
          </w:tcPr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31.12.2020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31.12.2021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31.12.2022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31.12.2024</w:t>
            </w:r>
          </w:p>
          <w:p w:rsidR="001C1A83" w:rsidRPr="001C1A83" w:rsidRDefault="001C1A83" w:rsidP="00236DA4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31.12.2024</w:t>
            </w:r>
          </w:p>
        </w:tc>
        <w:tc>
          <w:tcPr>
            <w:tcW w:w="2693" w:type="dxa"/>
            <w:vMerge/>
          </w:tcPr>
          <w:p w:rsidR="001C1A83" w:rsidRPr="00F06C6E" w:rsidRDefault="001C1A83" w:rsidP="00236DA4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1A83" w:rsidRPr="00F06C6E" w:rsidRDefault="001C1A83" w:rsidP="001C1A83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C1A83" w:rsidRPr="00F06C6E" w:rsidRDefault="001C1A83" w:rsidP="00236DA4">
            <w:pPr>
              <w:rPr>
                <w:sz w:val="20"/>
                <w:szCs w:val="20"/>
              </w:rPr>
            </w:pPr>
          </w:p>
        </w:tc>
      </w:tr>
      <w:tr w:rsidR="001C1A83" w:rsidRPr="00F06C6E" w:rsidTr="00A75F1A">
        <w:trPr>
          <w:trHeight w:val="1302"/>
        </w:trPr>
        <w:tc>
          <w:tcPr>
            <w:tcW w:w="709" w:type="dxa"/>
          </w:tcPr>
          <w:p w:rsidR="001C1A83" w:rsidRPr="00F06C6E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>4</w:t>
            </w:r>
            <w:r w:rsidR="003B2257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A75F1A" w:rsidRDefault="001C1A83" w:rsidP="001C1A83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 xml:space="preserve">Формирование годовых отчетов органами местного самоуправления и представление </w:t>
            </w:r>
          </w:p>
          <w:p w:rsidR="001C1A83" w:rsidRPr="00F06C6E" w:rsidRDefault="001C1A83" w:rsidP="001C1A83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F06C6E">
              <w:rPr>
                <w:sz w:val="20"/>
                <w:szCs w:val="20"/>
              </w:rPr>
              <w:t xml:space="preserve">в департамент </w:t>
            </w:r>
            <w:r>
              <w:rPr>
                <w:sz w:val="20"/>
                <w:szCs w:val="20"/>
              </w:rPr>
              <w:t>строительства Кемеровской области</w:t>
            </w:r>
          </w:p>
        </w:tc>
        <w:tc>
          <w:tcPr>
            <w:tcW w:w="1559" w:type="dxa"/>
          </w:tcPr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25.12.2019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25.12.2020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25.12.2021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25.12.2022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25.12.2023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25.12.2024</w:t>
            </w:r>
          </w:p>
        </w:tc>
        <w:tc>
          <w:tcPr>
            <w:tcW w:w="1559" w:type="dxa"/>
          </w:tcPr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15.01.2020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15.01.2021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15.01.2022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15.01.2023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15.01.2024</w:t>
            </w:r>
          </w:p>
          <w:p w:rsidR="001C1A83" w:rsidRPr="001C1A83" w:rsidRDefault="001C1A83" w:rsidP="001C1A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C1A83">
              <w:rPr>
                <w:sz w:val="20"/>
                <w:szCs w:val="20"/>
              </w:rPr>
              <w:t>15.01.2025</w:t>
            </w:r>
          </w:p>
        </w:tc>
        <w:tc>
          <w:tcPr>
            <w:tcW w:w="2693" w:type="dxa"/>
            <w:vMerge/>
          </w:tcPr>
          <w:p w:rsidR="001C1A83" w:rsidRPr="00F06C6E" w:rsidRDefault="001C1A83" w:rsidP="001C1A83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1A83" w:rsidRPr="00F06C6E" w:rsidRDefault="001C1A83" w:rsidP="001C1A83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C1A83" w:rsidRPr="00F06C6E" w:rsidRDefault="001C1A83" w:rsidP="001C1A83">
            <w:pPr>
              <w:rPr>
                <w:sz w:val="20"/>
                <w:szCs w:val="20"/>
              </w:rPr>
            </w:pPr>
          </w:p>
        </w:tc>
      </w:tr>
    </w:tbl>
    <w:p w:rsidR="005F2261" w:rsidRDefault="005F2261" w:rsidP="00A75F1A">
      <w:bookmarkStart w:id="0" w:name="_GoBack"/>
      <w:bookmarkEnd w:id="0"/>
    </w:p>
    <w:sectPr w:rsidR="005F2261" w:rsidSect="00A75F1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A83"/>
    <w:rsid w:val="001C1A83"/>
    <w:rsid w:val="002A049D"/>
    <w:rsid w:val="003B2257"/>
    <w:rsid w:val="004F6203"/>
    <w:rsid w:val="00567FCF"/>
    <w:rsid w:val="005F2261"/>
    <w:rsid w:val="007218B3"/>
    <w:rsid w:val="00A53384"/>
    <w:rsid w:val="00A75F1A"/>
    <w:rsid w:val="00CD04A2"/>
    <w:rsid w:val="00EC7F6A"/>
    <w:rsid w:val="00EE5F59"/>
    <w:rsid w:val="00EF5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8F0D"/>
  <w15:docId w15:val="{E890F0A1-6CF8-4307-B200-F938224C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1A83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1C1A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qFormat/>
    <w:rsid w:val="001C1A83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2497-36E1-4D7D-8E6E-8BBE98B2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Черешнева Дарья Игоревна</dc:creator>
  <cp:keywords/>
  <dc:description/>
  <cp:lastModifiedBy>Черешнева Дарья Игоревна</cp:lastModifiedBy>
  <cp:revision>9</cp:revision>
  <cp:lastPrinted>2019-02-25T11:17:00Z</cp:lastPrinted>
  <dcterms:created xsi:type="dcterms:W3CDTF">2019-02-22T08:54:00Z</dcterms:created>
  <dcterms:modified xsi:type="dcterms:W3CDTF">2019-02-25T11:17:00Z</dcterms:modified>
</cp:coreProperties>
</file>