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7A" w:rsidRPr="004326A1" w:rsidRDefault="00F2537A" w:rsidP="00F2537A">
      <w:pPr>
        <w:rPr>
          <w:sz w:val="28"/>
          <w:szCs w:val="28"/>
        </w:rPr>
      </w:pPr>
      <w:r w:rsidRPr="004326A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4326A1">
        <w:rPr>
          <w:sz w:val="28"/>
          <w:szCs w:val="28"/>
        </w:rPr>
        <w:t xml:space="preserve">Приложение №1 </w:t>
      </w:r>
    </w:p>
    <w:p w:rsidR="00F2537A" w:rsidRPr="004326A1" w:rsidRDefault="00F2537A" w:rsidP="00F2537A">
      <w:pPr>
        <w:rPr>
          <w:sz w:val="28"/>
          <w:szCs w:val="28"/>
        </w:rPr>
      </w:pPr>
      <w:r w:rsidRPr="004326A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326A1">
        <w:rPr>
          <w:sz w:val="28"/>
          <w:szCs w:val="28"/>
        </w:rPr>
        <w:t xml:space="preserve">к постановлению администрации </w:t>
      </w:r>
    </w:p>
    <w:p w:rsidR="00F2537A" w:rsidRDefault="00F2537A" w:rsidP="00F2537A">
      <w:pPr>
        <w:rPr>
          <w:sz w:val="28"/>
          <w:szCs w:val="28"/>
        </w:rPr>
      </w:pPr>
      <w:r w:rsidRPr="004326A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4326A1">
        <w:rPr>
          <w:sz w:val="28"/>
          <w:szCs w:val="28"/>
        </w:rPr>
        <w:t>Осинниковского городского округа</w:t>
      </w:r>
    </w:p>
    <w:p w:rsidR="00F2537A" w:rsidRDefault="00F2537A" w:rsidP="00F25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№ </w:t>
      </w:r>
      <w:r w:rsidRPr="007C6AE1">
        <w:rPr>
          <w:sz w:val="28"/>
          <w:szCs w:val="28"/>
          <w:u w:val="single"/>
        </w:rPr>
        <w:t>176-п</w:t>
      </w:r>
      <w:r>
        <w:rPr>
          <w:sz w:val="28"/>
          <w:szCs w:val="28"/>
        </w:rPr>
        <w:t xml:space="preserve">  </w:t>
      </w:r>
      <w:r w:rsidRPr="004326A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7C6AE1">
        <w:rPr>
          <w:sz w:val="28"/>
          <w:szCs w:val="28"/>
          <w:u w:val="single"/>
        </w:rPr>
        <w:t>29.03.2019г.</w:t>
      </w:r>
    </w:p>
    <w:p w:rsidR="00F2537A" w:rsidRPr="004326A1" w:rsidRDefault="00F2537A" w:rsidP="00F2537A">
      <w:pPr>
        <w:rPr>
          <w:sz w:val="28"/>
          <w:szCs w:val="28"/>
        </w:rPr>
      </w:pPr>
    </w:p>
    <w:p w:rsidR="00F2537A" w:rsidRPr="00E77A29" w:rsidRDefault="00F2537A" w:rsidP="00F2537A">
      <w:pPr>
        <w:jc w:val="center"/>
        <w:rPr>
          <w:sz w:val="28"/>
          <w:szCs w:val="28"/>
        </w:rPr>
      </w:pPr>
      <w:r w:rsidRPr="00E77A29">
        <w:rPr>
          <w:sz w:val="28"/>
          <w:szCs w:val="28"/>
        </w:rPr>
        <w:t>Положение</w:t>
      </w:r>
    </w:p>
    <w:p w:rsidR="00F2537A" w:rsidRPr="00E77A29" w:rsidRDefault="00F2537A" w:rsidP="00F2537A">
      <w:pPr>
        <w:jc w:val="center"/>
        <w:rPr>
          <w:sz w:val="28"/>
          <w:szCs w:val="28"/>
        </w:rPr>
      </w:pPr>
      <w:r w:rsidRPr="00E77A29">
        <w:rPr>
          <w:sz w:val="28"/>
          <w:szCs w:val="28"/>
        </w:rPr>
        <w:t>о конкурсе «Чистый город - зеленый двор»</w:t>
      </w:r>
    </w:p>
    <w:p w:rsidR="00F2537A" w:rsidRPr="00E77A29" w:rsidRDefault="00F2537A" w:rsidP="00F2537A">
      <w:pPr>
        <w:jc w:val="center"/>
        <w:rPr>
          <w:sz w:val="28"/>
          <w:szCs w:val="28"/>
        </w:rPr>
      </w:pPr>
    </w:p>
    <w:p w:rsidR="00F2537A" w:rsidRPr="00E77A29" w:rsidRDefault="00F2537A" w:rsidP="00F2537A">
      <w:pPr>
        <w:numPr>
          <w:ilvl w:val="0"/>
          <w:numId w:val="1"/>
        </w:numPr>
        <w:jc w:val="center"/>
        <w:rPr>
          <w:sz w:val="28"/>
          <w:szCs w:val="28"/>
        </w:rPr>
      </w:pPr>
      <w:r w:rsidRPr="00E77A29">
        <w:rPr>
          <w:sz w:val="28"/>
          <w:szCs w:val="28"/>
        </w:rPr>
        <w:t>Общие положения</w:t>
      </w:r>
    </w:p>
    <w:p w:rsidR="00F2537A" w:rsidRPr="00E77A29" w:rsidRDefault="00F2537A" w:rsidP="00F2537A">
      <w:pPr>
        <w:ind w:left="720"/>
        <w:rPr>
          <w:sz w:val="28"/>
          <w:szCs w:val="28"/>
        </w:rPr>
      </w:pPr>
    </w:p>
    <w:p w:rsidR="00F2537A" w:rsidRPr="00E77A29" w:rsidRDefault="00F2537A" w:rsidP="00F2537A">
      <w:pPr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1.1. Настоящее положение определяет порядок проведения конкурса на территории Осинниковского городского округа.</w:t>
      </w:r>
    </w:p>
    <w:p w:rsidR="00F2537A" w:rsidRPr="00E77A29" w:rsidRDefault="00F2537A" w:rsidP="00F2537A">
      <w:pPr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1.2. Организатором конкурса является администрация муниципального образования – Осинниковский городской округ.</w:t>
      </w:r>
    </w:p>
    <w:p w:rsidR="00F2537A" w:rsidRPr="00E77A29" w:rsidRDefault="00F2537A" w:rsidP="00F2537A">
      <w:pPr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 xml:space="preserve">1.3. Участниками конкурса могут быть управляющие организации, товарищества собственников жилья, предприятия жилищно-коммунального и дорожного комплекса, жители частного сектора и многоквартирных домов </w:t>
      </w:r>
      <w:proofErr w:type="gramStart"/>
      <w:r w:rsidRPr="00E77A29">
        <w:rPr>
          <w:sz w:val="28"/>
          <w:szCs w:val="28"/>
        </w:rPr>
        <w:t>г</w:t>
      </w:r>
      <w:proofErr w:type="gramEnd"/>
      <w:r w:rsidRPr="00E77A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7A29">
        <w:rPr>
          <w:sz w:val="28"/>
          <w:szCs w:val="28"/>
        </w:rPr>
        <w:t>Осинники.</w:t>
      </w:r>
    </w:p>
    <w:p w:rsidR="00F2537A" w:rsidRPr="00E77A29" w:rsidRDefault="00F2537A" w:rsidP="00F2537A">
      <w:pPr>
        <w:ind w:firstLine="567"/>
        <w:jc w:val="both"/>
        <w:rPr>
          <w:sz w:val="28"/>
          <w:szCs w:val="28"/>
        </w:rPr>
      </w:pPr>
    </w:p>
    <w:p w:rsidR="00F2537A" w:rsidRPr="00E77A29" w:rsidRDefault="00F2537A" w:rsidP="00F2537A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 w:rsidRPr="00E77A29">
        <w:rPr>
          <w:sz w:val="28"/>
          <w:szCs w:val="28"/>
        </w:rPr>
        <w:t>Порядок организации и проведения конкурса</w:t>
      </w:r>
    </w:p>
    <w:p w:rsidR="00F2537A" w:rsidRPr="00E77A29" w:rsidRDefault="00F2537A" w:rsidP="00F2537A">
      <w:pPr>
        <w:ind w:firstLine="567"/>
        <w:jc w:val="both"/>
        <w:rPr>
          <w:sz w:val="28"/>
          <w:szCs w:val="28"/>
        </w:rPr>
      </w:pPr>
    </w:p>
    <w:p w:rsidR="00F2537A" w:rsidRPr="00E77A29" w:rsidRDefault="00F2537A" w:rsidP="00F2537A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Конкурс проводится с 10 мая 2019г. по 26 июля 2019г.</w:t>
      </w:r>
    </w:p>
    <w:p w:rsidR="00F2537A" w:rsidRPr="00E77A29" w:rsidRDefault="00F2537A" w:rsidP="00F2537A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Заявки на участие в конкурсе подаются в отдел координации работ по жизнеобеспечению города администрации Осинниковского городского округа с 10 по 29 мая 2019г. в письменном виде в произвольной форме.</w:t>
      </w:r>
    </w:p>
    <w:p w:rsidR="00F2537A" w:rsidRPr="00E77A29" w:rsidRDefault="00F2537A" w:rsidP="00F2537A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Комиссия рассматривает поступившие заявки с 30 мая по 15 июля 2019г.</w:t>
      </w:r>
    </w:p>
    <w:p w:rsidR="00F2537A" w:rsidRPr="00E77A29" w:rsidRDefault="00F2537A" w:rsidP="00F2537A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Конкурсные заявки оцениваются по 5-и бальной системе. Решения комиссии принимаются по максимальной сумме набранных баллов по каждому критерию.</w:t>
      </w:r>
    </w:p>
    <w:p w:rsidR="00F2537A" w:rsidRPr="00E77A29" w:rsidRDefault="00F2537A" w:rsidP="00F2537A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Основными критериями являются:</w:t>
      </w:r>
    </w:p>
    <w:p w:rsidR="00F2537A" w:rsidRPr="00E77A29" w:rsidRDefault="00F2537A" w:rsidP="00F2537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- соответствие тематике конкурса;</w:t>
      </w:r>
    </w:p>
    <w:p w:rsidR="00F2537A" w:rsidRPr="00E77A29" w:rsidRDefault="00F2537A" w:rsidP="00F2537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- оригинальность идеи;</w:t>
      </w:r>
    </w:p>
    <w:p w:rsidR="00F2537A" w:rsidRDefault="00F2537A" w:rsidP="00F2537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- общий дизайн.</w:t>
      </w:r>
    </w:p>
    <w:p w:rsidR="00F2537A" w:rsidRPr="00E77A29" w:rsidRDefault="00F2537A" w:rsidP="00F2537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F2537A" w:rsidRPr="007C6AE1" w:rsidRDefault="00F2537A" w:rsidP="00F2537A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sz w:val="28"/>
          <w:szCs w:val="28"/>
        </w:rPr>
      </w:pPr>
      <w:r w:rsidRPr="007C6AE1">
        <w:rPr>
          <w:sz w:val="28"/>
          <w:szCs w:val="28"/>
        </w:rPr>
        <w:t>Подведение итогов конкурса</w:t>
      </w:r>
    </w:p>
    <w:p w:rsidR="00F2537A" w:rsidRPr="00E77A29" w:rsidRDefault="00F2537A" w:rsidP="00F2537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F2537A" w:rsidRPr="00E77A29" w:rsidRDefault="00F2537A" w:rsidP="00F2537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3.1. Итоги конкурса подводятся комиссией 19 июля 2019г.</w:t>
      </w:r>
    </w:p>
    <w:p w:rsidR="00F2537A" w:rsidRPr="00E77A29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3.2. По итогам конкурса определяется победитель по четырем номинациям:</w:t>
      </w:r>
    </w:p>
    <w:p w:rsidR="00F2537A" w:rsidRPr="00E77A29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- «Цветущий двор»;</w:t>
      </w:r>
    </w:p>
    <w:p w:rsidR="00F2537A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- «Мой дом» (частный сектор);</w:t>
      </w:r>
    </w:p>
    <w:p w:rsidR="00F2537A" w:rsidRPr="00E77A29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- «Лучшая цветочная композиция»;</w:t>
      </w:r>
    </w:p>
    <w:p w:rsidR="00F2537A" w:rsidRPr="00E77A29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- «Цветущий балкон».</w:t>
      </w:r>
    </w:p>
    <w:p w:rsidR="00F2537A" w:rsidRPr="00E77A29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3.3. В результате проведения конкурса выявляются три победителя по каждой номинации, которые награждаются дипломами 1,2,3, степени и денежными премиями:</w:t>
      </w:r>
    </w:p>
    <w:p w:rsidR="00F2537A" w:rsidRPr="00E77A29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- 1 место - 5000 руб.</w:t>
      </w:r>
    </w:p>
    <w:p w:rsidR="00F2537A" w:rsidRPr="00E77A29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- 2 место – 3000 руб.</w:t>
      </w:r>
    </w:p>
    <w:p w:rsidR="00F2537A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- 3 место – 2000 руб.</w:t>
      </w:r>
    </w:p>
    <w:p w:rsidR="00F2537A" w:rsidRPr="00E77A29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2537A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lastRenderedPageBreak/>
        <w:t>3.4. Решение конкурсной комиссии оформляется протоколом, который подписывается председателем конкурсной комиссии и его членами.</w:t>
      </w:r>
    </w:p>
    <w:p w:rsidR="00F2537A" w:rsidRPr="00E77A29" w:rsidRDefault="00F2537A" w:rsidP="00F25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7A29">
        <w:rPr>
          <w:sz w:val="28"/>
          <w:szCs w:val="28"/>
        </w:rPr>
        <w:t>3.5. Итоги городского конкурса освещаются в средствах массовой информации.</w:t>
      </w:r>
    </w:p>
    <w:p w:rsidR="00F2537A" w:rsidRPr="00E77A29" w:rsidRDefault="00F2537A" w:rsidP="00F2537A">
      <w:pPr>
        <w:tabs>
          <w:tab w:val="left" w:pos="993"/>
        </w:tabs>
        <w:ind w:firstLine="426"/>
        <w:rPr>
          <w:sz w:val="28"/>
          <w:szCs w:val="28"/>
        </w:rPr>
      </w:pPr>
    </w:p>
    <w:p w:rsidR="00F2537A" w:rsidRPr="00E77A29" w:rsidRDefault="00F2537A" w:rsidP="00F2537A">
      <w:pPr>
        <w:tabs>
          <w:tab w:val="left" w:pos="993"/>
        </w:tabs>
        <w:ind w:firstLine="426"/>
        <w:rPr>
          <w:sz w:val="28"/>
          <w:szCs w:val="28"/>
        </w:rPr>
      </w:pPr>
    </w:p>
    <w:p w:rsidR="00F2537A" w:rsidRPr="00E77A29" w:rsidRDefault="00F2537A" w:rsidP="00F2537A">
      <w:pPr>
        <w:tabs>
          <w:tab w:val="left" w:pos="993"/>
        </w:tabs>
        <w:ind w:firstLine="426"/>
        <w:rPr>
          <w:sz w:val="28"/>
          <w:szCs w:val="28"/>
        </w:rPr>
      </w:pPr>
    </w:p>
    <w:p w:rsidR="00F2537A" w:rsidRPr="00E77A29" w:rsidRDefault="00F2537A" w:rsidP="00F25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A29">
        <w:rPr>
          <w:rFonts w:ascii="Times New Roman" w:hAnsi="Times New Roman" w:cs="Times New Roman"/>
          <w:sz w:val="28"/>
          <w:szCs w:val="28"/>
        </w:rPr>
        <w:t>Управляющий делами-</w:t>
      </w: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77A29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             </w:t>
      </w:r>
      <w:r w:rsidRPr="00E77A29">
        <w:rPr>
          <w:rFonts w:ascii="Times New Roman" w:hAnsi="Times New Roman" w:cs="Times New Roman"/>
          <w:sz w:val="28"/>
          <w:szCs w:val="28"/>
        </w:rPr>
        <w:tab/>
        <w:t xml:space="preserve">  Л.А.Скрябина </w:t>
      </w: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Pr="00E77A29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537A" w:rsidRDefault="00F2537A" w:rsidP="00F2537A">
      <w:pPr>
        <w:jc w:val="center"/>
        <w:rPr>
          <w:sz w:val="28"/>
          <w:szCs w:val="28"/>
        </w:rPr>
      </w:pPr>
    </w:p>
    <w:p w:rsidR="00F2537A" w:rsidRDefault="00F2537A" w:rsidP="00F2537A">
      <w:pPr>
        <w:jc w:val="center"/>
      </w:pPr>
    </w:p>
    <w:p w:rsidR="00F2537A" w:rsidRDefault="00F2537A" w:rsidP="00F2537A">
      <w:pPr>
        <w:jc w:val="center"/>
      </w:pPr>
    </w:p>
    <w:p w:rsidR="00F2537A" w:rsidRDefault="00F2537A" w:rsidP="00F2537A">
      <w:pPr>
        <w:jc w:val="center"/>
      </w:pPr>
    </w:p>
    <w:p w:rsidR="00F2537A" w:rsidRDefault="00F2537A" w:rsidP="00F2537A">
      <w:pPr>
        <w:jc w:val="center"/>
      </w:pPr>
    </w:p>
    <w:p w:rsidR="00F2537A" w:rsidRDefault="00F2537A" w:rsidP="00F2537A">
      <w:pPr>
        <w:jc w:val="right"/>
      </w:pPr>
    </w:p>
    <w:p w:rsidR="00F2537A" w:rsidRDefault="00F2537A" w:rsidP="00F253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BA14BC">
        <w:rPr>
          <w:sz w:val="28"/>
          <w:szCs w:val="28"/>
        </w:rPr>
        <w:t>Приложение №2</w:t>
      </w:r>
    </w:p>
    <w:p w:rsidR="00F2537A" w:rsidRDefault="00F2537A" w:rsidP="00F25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4326A1">
        <w:rPr>
          <w:sz w:val="28"/>
          <w:szCs w:val="28"/>
        </w:rPr>
        <w:t>к постановлению администрации</w:t>
      </w:r>
    </w:p>
    <w:p w:rsidR="00F2537A" w:rsidRDefault="00F2537A" w:rsidP="00F25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4326A1">
        <w:rPr>
          <w:sz w:val="28"/>
          <w:szCs w:val="28"/>
        </w:rPr>
        <w:t>Осинниковского городского округа</w:t>
      </w:r>
    </w:p>
    <w:p w:rsidR="00F2537A" w:rsidRDefault="00F2537A" w:rsidP="00F25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4326A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C6AE1">
        <w:rPr>
          <w:sz w:val="28"/>
          <w:szCs w:val="28"/>
          <w:u w:val="single"/>
        </w:rPr>
        <w:t>176-п</w:t>
      </w:r>
      <w:r>
        <w:rPr>
          <w:sz w:val="28"/>
          <w:szCs w:val="28"/>
        </w:rPr>
        <w:t xml:space="preserve"> </w:t>
      </w:r>
      <w:r w:rsidRPr="004326A1">
        <w:rPr>
          <w:sz w:val="28"/>
          <w:szCs w:val="28"/>
        </w:rPr>
        <w:t xml:space="preserve">от </w:t>
      </w:r>
      <w:r w:rsidRPr="007C6AE1">
        <w:rPr>
          <w:sz w:val="28"/>
          <w:szCs w:val="28"/>
          <w:u w:val="single"/>
        </w:rPr>
        <w:t>29.03.2019г.</w:t>
      </w:r>
    </w:p>
    <w:p w:rsidR="00F2537A" w:rsidRPr="00BA14BC" w:rsidRDefault="00F2537A" w:rsidP="00F2537A">
      <w:pPr>
        <w:rPr>
          <w:sz w:val="28"/>
          <w:szCs w:val="28"/>
        </w:rPr>
      </w:pPr>
    </w:p>
    <w:p w:rsidR="00F2537A" w:rsidRDefault="00F2537A" w:rsidP="00F2537A">
      <w:pPr>
        <w:jc w:val="center"/>
      </w:pPr>
    </w:p>
    <w:p w:rsidR="00F2537A" w:rsidRPr="00BA14BC" w:rsidRDefault="00F2537A" w:rsidP="00F2537A">
      <w:pPr>
        <w:jc w:val="center"/>
        <w:rPr>
          <w:sz w:val="28"/>
          <w:szCs w:val="28"/>
        </w:rPr>
      </w:pPr>
      <w:r w:rsidRPr="00BA14BC">
        <w:rPr>
          <w:sz w:val="28"/>
          <w:szCs w:val="28"/>
        </w:rPr>
        <w:t xml:space="preserve">Состав комиссии </w:t>
      </w:r>
    </w:p>
    <w:p w:rsidR="00F2537A" w:rsidRPr="00BA14BC" w:rsidRDefault="00F2537A" w:rsidP="00F2537A">
      <w:pPr>
        <w:jc w:val="center"/>
        <w:rPr>
          <w:sz w:val="28"/>
          <w:szCs w:val="28"/>
        </w:rPr>
      </w:pPr>
      <w:r w:rsidRPr="00BA14BC">
        <w:rPr>
          <w:sz w:val="28"/>
          <w:szCs w:val="28"/>
        </w:rPr>
        <w:t>по организации и подведению итогов конкурса «Чистый город - зеленый двор»</w:t>
      </w:r>
    </w:p>
    <w:p w:rsidR="00F2537A" w:rsidRPr="00BA14BC" w:rsidRDefault="00F2537A" w:rsidP="00F2537A">
      <w:pPr>
        <w:jc w:val="center"/>
        <w:rPr>
          <w:sz w:val="28"/>
          <w:szCs w:val="28"/>
        </w:rPr>
      </w:pPr>
    </w:p>
    <w:p w:rsidR="00F2537A" w:rsidRPr="00BA14BC" w:rsidRDefault="00F2537A" w:rsidP="00F2537A">
      <w:pPr>
        <w:jc w:val="center"/>
        <w:rPr>
          <w:sz w:val="28"/>
          <w:szCs w:val="28"/>
        </w:rPr>
      </w:pPr>
    </w:p>
    <w:p w:rsidR="00F2537A" w:rsidRPr="00BA14BC" w:rsidRDefault="00F2537A" w:rsidP="00F253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4BC">
        <w:rPr>
          <w:sz w:val="28"/>
          <w:szCs w:val="28"/>
        </w:rPr>
        <w:t>Председатель комиссии:</w:t>
      </w:r>
    </w:p>
    <w:p w:rsidR="00F2537A" w:rsidRPr="00BA14BC" w:rsidRDefault="00F2537A" w:rsidP="00F253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4BC">
        <w:rPr>
          <w:sz w:val="28"/>
          <w:szCs w:val="28"/>
        </w:rPr>
        <w:t>Максимов И.В.-  заместитель главы городского округа по ЖКХ.</w:t>
      </w:r>
    </w:p>
    <w:p w:rsidR="00F2537A" w:rsidRPr="00BA14BC" w:rsidRDefault="00F2537A" w:rsidP="00F253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37A" w:rsidRPr="00BA14BC" w:rsidRDefault="00F2537A" w:rsidP="00F253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4BC">
        <w:rPr>
          <w:sz w:val="28"/>
          <w:szCs w:val="28"/>
        </w:rPr>
        <w:t>Заместитель председателя комиссии:</w:t>
      </w:r>
    </w:p>
    <w:p w:rsidR="00F2537A" w:rsidRPr="00BA14BC" w:rsidRDefault="00F2537A" w:rsidP="00F253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A14BC">
        <w:rPr>
          <w:sz w:val="28"/>
          <w:szCs w:val="28"/>
        </w:rPr>
        <w:t>Дедюхина</w:t>
      </w:r>
      <w:proofErr w:type="spellEnd"/>
      <w:r w:rsidRPr="00BA14BC">
        <w:rPr>
          <w:sz w:val="28"/>
          <w:szCs w:val="28"/>
        </w:rPr>
        <w:t xml:space="preserve"> М.Н. – и.о. начальник отдела архитектуры и градостроительства; </w:t>
      </w:r>
    </w:p>
    <w:p w:rsidR="00F2537A" w:rsidRPr="00BA14BC" w:rsidRDefault="00F2537A" w:rsidP="00F253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37A" w:rsidRPr="00BA14BC" w:rsidRDefault="00F2537A" w:rsidP="00F253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4BC">
        <w:rPr>
          <w:sz w:val="28"/>
          <w:szCs w:val="28"/>
        </w:rPr>
        <w:t>Члены комиссии:</w:t>
      </w:r>
    </w:p>
    <w:p w:rsidR="00F2537A" w:rsidRPr="00BA14BC" w:rsidRDefault="00F2537A" w:rsidP="00F253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4BC">
        <w:rPr>
          <w:sz w:val="28"/>
          <w:szCs w:val="28"/>
        </w:rPr>
        <w:t>Зернова Е.Р. - начальник отдела по потребительскому рынку и защите прав потребителей;</w:t>
      </w:r>
    </w:p>
    <w:p w:rsidR="00F2537A" w:rsidRDefault="00F2537A" w:rsidP="00F2537A">
      <w:pPr>
        <w:ind w:left="567" w:hanging="567"/>
        <w:rPr>
          <w:sz w:val="28"/>
          <w:szCs w:val="28"/>
        </w:rPr>
      </w:pPr>
      <w:r w:rsidRPr="00BA14BC">
        <w:rPr>
          <w:sz w:val="28"/>
          <w:szCs w:val="28"/>
        </w:rPr>
        <w:t xml:space="preserve">         Романова О.П. – помощ</w:t>
      </w:r>
      <w:r>
        <w:rPr>
          <w:sz w:val="28"/>
          <w:szCs w:val="28"/>
        </w:rPr>
        <w:t xml:space="preserve">ник депутата СНД КО </w:t>
      </w:r>
      <w:proofErr w:type="spellStart"/>
      <w:r>
        <w:rPr>
          <w:sz w:val="28"/>
          <w:szCs w:val="28"/>
        </w:rPr>
        <w:t>Шейбак</w:t>
      </w:r>
      <w:proofErr w:type="spellEnd"/>
      <w:r>
        <w:rPr>
          <w:sz w:val="28"/>
          <w:szCs w:val="28"/>
        </w:rPr>
        <w:t xml:space="preserve"> Ю.В.;</w:t>
      </w:r>
    </w:p>
    <w:p w:rsidR="00F2537A" w:rsidRDefault="00F2537A" w:rsidP="00F2537A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A14BC">
        <w:rPr>
          <w:sz w:val="28"/>
          <w:szCs w:val="28"/>
        </w:rPr>
        <w:t>Шабалина Е.А. – директор МУП «УГХ» г.</w:t>
      </w:r>
      <w:r>
        <w:rPr>
          <w:sz w:val="28"/>
          <w:szCs w:val="28"/>
        </w:rPr>
        <w:t xml:space="preserve"> </w:t>
      </w:r>
      <w:r w:rsidRPr="00BA14BC">
        <w:rPr>
          <w:sz w:val="28"/>
          <w:szCs w:val="28"/>
        </w:rPr>
        <w:t>Осинники</w:t>
      </w:r>
      <w:r>
        <w:rPr>
          <w:sz w:val="28"/>
          <w:szCs w:val="28"/>
        </w:rPr>
        <w:t>.</w:t>
      </w:r>
    </w:p>
    <w:p w:rsidR="00F2537A" w:rsidRPr="00BA14BC" w:rsidRDefault="00F2537A" w:rsidP="00F2537A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2537A" w:rsidRPr="00BA14BC" w:rsidRDefault="00F2537A" w:rsidP="00F2537A">
      <w:pPr>
        <w:rPr>
          <w:sz w:val="28"/>
          <w:szCs w:val="28"/>
        </w:rPr>
      </w:pPr>
      <w:r w:rsidRPr="00BA14BC">
        <w:rPr>
          <w:sz w:val="28"/>
          <w:szCs w:val="28"/>
        </w:rPr>
        <w:t xml:space="preserve">            </w:t>
      </w:r>
    </w:p>
    <w:p w:rsidR="00F2537A" w:rsidRPr="00BA14BC" w:rsidRDefault="00F2537A" w:rsidP="00F2537A">
      <w:pPr>
        <w:rPr>
          <w:sz w:val="28"/>
          <w:szCs w:val="28"/>
        </w:rPr>
      </w:pPr>
      <w:r w:rsidRPr="00BA14BC">
        <w:rPr>
          <w:sz w:val="28"/>
          <w:szCs w:val="28"/>
        </w:rPr>
        <w:tab/>
      </w:r>
    </w:p>
    <w:p w:rsidR="00F2537A" w:rsidRPr="00BA14BC" w:rsidRDefault="00F2537A" w:rsidP="00F2537A">
      <w:pPr>
        <w:rPr>
          <w:sz w:val="28"/>
          <w:szCs w:val="28"/>
        </w:rPr>
      </w:pPr>
    </w:p>
    <w:p w:rsidR="00F2537A" w:rsidRPr="00BA14BC" w:rsidRDefault="00F2537A" w:rsidP="00F2537A">
      <w:pPr>
        <w:rPr>
          <w:sz w:val="28"/>
          <w:szCs w:val="28"/>
        </w:rPr>
      </w:pPr>
    </w:p>
    <w:p w:rsidR="00F2537A" w:rsidRPr="00BA14BC" w:rsidRDefault="00F2537A" w:rsidP="00F2537A">
      <w:pPr>
        <w:rPr>
          <w:sz w:val="28"/>
          <w:szCs w:val="28"/>
        </w:rPr>
      </w:pPr>
    </w:p>
    <w:p w:rsidR="00F2537A" w:rsidRPr="00BA14BC" w:rsidRDefault="00F2537A" w:rsidP="00F2537A">
      <w:pPr>
        <w:rPr>
          <w:sz w:val="28"/>
          <w:szCs w:val="28"/>
        </w:rPr>
      </w:pPr>
    </w:p>
    <w:p w:rsidR="00F2537A" w:rsidRPr="00BA14BC" w:rsidRDefault="00F2537A" w:rsidP="00F2537A">
      <w:pPr>
        <w:rPr>
          <w:sz w:val="28"/>
          <w:szCs w:val="28"/>
        </w:rPr>
      </w:pPr>
    </w:p>
    <w:p w:rsidR="00F2537A" w:rsidRPr="00BA14BC" w:rsidRDefault="00F2537A" w:rsidP="00F25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4BC">
        <w:rPr>
          <w:rFonts w:ascii="Times New Roman" w:hAnsi="Times New Roman" w:cs="Times New Roman"/>
          <w:sz w:val="28"/>
          <w:szCs w:val="28"/>
        </w:rPr>
        <w:t>Управляющий делами-</w:t>
      </w:r>
    </w:p>
    <w:p w:rsidR="00F2537A" w:rsidRPr="00BA14BC" w:rsidRDefault="00F2537A" w:rsidP="00F253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A14BC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A14BC">
        <w:rPr>
          <w:rFonts w:ascii="Times New Roman" w:hAnsi="Times New Roman" w:cs="Times New Roman"/>
          <w:sz w:val="28"/>
          <w:szCs w:val="28"/>
        </w:rPr>
        <w:tab/>
        <w:t xml:space="preserve">         Л.А.Скрябина </w:t>
      </w:r>
    </w:p>
    <w:p w:rsidR="00F2537A" w:rsidRPr="00BA14BC" w:rsidRDefault="00F2537A" w:rsidP="00F2537A">
      <w:pPr>
        <w:rPr>
          <w:sz w:val="28"/>
          <w:szCs w:val="28"/>
        </w:rPr>
      </w:pPr>
    </w:p>
    <w:p w:rsidR="00603ED0" w:rsidRDefault="00603ED0"/>
    <w:sectPr w:rsidR="00603ED0" w:rsidSect="00D51EA3">
      <w:pgSz w:w="11906" w:h="16838"/>
      <w:pgMar w:top="709" w:right="849" w:bottom="18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1BDD"/>
    <w:multiLevelType w:val="multilevel"/>
    <w:tmpl w:val="50A66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7A"/>
    <w:rsid w:val="00603ED0"/>
    <w:rsid w:val="00F2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2019-05-17T00:55:00Z</dcterms:created>
  <dcterms:modified xsi:type="dcterms:W3CDTF">2019-05-17T00:55:00Z</dcterms:modified>
</cp:coreProperties>
</file>