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A6" w:rsidRPr="000A5B63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B63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:rsidR="00F371A6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5B63">
        <w:rPr>
          <w:rFonts w:ascii="Times New Roman" w:eastAsia="Calibri" w:hAnsi="Times New Roman" w:cs="Times New Roman"/>
          <w:sz w:val="28"/>
          <w:szCs w:val="28"/>
        </w:rPr>
        <w:t xml:space="preserve"> Постановлению «О внесении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Pr="000A5B63">
        <w:rPr>
          <w:rFonts w:ascii="Times New Roman" w:eastAsia="Calibri" w:hAnsi="Times New Roman" w:cs="Times New Roman"/>
          <w:sz w:val="28"/>
          <w:szCs w:val="28"/>
        </w:rPr>
        <w:t>Осинниковского</w:t>
      </w:r>
      <w:proofErr w:type="spellEnd"/>
      <w:r w:rsidRPr="000A5B63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</w:t>
      </w:r>
      <w:r w:rsidRPr="000A5B63">
        <w:rPr>
          <w:rFonts w:ascii="Times New Roman" w:hAnsi="Times New Roman" w:cs="Times New Roman"/>
          <w:sz w:val="28"/>
          <w:szCs w:val="28"/>
        </w:rPr>
        <w:t xml:space="preserve">от 30.09.2014 года №792-п «Об утверждении муниципальной программы «Поддержка и развитие СМИ» на 2015-2017 годы» </w:t>
      </w:r>
      <w:r w:rsidRPr="000A5B63">
        <w:rPr>
          <w:rFonts w:ascii="Times New Roman" w:eastAsia="Calibri" w:hAnsi="Times New Roman" w:cs="Times New Roman"/>
          <w:sz w:val="28"/>
          <w:szCs w:val="28"/>
        </w:rPr>
        <w:t>(в редакции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й от</w:t>
      </w:r>
      <w:r w:rsidRPr="000A5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31.08.2015г №698-п, 31.12.2015г. №1150-п, 26.09.2016г. №798-п, 30.12.2016г</w:t>
      </w:r>
      <w:r w:rsidRPr="000A5B63">
        <w:rPr>
          <w:rFonts w:ascii="Times New Roman" w:hAnsi="Times New Roman" w:cs="Times New Roman"/>
          <w:sz w:val="28"/>
          <w:szCs w:val="28"/>
        </w:rPr>
        <w:t>.</w:t>
      </w:r>
      <w:r w:rsidRPr="000A5B6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1094</w:t>
      </w:r>
      <w:r w:rsidRPr="000A5B63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, 25.09.2017г. №699-п, 25.12.2017г. №921-п, 24.09.2018г.  №506-п, 28.12.2018г. №790-п, 30.09.2019г. № 624-п</w:t>
      </w:r>
      <w:r w:rsidRPr="000A5B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71A6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CB0">
        <w:rPr>
          <w:rFonts w:ascii="Times New Roman" w:hAnsi="Times New Roman" w:cs="Times New Roman"/>
          <w:sz w:val="28"/>
          <w:szCs w:val="28"/>
        </w:rPr>
        <w:t>ОТ</w:t>
      </w:r>
      <w:r w:rsidRPr="00D0270B">
        <w:rPr>
          <w:rFonts w:ascii="Times New Roman" w:hAnsi="Times New Roman" w:cs="Times New Roman"/>
          <w:sz w:val="28"/>
          <w:szCs w:val="28"/>
        </w:rPr>
        <w:t>____________</w:t>
      </w:r>
      <w:r w:rsidRPr="004C7C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№________</w:t>
      </w:r>
    </w:p>
    <w:p w:rsidR="00F371A6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2693"/>
        <w:gridCol w:w="1985"/>
      </w:tblGrid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– руководитель аппарата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Л.А.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Скрябина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 Кауров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городского округа по экономике и коммерции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Ю.А.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Самарская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ачальника финансового управления города Осинники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Э.А. </w:t>
            </w:r>
            <w:proofErr w:type="spellStart"/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Баландина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708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11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Пресс-секретарь Главы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Зоткина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71A6" w:rsidRPr="000A5B63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1A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89535</wp:posOffset>
            </wp:positionV>
            <wp:extent cx="676275" cy="819150"/>
            <wp:effectExtent l="19050" t="0" r="9525" b="0"/>
            <wp:wrapTopAndBottom/>
            <wp:docPr id="1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7CB0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Кемеровская область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– </w:t>
      </w:r>
      <w:proofErr w:type="spellStart"/>
      <w:r w:rsidRPr="004C7CB0">
        <w:rPr>
          <w:rFonts w:ascii="Times New Roman" w:eastAsia="Calibri" w:hAnsi="Times New Roman" w:cs="Times New Roman"/>
          <w:sz w:val="28"/>
          <w:szCs w:val="28"/>
        </w:rPr>
        <w:t>Осинниковский</w:t>
      </w:r>
      <w:proofErr w:type="spellEnd"/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городской округ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4C7CB0">
        <w:rPr>
          <w:rFonts w:ascii="Times New Roman" w:eastAsia="Calibri" w:hAnsi="Times New Roman" w:cs="Times New Roman"/>
          <w:sz w:val="28"/>
          <w:szCs w:val="28"/>
        </w:rPr>
        <w:t>Осинниковского</w:t>
      </w:r>
      <w:proofErr w:type="spellEnd"/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3A1AE6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A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371A6" w:rsidRPr="004C7CB0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4C7CB0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____________</w:t>
      </w:r>
    </w:p>
    <w:p w:rsidR="00F371A6" w:rsidRPr="004C7CB0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8A6F98" w:rsidRDefault="00F371A6" w:rsidP="00F371A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 от 30.09.2014 года №792-п «Об утверждении муниципальной программы </w:t>
      </w:r>
    </w:p>
    <w:p w:rsidR="00F371A6" w:rsidRPr="008A6F98" w:rsidRDefault="00F371A6" w:rsidP="00F371A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>«Поддержка и развитие СМИ» на 2015-2017 годы»</w:t>
      </w:r>
    </w:p>
    <w:p w:rsidR="00F371A6" w:rsidRPr="008A6F98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8A6F98" w:rsidRDefault="00F371A6" w:rsidP="00F37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 от 25.01.2017 года №46-п «Об утверждении «Положения о муниципальных программах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округа», 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Коллегия администрации </w:t>
      </w:r>
      <w:proofErr w:type="spellStart"/>
      <w:r w:rsidRPr="008A6F98">
        <w:rPr>
          <w:rFonts w:ascii="Times New Roman" w:eastAsia="Calibri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городского округа постановляет:</w:t>
      </w:r>
    </w:p>
    <w:p w:rsidR="00F371A6" w:rsidRPr="008A6F98" w:rsidRDefault="00F371A6" w:rsidP="00F3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1. Внести в </w:t>
      </w:r>
      <w:r>
        <w:rPr>
          <w:rFonts w:ascii="Times New Roman" w:eastAsia="Calibri" w:hAnsi="Times New Roman" w:cs="Times New Roman"/>
          <w:sz w:val="23"/>
          <w:szCs w:val="23"/>
        </w:rPr>
        <w:t>постановление администрации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8A6F98">
        <w:rPr>
          <w:rFonts w:ascii="Times New Roman" w:eastAsia="Calibri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городского округа </w:t>
      </w:r>
      <w:r w:rsidRPr="008A6F98">
        <w:rPr>
          <w:rFonts w:ascii="Times New Roman" w:hAnsi="Times New Roman" w:cs="Times New Roman"/>
          <w:sz w:val="23"/>
          <w:szCs w:val="23"/>
        </w:rPr>
        <w:t xml:space="preserve">от 30.09.2014 года №792-п «Об утверждении муниципальной программы «Поддержка и развитие СМИ» на 2015-2017 годы» 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(в редакции постановлений от </w:t>
      </w:r>
      <w:r w:rsidRPr="008A6F98">
        <w:rPr>
          <w:rFonts w:ascii="Times New Roman" w:hAnsi="Times New Roman" w:cs="Times New Roman"/>
          <w:sz w:val="23"/>
          <w:szCs w:val="23"/>
        </w:rPr>
        <w:t>31.08.2015г №698-п, 31.12.2015г. №1150-п, 26.09.2016г. №798-п, 30.12.2016г.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Pr="008A6F98">
        <w:rPr>
          <w:rFonts w:ascii="Times New Roman" w:hAnsi="Times New Roman" w:cs="Times New Roman"/>
          <w:sz w:val="23"/>
          <w:szCs w:val="23"/>
        </w:rPr>
        <w:t>1094</w:t>
      </w:r>
      <w:r w:rsidRPr="008A6F98">
        <w:rPr>
          <w:rFonts w:ascii="Times New Roman" w:eastAsia="Calibri" w:hAnsi="Times New Roman" w:cs="Times New Roman"/>
          <w:sz w:val="23"/>
          <w:szCs w:val="23"/>
        </w:rPr>
        <w:t>-п, 25.09.2017г. №699-п, 25</w:t>
      </w:r>
      <w:r>
        <w:rPr>
          <w:rFonts w:ascii="Times New Roman" w:eastAsia="Calibri" w:hAnsi="Times New Roman" w:cs="Times New Roman"/>
          <w:sz w:val="23"/>
          <w:szCs w:val="23"/>
        </w:rPr>
        <w:t>.12.2017г. №921-п, 24.09.2018г.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№506-п, 28.12.2018г. №790-п</w:t>
      </w:r>
      <w:r>
        <w:rPr>
          <w:rFonts w:ascii="Times New Roman" w:eastAsia="Calibri" w:hAnsi="Times New Roman" w:cs="Times New Roman"/>
          <w:sz w:val="23"/>
          <w:szCs w:val="23"/>
        </w:rPr>
        <w:t>, 30.09.2019г. №624-п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8A6F98">
        <w:rPr>
          <w:rFonts w:ascii="Times New Roman" w:hAnsi="Times New Roman" w:cs="Times New Roman"/>
          <w:sz w:val="23"/>
          <w:szCs w:val="23"/>
        </w:rPr>
        <w:t>следующие изменения:</w:t>
      </w:r>
    </w:p>
    <w:p w:rsidR="00F371A6" w:rsidRPr="002C2530" w:rsidRDefault="00F371A6" w:rsidP="00F3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530">
        <w:rPr>
          <w:rFonts w:ascii="Times New Roman" w:hAnsi="Times New Roman" w:cs="Times New Roman"/>
          <w:sz w:val="24"/>
          <w:szCs w:val="24"/>
        </w:rPr>
        <w:t>1.1. Паспорт</w:t>
      </w:r>
      <w:r w:rsidRPr="002C253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изложить в ново</w:t>
      </w:r>
      <w:r w:rsidR="002C6170">
        <w:rPr>
          <w:rFonts w:ascii="Times New Roman" w:eastAsia="Calibri" w:hAnsi="Times New Roman" w:cs="Times New Roman"/>
          <w:sz w:val="24"/>
          <w:szCs w:val="24"/>
        </w:rPr>
        <w:t>й редакции, согласно приложению</w:t>
      </w:r>
      <w:r w:rsidR="007A0393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Pr="002C2530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 w:rsidRPr="002C2530">
        <w:rPr>
          <w:rFonts w:ascii="Times New Roman" w:hAnsi="Times New Roman" w:cs="Times New Roman"/>
          <w:sz w:val="24"/>
          <w:szCs w:val="24"/>
        </w:rPr>
        <w:t>.</w:t>
      </w:r>
    </w:p>
    <w:p w:rsidR="002C6170" w:rsidRPr="002C6170" w:rsidRDefault="00F371A6" w:rsidP="002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2C2530">
        <w:rPr>
          <w:rFonts w:ascii="Times New Roman" w:hAnsi="Times New Roman" w:cs="Times New Roman"/>
          <w:sz w:val="24"/>
          <w:szCs w:val="24"/>
        </w:rPr>
        <w:t>Раздел «Ресурсное обеспечение реал</w:t>
      </w:r>
      <w:r w:rsidR="002C6170">
        <w:rPr>
          <w:rFonts w:ascii="Times New Roman" w:hAnsi="Times New Roman" w:cs="Times New Roman"/>
          <w:sz w:val="24"/>
          <w:szCs w:val="24"/>
        </w:rPr>
        <w:t>изации муниципальной программы»</w:t>
      </w:r>
      <w:r w:rsidRPr="002C2530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Pr="002C6170">
        <w:rPr>
          <w:rFonts w:ascii="Times New Roman" w:hAnsi="Times New Roman" w:cs="Times New Roman"/>
          <w:sz w:val="24"/>
          <w:szCs w:val="24"/>
        </w:rPr>
        <w:t xml:space="preserve">новой редакции, согласно приложению </w:t>
      </w:r>
      <w:r w:rsidR="007A0393">
        <w:rPr>
          <w:rFonts w:ascii="Times New Roman" w:hAnsi="Times New Roman" w:cs="Times New Roman"/>
          <w:sz w:val="24"/>
          <w:szCs w:val="24"/>
        </w:rPr>
        <w:t xml:space="preserve">№2 </w:t>
      </w:r>
      <w:r w:rsidRPr="002C6170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2C6170" w:rsidRPr="002C6170" w:rsidRDefault="002C6170" w:rsidP="002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170">
        <w:rPr>
          <w:rFonts w:ascii="Times New Roman" w:hAnsi="Times New Roman" w:cs="Times New Roman"/>
          <w:sz w:val="24"/>
          <w:szCs w:val="24"/>
        </w:rPr>
        <w:t xml:space="preserve">1.3. Раздел Сведения о планируемых значениях целевых показателей (индикаторов) муниципальной программы (по годам реализации муниципальной программы) изложить в новой редакции, согласно приложению </w:t>
      </w:r>
      <w:r w:rsidR="007A0393">
        <w:rPr>
          <w:rFonts w:ascii="Times New Roman" w:hAnsi="Times New Roman" w:cs="Times New Roman"/>
          <w:sz w:val="24"/>
          <w:szCs w:val="24"/>
        </w:rPr>
        <w:t xml:space="preserve">№3 </w:t>
      </w:r>
      <w:r w:rsidRPr="002C6170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F371A6" w:rsidRDefault="00F371A6" w:rsidP="00F3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53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подписания.</w:t>
      </w:r>
    </w:p>
    <w:p w:rsidR="00F371A6" w:rsidRPr="002C2530" w:rsidRDefault="00F371A6" w:rsidP="00F3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253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пресс-секретаря Главы городского округа </w:t>
      </w:r>
      <w:proofErr w:type="spellStart"/>
      <w:r w:rsidRPr="002C2530">
        <w:rPr>
          <w:rFonts w:ascii="Times New Roman" w:hAnsi="Times New Roman" w:cs="Times New Roman"/>
          <w:sz w:val="24"/>
          <w:szCs w:val="24"/>
        </w:rPr>
        <w:t>Зоткину</w:t>
      </w:r>
      <w:proofErr w:type="spellEnd"/>
      <w:r w:rsidRPr="002C2530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F371A6" w:rsidRPr="00D40C63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D40C63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40C63">
        <w:rPr>
          <w:rFonts w:ascii="Times New Roman" w:eastAsia="Calibri" w:hAnsi="Times New Roman" w:cs="Times New Roman"/>
          <w:sz w:val="23"/>
          <w:szCs w:val="23"/>
        </w:rPr>
        <w:t xml:space="preserve">Глава </w:t>
      </w:r>
      <w:proofErr w:type="spellStart"/>
      <w:r w:rsidRPr="00D40C63">
        <w:rPr>
          <w:rFonts w:ascii="Times New Roman" w:eastAsia="Calibri" w:hAnsi="Times New Roman" w:cs="Times New Roman"/>
          <w:sz w:val="23"/>
          <w:szCs w:val="23"/>
        </w:rPr>
        <w:t>Осинниковского</w:t>
      </w:r>
      <w:proofErr w:type="spellEnd"/>
    </w:p>
    <w:p w:rsidR="00F371A6" w:rsidRPr="00D40C63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40C63">
        <w:rPr>
          <w:rFonts w:ascii="Times New Roman" w:eastAsia="Calibri" w:hAnsi="Times New Roman" w:cs="Times New Roman"/>
          <w:sz w:val="23"/>
          <w:szCs w:val="23"/>
        </w:rPr>
        <w:t xml:space="preserve">городского округа    </w:t>
      </w:r>
      <w:r w:rsidRPr="00D40C63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D40C63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Pr="00D40C63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D40C63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r w:rsidRPr="00D40C63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D40C63">
        <w:rPr>
          <w:rFonts w:ascii="Times New Roman" w:eastAsia="Calibri" w:hAnsi="Times New Roman" w:cs="Times New Roman"/>
          <w:sz w:val="23"/>
          <w:szCs w:val="23"/>
        </w:rPr>
        <w:t xml:space="preserve">     И.В. Романов</w:t>
      </w:r>
    </w:p>
    <w:p w:rsidR="00F371A6" w:rsidRPr="00D40C63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D40C63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С постановлением</w:t>
      </w:r>
      <w:r w:rsidRPr="00D40C63">
        <w:rPr>
          <w:rFonts w:ascii="Times New Roman" w:eastAsia="Calibri" w:hAnsi="Times New Roman" w:cs="Times New Roman"/>
          <w:sz w:val="23"/>
          <w:szCs w:val="23"/>
        </w:rPr>
        <w:t xml:space="preserve"> ознакомлен,</w:t>
      </w:r>
    </w:p>
    <w:p w:rsidR="00F371A6" w:rsidRPr="00D40C63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40C63">
        <w:rPr>
          <w:rFonts w:ascii="Times New Roman" w:eastAsia="Calibri" w:hAnsi="Times New Roman" w:cs="Times New Roman"/>
          <w:sz w:val="23"/>
          <w:szCs w:val="23"/>
        </w:rPr>
        <w:t>с возложением обязанно</w:t>
      </w:r>
      <w:r w:rsidRPr="00D40C63">
        <w:rPr>
          <w:rFonts w:ascii="Times New Roman" w:hAnsi="Times New Roman" w:cs="Times New Roman"/>
          <w:sz w:val="23"/>
          <w:szCs w:val="23"/>
        </w:rPr>
        <w:t xml:space="preserve">стей согласен          </w:t>
      </w:r>
      <w:r w:rsidRPr="00D40C63">
        <w:rPr>
          <w:rFonts w:ascii="Times New Roman" w:eastAsia="Calibri" w:hAnsi="Times New Roman" w:cs="Times New Roman"/>
          <w:sz w:val="23"/>
          <w:szCs w:val="23"/>
        </w:rPr>
        <w:t>_________      ___________</w:t>
      </w:r>
      <w:r>
        <w:rPr>
          <w:rFonts w:ascii="Times New Roman" w:eastAsia="Calibri" w:hAnsi="Times New Roman" w:cs="Times New Roman"/>
          <w:sz w:val="23"/>
          <w:szCs w:val="23"/>
        </w:rPr>
        <w:t xml:space="preserve">_____         </w:t>
      </w:r>
      <w:r w:rsidRPr="00D40C63">
        <w:rPr>
          <w:rFonts w:ascii="Times New Roman" w:hAnsi="Times New Roman" w:cs="Times New Roman"/>
          <w:sz w:val="23"/>
          <w:szCs w:val="23"/>
        </w:rPr>
        <w:t xml:space="preserve">Т.С. </w:t>
      </w:r>
      <w:proofErr w:type="spellStart"/>
      <w:r w:rsidRPr="00D40C63">
        <w:rPr>
          <w:rFonts w:ascii="Times New Roman" w:hAnsi="Times New Roman" w:cs="Times New Roman"/>
          <w:sz w:val="23"/>
          <w:szCs w:val="23"/>
        </w:rPr>
        <w:t>Зоткина</w:t>
      </w:r>
      <w:proofErr w:type="spellEnd"/>
    </w:p>
    <w:p w:rsidR="00F371A6" w:rsidRPr="00D40C63" w:rsidRDefault="00F371A6" w:rsidP="00F371A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0C6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D40C63">
        <w:rPr>
          <w:rFonts w:ascii="Times New Roman" w:eastAsia="Calibri" w:hAnsi="Times New Roman" w:cs="Times New Roman"/>
          <w:sz w:val="18"/>
          <w:szCs w:val="18"/>
        </w:rPr>
        <w:t xml:space="preserve">    (дата)                       (подпис</w:t>
      </w:r>
      <w:r>
        <w:rPr>
          <w:rFonts w:ascii="Times New Roman" w:eastAsia="Calibri" w:hAnsi="Times New Roman" w:cs="Times New Roman"/>
          <w:sz w:val="18"/>
          <w:szCs w:val="18"/>
        </w:rPr>
        <w:t>ь</w:t>
      </w:r>
      <w:r w:rsidRPr="00D40C63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371A6" w:rsidRPr="00D40C63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2C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CB0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Pr="004D1034" w:rsidRDefault="00F371A6" w:rsidP="00F3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03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D1034">
        <w:rPr>
          <w:rFonts w:ascii="Times New Roman" w:hAnsi="Times New Roman" w:cs="Times New Roman"/>
          <w:sz w:val="28"/>
          <w:szCs w:val="28"/>
        </w:rPr>
        <w:t>Р</w:t>
      </w:r>
      <w:r w:rsidRPr="004D1034">
        <w:rPr>
          <w:rFonts w:ascii="Times New Roman" w:eastAsia="Calibri" w:hAnsi="Times New Roman" w:cs="Times New Roman"/>
          <w:sz w:val="28"/>
          <w:szCs w:val="28"/>
        </w:rPr>
        <w:t xml:space="preserve">ешению коллегии администрации </w:t>
      </w:r>
      <w:proofErr w:type="spellStart"/>
      <w:r w:rsidRPr="004D1034">
        <w:rPr>
          <w:rFonts w:ascii="Times New Roman" w:eastAsia="Calibri" w:hAnsi="Times New Roman" w:cs="Times New Roman"/>
          <w:sz w:val="28"/>
          <w:szCs w:val="28"/>
        </w:rPr>
        <w:t>Осинниковского</w:t>
      </w:r>
      <w:proofErr w:type="spellEnd"/>
      <w:r w:rsidRPr="004D103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«О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 в постановление администрации</w:t>
      </w:r>
      <w:r w:rsidRPr="004D1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034">
        <w:rPr>
          <w:rFonts w:ascii="Times New Roman" w:eastAsia="Calibri" w:hAnsi="Times New Roman" w:cs="Times New Roman"/>
          <w:sz w:val="28"/>
          <w:szCs w:val="28"/>
        </w:rPr>
        <w:t>Осинниковского</w:t>
      </w:r>
      <w:proofErr w:type="spellEnd"/>
      <w:r w:rsidRPr="004D103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</w:t>
      </w:r>
      <w:r w:rsidRPr="004D1034">
        <w:rPr>
          <w:rFonts w:ascii="Times New Roman" w:hAnsi="Times New Roman" w:cs="Times New Roman"/>
          <w:sz w:val="28"/>
          <w:szCs w:val="28"/>
        </w:rPr>
        <w:t>от 30.09.2014 года №792-п «Об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Pr="004D1034">
        <w:rPr>
          <w:rFonts w:ascii="Times New Roman" w:hAnsi="Times New Roman" w:cs="Times New Roman"/>
          <w:sz w:val="28"/>
          <w:szCs w:val="28"/>
        </w:rPr>
        <w:t>«Поддержка и развитие СМИ» на 2015-2017 годы»</w:t>
      </w:r>
      <w:r w:rsidRPr="004D1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B63">
        <w:rPr>
          <w:rFonts w:ascii="Times New Roman" w:eastAsia="Calibri" w:hAnsi="Times New Roman" w:cs="Times New Roman"/>
          <w:sz w:val="28"/>
          <w:szCs w:val="28"/>
        </w:rPr>
        <w:t>(в редакции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й от</w:t>
      </w:r>
      <w:r w:rsidRPr="000A5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31.08.2015г №698-п, 31.12.2015г. №1150-п, 26.09.2016г. №798-п, 30.12.2016г</w:t>
      </w:r>
      <w:r w:rsidRPr="000A5B63">
        <w:rPr>
          <w:rFonts w:ascii="Times New Roman" w:hAnsi="Times New Roman" w:cs="Times New Roman"/>
          <w:sz w:val="28"/>
          <w:szCs w:val="28"/>
        </w:rPr>
        <w:t>.</w:t>
      </w:r>
      <w:r w:rsidRPr="000A5B6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1094</w:t>
      </w:r>
      <w:r w:rsidRPr="000A5B63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, 25.09.2017г. №699-п, 25.12.2017г. №921-п, 24.09.2018г.  №506-п, 28.12.2018г. №790-п, 30.09.2019г. №624-п</w:t>
      </w:r>
      <w:r w:rsidRPr="000A5B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CB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D1034">
        <w:rPr>
          <w:rFonts w:ascii="Times New Roman" w:hAnsi="Times New Roman" w:cs="Times New Roman"/>
          <w:sz w:val="28"/>
          <w:szCs w:val="28"/>
        </w:rPr>
        <w:t xml:space="preserve">  </w:t>
      </w:r>
      <w:r w:rsidRPr="004C7CB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7C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pPr w:leftFromText="180" w:rightFromText="180" w:vertAnchor="text" w:horzAnchor="margin" w:tblpY="23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2693"/>
        <w:gridCol w:w="1985"/>
      </w:tblGrid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– руководитель аппарата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Л.А.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Скрябина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 Кауров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городского округа по экономике и коммерции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Ю.А.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Самарская</w:t>
            </w: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ачальника финансового управления города Осинники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Э.А. </w:t>
            </w:r>
            <w:proofErr w:type="spellStart"/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Баландина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708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A6" w:rsidRPr="000A5B63" w:rsidTr="00521CA5">
        <w:trPr>
          <w:trHeight w:val="1121"/>
        </w:trPr>
        <w:tc>
          <w:tcPr>
            <w:tcW w:w="3119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Пресс-секретарь Главы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0A5B63">
              <w:rPr>
                <w:rFonts w:ascii="Times New Roman" w:eastAsia="Calibri" w:hAnsi="Times New Roman" w:cs="Times New Roman"/>
                <w:sz w:val="28"/>
                <w:szCs w:val="28"/>
              </w:rPr>
              <w:t>Зоткина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0A5B63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71A6" w:rsidRPr="004C7CB0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0393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7A03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002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89535</wp:posOffset>
            </wp:positionV>
            <wp:extent cx="676275" cy="819150"/>
            <wp:effectExtent l="19050" t="0" r="9525" b="0"/>
            <wp:wrapTopAndBottom/>
            <wp:docPr id="3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Кемеровская область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– </w:t>
      </w:r>
      <w:proofErr w:type="spellStart"/>
      <w:r w:rsidRPr="004C7CB0">
        <w:rPr>
          <w:rFonts w:ascii="Times New Roman" w:eastAsia="Calibri" w:hAnsi="Times New Roman" w:cs="Times New Roman"/>
          <w:sz w:val="28"/>
          <w:szCs w:val="28"/>
        </w:rPr>
        <w:t>Осинниковский</w:t>
      </w:r>
      <w:proofErr w:type="spellEnd"/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городской округ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Коллегия администрации</w:t>
      </w: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CB0">
        <w:rPr>
          <w:rFonts w:ascii="Times New Roman" w:eastAsia="Calibri" w:hAnsi="Times New Roman" w:cs="Times New Roman"/>
          <w:sz w:val="28"/>
          <w:szCs w:val="28"/>
        </w:rPr>
        <w:t>Осинниковского</w:t>
      </w:r>
      <w:proofErr w:type="spellEnd"/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F371A6" w:rsidRPr="004C7CB0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3A1AE6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371A6" w:rsidRPr="004C7CB0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4C7CB0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371A6" w:rsidRPr="004C7CB0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8A6F98" w:rsidRDefault="00F371A6" w:rsidP="00F371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Об одобрении проекта постановления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  </w:t>
      </w:r>
    </w:p>
    <w:p w:rsidR="00F371A6" w:rsidRPr="008A6F98" w:rsidRDefault="00F371A6" w:rsidP="00F371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«О внесении изменений в постановление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</w:t>
      </w:r>
      <w:r>
        <w:rPr>
          <w:rFonts w:ascii="Times New Roman" w:hAnsi="Times New Roman" w:cs="Times New Roman"/>
          <w:sz w:val="23"/>
          <w:szCs w:val="23"/>
        </w:rPr>
        <w:t>инниковского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городского округа </w:t>
      </w:r>
      <w:r w:rsidRPr="008A6F98">
        <w:rPr>
          <w:rFonts w:ascii="Times New Roman" w:hAnsi="Times New Roman" w:cs="Times New Roman"/>
          <w:sz w:val="23"/>
          <w:szCs w:val="23"/>
        </w:rPr>
        <w:t>от 30.09.2014 года №792-п «Об утверждении муниципальной программы «Поддержка и развитие СМИ» на 2015-2017 годы»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371A6" w:rsidRPr="008A6F98" w:rsidRDefault="00F371A6" w:rsidP="00F371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8A6F98" w:rsidRDefault="00F371A6" w:rsidP="00F371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Заслушав информацию пресс-секретаря Главы городского округа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Зоткиной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Т. С. «О внесении изменений в постановление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 от 30.09.2014 года №792-п «Об утверждении муниципальной программы «Поддержка и развитие СМИ» на 2015-2017 годы» 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(в редакции постановлений от </w:t>
      </w:r>
      <w:r w:rsidRPr="008A6F98">
        <w:rPr>
          <w:rFonts w:ascii="Times New Roman" w:hAnsi="Times New Roman" w:cs="Times New Roman"/>
          <w:sz w:val="23"/>
          <w:szCs w:val="23"/>
        </w:rPr>
        <w:t>31.08.2015г №698-п, 31.12.2015г. №1150-п, 26.09.2016г. №798-п, 30.12.2016г.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Pr="008A6F98">
        <w:rPr>
          <w:rFonts w:ascii="Times New Roman" w:hAnsi="Times New Roman" w:cs="Times New Roman"/>
          <w:sz w:val="23"/>
          <w:szCs w:val="23"/>
        </w:rPr>
        <w:t>1094</w:t>
      </w:r>
      <w:r w:rsidRPr="008A6F98">
        <w:rPr>
          <w:rFonts w:ascii="Times New Roman" w:eastAsia="Calibri" w:hAnsi="Times New Roman" w:cs="Times New Roman"/>
          <w:sz w:val="23"/>
          <w:szCs w:val="23"/>
        </w:rPr>
        <w:t>-п, 2</w:t>
      </w:r>
      <w:r>
        <w:rPr>
          <w:rFonts w:ascii="Times New Roman" w:eastAsia="Calibri" w:hAnsi="Times New Roman" w:cs="Times New Roman"/>
          <w:sz w:val="23"/>
          <w:szCs w:val="23"/>
        </w:rPr>
        <w:t>5.09.2017г. №699-п, 25.12.2017г.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№921-п, 24.09.2018г.  №506-п, 28.12.2018г. №790-п</w:t>
      </w:r>
      <w:r>
        <w:rPr>
          <w:rFonts w:ascii="Times New Roman" w:eastAsia="Calibri" w:hAnsi="Times New Roman" w:cs="Times New Roman"/>
          <w:sz w:val="23"/>
          <w:szCs w:val="23"/>
        </w:rPr>
        <w:t>, 30.09.2019г. №624-п</w:t>
      </w:r>
      <w:r w:rsidRPr="008A6F98">
        <w:rPr>
          <w:rFonts w:ascii="Times New Roman" w:eastAsia="Calibri" w:hAnsi="Times New Roman" w:cs="Times New Roman"/>
          <w:sz w:val="23"/>
          <w:szCs w:val="23"/>
        </w:rPr>
        <w:t>)</w:t>
      </w:r>
      <w:r w:rsidRPr="008A6F98">
        <w:rPr>
          <w:rFonts w:ascii="Times New Roman" w:hAnsi="Times New Roman" w:cs="Times New Roman"/>
          <w:sz w:val="23"/>
          <w:szCs w:val="23"/>
        </w:rPr>
        <w:t xml:space="preserve">, Коллегия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 решила:</w:t>
      </w:r>
    </w:p>
    <w:p w:rsidR="00F371A6" w:rsidRPr="008A6F98" w:rsidRDefault="00F371A6" w:rsidP="00F371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1. Одобрить проект постановления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 «О внесении изменений в постановление администрации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 xml:space="preserve"> городского округа от 30.09.2014 года №792-п «Об утверждении муниципальной программы «Поддержка и развитие СМИ» на 2015-2017 годы»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(в редакции постановлений от </w:t>
      </w:r>
      <w:r w:rsidRPr="008A6F98">
        <w:rPr>
          <w:rFonts w:ascii="Times New Roman" w:hAnsi="Times New Roman" w:cs="Times New Roman"/>
          <w:sz w:val="23"/>
          <w:szCs w:val="23"/>
        </w:rPr>
        <w:t>31.08.2015г №698-п, 31.12.2015г. №1150-п, 26.09.2016г. №798-п, 30.12.2016г.</w:t>
      </w:r>
      <w:r w:rsidRPr="008A6F98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Pr="008A6F98">
        <w:rPr>
          <w:rFonts w:ascii="Times New Roman" w:hAnsi="Times New Roman" w:cs="Times New Roman"/>
          <w:sz w:val="23"/>
          <w:szCs w:val="23"/>
        </w:rPr>
        <w:t>1094</w:t>
      </w:r>
      <w:r w:rsidRPr="008A6F98">
        <w:rPr>
          <w:rFonts w:ascii="Times New Roman" w:eastAsia="Calibri" w:hAnsi="Times New Roman" w:cs="Times New Roman"/>
          <w:sz w:val="23"/>
          <w:szCs w:val="23"/>
        </w:rPr>
        <w:t>-п, 25.09.2017г. №699-п, 25.12.2017г. №921-п, 24.09.2018г.  №506-п, 28.12.2018г. №790-п</w:t>
      </w:r>
      <w:r>
        <w:rPr>
          <w:rFonts w:ascii="Times New Roman" w:eastAsia="Calibri" w:hAnsi="Times New Roman" w:cs="Times New Roman"/>
          <w:sz w:val="23"/>
          <w:szCs w:val="23"/>
        </w:rPr>
        <w:t>, 30.09.2019г. №624-п</w:t>
      </w:r>
      <w:r w:rsidRPr="008A6F98">
        <w:rPr>
          <w:rFonts w:ascii="Times New Roman" w:eastAsia="Calibri" w:hAnsi="Times New Roman" w:cs="Times New Roman"/>
          <w:sz w:val="23"/>
          <w:szCs w:val="23"/>
        </w:rPr>
        <w:t>)</w:t>
      </w:r>
      <w:r w:rsidRPr="008A6F98">
        <w:rPr>
          <w:rFonts w:ascii="Times New Roman" w:hAnsi="Times New Roman" w:cs="Times New Roman"/>
          <w:sz w:val="23"/>
          <w:szCs w:val="23"/>
        </w:rPr>
        <w:t>.</w:t>
      </w:r>
    </w:p>
    <w:p w:rsidR="00F371A6" w:rsidRPr="008A6F98" w:rsidRDefault="00F371A6" w:rsidP="00F371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6F98">
        <w:rPr>
          <w:rFonts w:ascii="Times New Roman" w:hAnsi="Times New Roman" w:cs="Times New Roman"/>
          <w:sz w:val="23"/>
          <w:szCs w:val="23"/>
        </w:rPr>
        <w:t xml:space="preserve">2. Контроль за исполнением настоящего решения возложить на пресс-секретаря Главы городского округа Т.С. </w:t>
      </w:r>
      <w:proofErr w:type="spellStart"/>
      <w:r w:rsidRPr="008A6F98">
        <w:rPr>
          <w:rFonts w:ascii="Times New Roman" w:hAnsi="Times New Roman" w:cs="Times New Roman"/>
          <w:sz w:val="23"/>
          <w:szCs w:val="23"/>
        </w:rPr>
        <w:t>Зоткину</w:t>
      </w:r>
      <w:proofErr w:type="spellEnd"/>
      <w:r w:rsidRPr="008A6F98">
        <w:rPr>
          <w:rFonts w:ascii="Times New Roman" w:hAnsi="Times New Roman" w:cs="Times New Roman"/>
          <w:sz w:val="23"/>
          <w:szCs w:val="23"/>
        </w:rPr>
        <w:t>.</w:t>
      </w: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902B62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902B62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902B62">
        <w:rPr>
          <w:rFonts w:ascii="Times New Roman" w:eastAsia="Calibri" w:hAnsi="Times New Roman" w:cs="Times New Roman"/>
          <w:sz w:val="23"/>
          <w:szCs w:val="23"/>
        </w:rPr>
        <w:t xml:space="preserve">Глава </w:t>
      </w:r>
      <w:proofErr w:type="spellStart"/>
      <w:r w:rsidRPr="00902B62">
        <w:rPr>
          <w:rFonts w:ascii="Times New Roman" w:eastAsia="Calibri" w:hAnsi="Times New Roman" w:cs="Times New Roman"/>
          <w:sz w:val="23"/>
          <w:szCs w:val="23"/>
        </w:rPr>
        <w:t>Осинниковского</w:t>
      </w:r>
      <w:proofErr w:type="spellEnd"/>
    </w:p>
    <w:p w:rsidR="00F371A6" w:rsidRPr="00902B62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902B62">
        <w:rPr>
          <w:rFonts w:ascii="Times New Roman" w:eastAsia="Calibri" w:hAnsi="Times New Roman" w:cs="Times New Roman"/>
          <w:sz w:val="23"/>
          <w:szCs w:val="23"/>
        </w:rPr>
        <w:t xml:space="preserve">городского округа    </w:t>
      </w:r>
      <w:r w:rsidRPr="00902B62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902B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</w:t>
      </w:r>
      <w:r w:rsidRPr="00902B62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902B62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902B62">
        <w:rPr>
          <w:rFonts w:ascii="Times New Roman" w:hAnsi="Times New Roman" w:cs="Times New Roman"/>
          <w:sz w:val="23"/>
          <w:szCs w:val="23"/>
        </w:rPr>
        <w:t xml:space="preserve">   </w:t>
      </w:r>
      <w:r w:rsidRPr="00902B62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902B62">
        <w:rPr>
          <w:rFonts w:ascii="Times New Roman" w:eastAsia="Calibri" w:hAnsi="Times New Roman" w:cs="Times New Roman"/>
          <w:sz w:val="23"/>
          <w:szCs w:val="23"/>
        </w:rPr>
        <w:t xml:space="preserve">  И.В. Романов</w:t>
      </w:r>
    </w:p>
    <w:p w:rsidR="00F371A6" w:rsidRPr="00902B62" w:rsidRDefault="00F371A6" w:rsidP="00F371A6">
      <w:pPr>
        <w:spacing w:after="0" w:line="240" w:lineRule="auto"/>
        <w:ind w:firstLine="567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902B62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371A6" w:rsidRPr="00902B62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902B62">
        <w:rPr>
          <w:rFonts w:ascii="Times New Roman" w:eastAsia="Calibri" w:hAnsi="Times New Roman" w:cs="Times New Roman"/>
          <w:sz w:val="23"/>
          <w:szCs w:val="23"/>
        </w:rPr>
        <w:t>С решением ознакомлен,</w:t>
      </w:r>
    </w:p>
    <w:p w:rsidR="00F371A6" w:rsidRPr="00902B62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902B62">
        <w:rPr>
          <w:rFonts w:ascii="Times New Roman" w:eastAsia="Calibri" w:hAnsi="Times New Roman" w:cs="Times New Roman"/>
          <w:sz w:val="23"/>
          <w:szCs w:val="23"/>
        </w:rPr>
        <w:t>с возложением обязанно</w:t>
      </w:r>
      <w:r w:rsidRPr="00902B62">
        <w:rPr>
          <w:rFonts w:ascii="Times New Roman" w:hAnsi="Times New Roman" w:cs="Times New Roman"/>
          <w:sz w:val="23"/>
          <w:szCs w:val="23"/>
        </w:rPr>
        <w:t xml:space="preserve">стей согласен      </w:t>
      </w:r>
      <w:r w:rsidRPr="00902B62">
        <w:rPr>
          <w:rFonts w:ascii="Calibri" w:eastAsia="Times New Roman" w:hAnsi="Calibri" w:cs="Times New Roman"/>
          <w:sz w:val="23"/>
          <w:szCs w:val="23"/>
        </w:rPr>
        <w:t>_________                  _________________</w:t>
      </w:r>
      <w:r w:rsidRPr="00902B62">
        <w:rPr>
          <w:rFonts w:eastAsia="Times New Roman"/>
          <w:sz w:val="23"/>
          <w:szCs w:val="23"/>
        </w:rPr>
        <w:t xml:space="preserve">        </w:t>
      </w:r>
      <w:r w:rsidRPr="00902B62">
        <w:rPr>
          <w:rFonts w:ascii="Times New Roman" w:hAnsi="Times New Roman" w:cs="Times New Roman"/>
          <w:sz w:val="23"/>
          <w:szCs w:val="23"/>
        </w:rPr>
        <w:t xml:space="preserve">    </w:t>
      </w:r>
      <w:r w:rsidRPr="00902B62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902B62">
        <w:rPr>
          <w:rFonts w:ascii="Times New Roman" w:hAnsi="Times New Roman" w:cs="Times New Roman"/>
          <w:sz w:val="23"/>
          <w:szCs w:val="23"/>
        </w:rPr>
        <w:t xml:space="preserve">Т.С. </w:t>
      </w:r>
      <w:proofErr w:type="spellStart"/>
      <w:r w:rsidRPr="00902B62">
        <w:rPr>
          <w:rFonts w:ascii="Times New Roman" w:hAnsi="Times New Roman" w:cs="Times New Roman"/>
          <w:sz w:val="23"/>
          <w:szCs w:val="23"/>
        </w:rPr>
        <w:t>Зоткина</w:t>
      </w:r>
      <w:proofErr w:type="spellEnd"/>
    </w:p>
    <w:p w:rsidR="00F371A6" w:rsidRPr="00902B62" w:rsidRDefault="00F371A6" w:rsidP="00F371A6">
      <w:pPr>
        <w:rPr>
          <w:rFonts w:ascii="Times New Roman" w:eastAsia="Times New Roman" w:hAnsi="Times New Roman" w:cs="Times New Roman"/>
          <w:sz w:val="18"/>
          <w:szCs w:val="18"/>
        </w:rPr>
      </w:pPr>
      <w:r w:rsidRPr="00902B6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(дата)                                  (подпись)</w:t>
      </w:r>
    </w:p>
    <w:p w:rsidR="00F371A6" w:rsidRPr="00902B62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F371A6" w:rsidRPr="00902B62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902B62">
        <w:rPr>
          <w:rFonts w:ascii="Times New Roman" w:hAnsi="Times New Roman" w:cs="Times New Roman"/>
          <w:sz w:val="18"/>
          <w:szCs w:val="18"/>
        </w:rPr>
        <w:t>4-34-70</w:t>
      </w: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039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C12B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2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2B7">
        <w:rPr>
          <w:rFonts w:ascii="Times New Roman" w:hAnsi="Times New Roman" w:cs="Times New Roman"/>
          <w:sz w:val="28"/>
          <w:szCs w:val="28"/>
        </w:rPr>
        <w:t>Осинниковского</w:t>
      </w:r>
      <w:proofErr w:type="spellEnd"/>
      <w:r w:rsidRPr="002C12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Pr="002C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Par32"/>
      <w:bookmarkEnd w:id="0"/>
      <w:r w:rsidRPr="002C12B7"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2C12B7">
        <w:rPr>
          <w:rFonts w:ascii="Times New Roman" w:hAnsi="Times New Roman" w:cs="Times New Roman"/>
          <w:b/>
          <w:bCs/>
          <w:sz w:val="48"/>
          <w:szCs w:val="48"/>
        </w:rPr>
        <w:t>ПОДДЕРЖКА И РАЗВИТИЕ СМИ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2017-2022 годы</w:t>
      </w: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Pr="002C12B7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2019г.</w:t>
      </w:r>
      <w:bookmarkStart w:id="2" w:name="Par66"/>
      <w:bookmarkStart w:id="3" w:name="Par70"/>
      <w:bookmarkEnd w:id="2"/>
      <w:bookmarkEnd w:id="3"/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F371A6" w:rsidSect="0006107E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7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  <w:proofErr w:type="spellStart"/>
      <w:r w:rsidRPr="00E37422">
        <w:rPr>
          <w:rFonts w:ascii="Times New Roman" w:hAnsi="Times New Roman" w:cs="Times New Roman"/>
          <w:b/>
          <w:sz w:val="28"/>
          <w:szCs w:val="28"/>
        </w:rPr>
        <w:t>Осинниковского</w:t>
      </w:r>
      <w:proofErr w:type="spellEnd"/>
      <w:r w:rsidRPr="00E3742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7422">
        <w:rPr>
          <w:rFonts w:ascii="Times New Roman" w:hAnsi="Times New Roman" w:cs="Times New Roman"/>
          <w:b/>
          <w:sz w:val="28"/>
          <w:szCs w:val="28"/>
        </w:rPr>
        <w:t>«</w:t>
      </w:r>
      <w:r w:rsidRPr="00E37422">
        <w:rPr>
          <w:rFonts w:ascii="Times New Roman" w:hAnsi="Times New Roman" w:cs="Times New Roman"/>
          <w:b/>
          <w:bCs/>
          <w:sz w:val="28"/>
          <w:szCs w:val="28"/>
        </w:rPr>
        <w:t>Поддержка и развитие СМИ</w:t>
      </w:r>
      <w:r>
        <w:rPr>
          <w:rFonts w:ascii="Times New Roman" w:hAnsi="Times New Roman" w:cs="Times New Roman"/>
          <w:b/>
          <w:sz w:val="28"/>
          <w:szCs w:val="28"/>
        </w:rPr>
        <w:t>» на 2017-2022</w:t>
      </w:r>
      <w:r w:rsidRPr="00E3742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69"/>
        <w:tblW w:w="1487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4"/>
        <w:gridCol w:w="9790"/>
      </w:tblGrid>
      <w:tr w:rsidR="00F371A6" w:rsidRPr="00974B17" w:rsidTr="00521CA5">
        <w:trPr>
          <w:trHeight w:val="574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74B1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развитие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2017-2022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F371A6" w:rsidRPr="00974B17" w:rsidTr="00521CA5">
        <w:trPr>
          <w:trHeight w:val="287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F371A6" w:rsidRPr="00974B17" w:rsidTr="00521CA5">
        <w:trPr>
          <w:trHeight w:val="560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F371A6" w:rsidRPr="00974B17" w:rsidTr="00521CA5">
        <w:trPr>
          <w:trHeight w:val="674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Автономное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«Телерадиокомпания «Осинники»; </w:t>
            </w: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</w:t>
            </w: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«Время и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F371A6" w:rsidRPr="00974B17" w:rsidTr="00521CA5">
        <w:trPr>
          <w:trHeight w:val="831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47AE">
              <w:rPr>
                <w:rFonts w:ascii="Times New Roman" w:hAnsi="Times New Roman" w:cs="Times New Roman"/>
                <w:sz w:val="24"/>
                <w:szCs w:val="24"/>
              </w:rPr>
              <w:t xml:space="preserve">событиях происходящих на территории </w:t>
            </w:r>
            <w:proofErr w:type="spellStart"/>
            <w:r w:rsidRPr="002B47AE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2B47A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путем телерадиовещания и издания газеты</w:t>
            </w:r>
          </w:p>
        </w:tc>
      </w:tr>
      <w:tr w:rsidR="00F371A6" w:rsidRPr="00974B17" w:rsidTr="00521CA5">
        <w:trPr>
          <w:trHeight w:val="831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5F343F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371A6" w:rsidRPr="00974B1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средств массовой информации на территории </w:t>
            </w:r>
            <w:proofErr w:type="spellStart"/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и поддержания положительного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областном и городском уровнях; 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органов местного самоуправления посредством публикации/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репостов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официальных аккаунтах, группах/сообществах в социальных сетях</w:t>
            </w:r>
          </w:p>
        </w:tc>
      </w:tr>
      <w:tr w:rsidR="00F371A6" w:rsidRPr="00974B17" w:rsidTr="00521CA5">
        <w:trPr>
          <w:trHeight w:val="306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2017 - 2022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371A6" w:rsidRPr="00974B17" w:rsidTr="00521CA5">
        <w:trPr>
          <w:trHeight w:val="1118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226C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1C50E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C50E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C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518">
              <w:rPr>
                <w:rFonts w:ascii="Times New Roman" w:hAnsi="Times New Roman" w:cs="Times New Roman"/>
                <w:b/>
                <w:sz w:val="24"/>
                <w:szCs w:val="24"/>
              </w:rPr>
              <w:t>74145,5</w:t>
            </w:r>
            <w:r w:rsidRPr="007F2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371A6" w:rsidRPr="009226C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C8">
              <w:rPr>
                <w:rFonts w:ascii="Times New Roman" w:hAnsi="Times New Roman" w:cs="Times New Roman"/>
                <w:sz w:val="24"/>
                <w:szCs w:val="24"/>
              </w:rPr>
              <w:t xml:space="preserve">2017г.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11888,1 </w:t>
            </w:r>
            <w:r w:rsidRPr="009226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71A6" w:rsidRPr="009356AB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C8">
              <w:rPr>
                <w:rFonts w:ascii="Times New Roman" w:hAnsi="Times New Roman" w:cs="Times New Roman"/>
                <w:sz w:val="24"/>
                <w:szCs w:val="24"/>
              </w:rPr>
              <w:t xml:space="preserve">2018г.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13176,8 </w:t>
            </w:r>
            <w:r w:rsidRPr="009356A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D7719" w:rsidRPr="008D7719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>2019г. – 14163,1 тыс. руб.</w:t>
            </w:r>
          </w:p>
          <w:p w:rsidR="008D7719" w:rsidRPr="008D7719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2020г. – 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>13411,3</w:t>
            </w: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371A6" w:rsidRPr="007F29D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>10886,5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71A6" w:rsidRPr="009226C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>10619,7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371A6" w:rsidRPr="00E2557C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Бюджет муниципального образование - </w:t>
            </w:r>
            <w:proofErr w:type="spellStart"/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t>Осинниковского</w:t>
            </w:r>
            <w:proofErr w:type="spellEnd"/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округа:</w:t>
            </w:r>
          </w:p>
          <w:p w:rsidR="00F371A6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 – 6870,7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371A6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 – 8270,3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371A6" w:rsidRPr="008D7719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2019г. – </w:t>
            </w:r>
            <w:r w:rsidR="008D7719" w:rsidRPr="008D7719">
              <w:rPr>
                <w:rFonts w:ascii="Times New Roman" w:hAnsi="Times New Roman" w:cs="Times New Roman"/>
                <w:sz w:val="24"/>
                <w:szCs w:val="24"/>
              </w:rPr>
              <w:t>10110,7</w:t>
            </w: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371A6" w:rsidRPr="007F29D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2020г. – 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>9991,3</w:t>
            </w: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371A6" w:rsidRPr="007F29D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>7466,5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371A6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>7199,7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71A6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незапрещенные законодательством: средства юридических и физических лиц:</w:t>
            </w:r>
          </w:p>
          <w:p w:rsidR="00F371A6" w:rsidRPr="008833D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7">
              <w:rPr>
                <w:rFonts w:ascii="Times New Roman" w:hAnsi="Times New Roman" w:cs="Times New Roman"/>
                <w:sz w:val="24"/>
                <w:szCs w:val="24"/>
              </w:rPr>
              <w:t>2017г.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5017,4 </w:t>
            </w:r>
            <w:r w:rsidRPr="008833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71A6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7">
              <w:rPr>
                <w:rFonts w:ascii="Times New Roman" w:hAnsi="Times New Roman" w:cs="Times New Roman"/>
                <w:sz w:val="24"/>
                <w:szCs w:val="24"/>
              </w:rPr>
              <w:t>2018г.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4906,5 </w:t>
            </w:r>
            <w:r w:rsidRPr="008833D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6C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1A6" w:rsidRPr="008D7719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2019г. – </w:t>
            </w:r>
            <w:r w:rsidR="008D7719" w:rsidRPr="008D7719">
              <w:rPr>
                <w:rFonts w:ascii="Times New Roman" w:hAnsi="Times New Roman" w:cs="Times New Roman"/>
                <w:sz w:val="24"/>
                <w:szCs w:val="24"/>
              </w:rPr>
              <w:t>4052,4</w:t>
            </w: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371A6" w:rsidRPr="007F29D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>2020г. – 3420,0 тыс. руб.</w:t>
            </w:r>
          </w:p>
          <w:p w:rsidR="00F371A6" w:rsidRPr="007F29D8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2021г. – 3420,0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2022г. – 3420,0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371A6" w:rsidRPr="00974B17" w:rsidTr="00521CA5">
        <w:trPr>
          <w:trHeight w:val="1772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1A6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2022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F371A6" w:rsidRPr="001C50E1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телевещанию на территории </w:t>
            </w:r>
            <w:proofErr w:type="spellStart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полном объеме – 100%;</w:t>
            </w:r>
          </w:p>
          <w:p w:rsidR="00F371A6" w:rsidRPr="001C50E1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выпусков телевизионных </w:t>
            </w:r>
            <w:r w:rsidR="00A204F1">
              <w:rPr>
                <w:rFonts w:ascii="Times New Roman" w:hAnsi="Times New Roman" w:cs="Times New Roman"/>
                <w:sz w:val="24"/>
                <w:szCs w:val="24"/>
              </w:rPr>
              <w:t xml:space="preserve">новостных 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передач, </w:t>
            </w:r>
            <w:proofErr w:type="spellStart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спецрепортажей</w:t>
            </w:r>
            <w:proofErr w:type="spellEnd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, рубрик с информацией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 составлять не менее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975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год;</w:t>
            </w:r>
          </w:p>
          <w:p w:rsidR="00F371A6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тираж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«Время и жизнь»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97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экземпляров;</w:t>
            </w:r>
          </w:p>
          <w:p w:rsidR="00F371A6" w:rsidRPr="00974B17" w:rsidRDefault="00F371A6" w:rsidP="0052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подписчиков и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аккаунт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,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/сообществ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: Осинники. Город особой породы (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) – 2000 человек и 1250 публикаций, Осинники. Город особой породы (Одноклассники) – 500 человек и 1250 публикаций, Осинники. Город особой породы (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) – 200 человек и 1250 публикаций, Администрация. Осинники (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) – 3600 человек и 1250 публикаций. Итого: Количество подписчиков на официальные аккаунты, группы/сообщества в социальных сетях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6300; количество публикаций – 5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</w:tbl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делами-</w:t>
      </w:r>
    </w:p>
    <w:p w:rsidR="00F371A6" w:rsidRDefault="00F371A6" w:rsidP="00F371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F371A6" w:rsidSect="000610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                                                                      Л.А. Скрябина</w:t>
      </w:r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121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C12B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2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2B7">
        <w:rPr>
          <w:rFonts w:ascii="Times New Roman" w:hAnsi="Times New Roman" w:cs="Times New Roman"/>
          <w:sz w:val="28"/>
          <w:szCs w:val="28"/>
        </w:rPr>
        <w:t>Осинниковского</w:t>
      </w:r>
      <w:proofErr w:type="spellEnd"/>
      <w:r w:rsidRPr="002C12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Pr="002C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A0393" w:rsidRDefault="007A0393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371A6" w:rsidRDefault="002C6170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F371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71A6" w:rsidRPr="006352A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  <w:bookmarkStart w:id="5" w:name="Par129"/>
      <w:bookmarkEnd w:id="5"/>
      <w:r w:rsidR="00F371A6" w:rsidRPr="00635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397"/>
        <w:gridCol w:w="4788"/>
        <w:gridCol w:w="1126"/>
        <w:gridCol w:w="1126"/>
        <w:gridCol w:w="1126"/>
        <w:gridCol w:w="1126"/>
        <w:gridCol w:w="1126"/>
        <w:gridCol w:w="1177"/>
      </w:tblGrid>
      <w:tr w:rsidR="00F371A6" w:rsidRPr="000021BC" w:rsidTr="008D7719">
        <w:tc>
          <w:tcPr>
            <w:tcW w:w="3397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788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26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2017 год</w:t>
            </w:r>
          </w:p>
        </w:tc>
        <w:tc>
          <w:tcPr>
            <w:tcW w:w="1126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2018 год</w:t>
            </w:r>
          </w:p>
        </w:tc>
        <w:tc>
          <w:tcPr>
            <w:tcW w:w="1126" w:type="dxa"/>
          </w:tcPr>
          <w:p w:rsidR="00F371A6" w:rsidRPr="008D7719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2019 год</w:t>
            </w:r>
          </w:p>
        </w:tc>
        <w:tc>
          <w:tcPr>
            <w:tcW w:w="1126" w:type="dxa"/>
          </w:tcPr>
          <w:p w:rsidR="00F371A6" w:rsidRPr="008D7719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2020 год</w:t>
            </w:r>
          </w:p>
        </w:tc>
        <w:tc>
          <w:tcPr>
            <w:tcW w:w="1126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2021 год</w:t>
            </w:r>
          </w:p>
        </w:tc>
        <w:tc>
          <w:tcPr>
            <w:tcW w:w="1177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2022 год</w:t>
            </w:r>
          </w:p>
        </w:tc>
      </w:tr>
      <w:tr w:rsidR="00F371A6" w:rsidRPr="000021BC" w:rsidTr="008D7719">
        <w:tc>
          <w:tcPr>
            <w:tcW w:w="3397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F371A6" w:rsidRPr="000021BC" w:rsidRDefault="00F371A6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F371A6" w:rsidRPr="000021BC" w:rsidRDefault="00F371A6" w:rsidP="008D7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F371A6" w:rsidRPr="000021BC" w:rsidRDefault="00F371A6" w:rsidP="008D7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F371A6" w:rsidRPr="008D7719" w:rsidRDefault="00F371A6" w:rsidP="008D7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F371A6" w:rsidRPr="008D7719" w:rsidRDefault="00F371A6" w:rsidP="008D7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F371A6" w:rsidRPr="000021BC" w:rsidRDefault="00F371A6" w:rsidP="008D7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F371A6" w:rsidRPr="000021BC" w:rsidRDefault="00F371A6" w:rsidP="008D7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8</w:t>
            </w:r>
          </w:p>
        </w:tc>
      </w:tr>
      <w:tr w:rsidR="008D7719" w:rsidRPr="000021BC" w:rsidTr="008D7719">
        <w:tc>
          <w:tcPr>
            <w:tcW w:w="3397" w:type="dxa"/>
            <w:vMerge w:val="restart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Муниципальная программа «Поддержка и развитие СМИ» на 2017-2022 годы</w:t>
            </w: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11888,1</w:t>
            </w:r>
          </w:p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0021BC">
              <w:rPr>
                <w:i/>
                <w:sz w:val="24"/>
                <w:szCs w:val="24"/>
              </w:rPr>
              <w:t>(278,5)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13176,8</w:t>
            </w:r>
          </w:p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0021BC">
              <w:rPr>
                <w:i/>
                <w:sz w:val="24"/>
                <w:szCs w:val="24"/>
              </w:rPr>
              <w:t>(256,2)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14163,1</w:t>
            </w:r>
          </w:p>
          <w:p w:rsidR="008D7719" w:rsidRPr="008D7719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D7719">
              <w:rPr>
                <w:i/>
                <w:sz w:val="24"/>
                <w:szCs w:val="24"/>
              </w:rPr>
              <w:t>(272,6)</w:t>
            </w:r>
          </w:p>
        </w:tc>
        <w:tc>
          <w:tcPr>
            <w:tcW w:w="1126" w:type="dxa"/>
          </w:tcPr>
          <w:p w:rsidR="008D7719" w:rsidRPr="008D7719" w:rsidRDefault="00763518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13411,3</w:t>
            </w:r>
          </w:p>
        </w:tc>
        <w:tc>
          <w:tcPr>
            <w:tcW w:w="1126" w:type="dxa"/>
          </w:tcPr>
          <w:p w:rsidR="008D7719" w:rsidRPr="000021BC" w:rsidRDefault="00763518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10886,5</w:t>
            </w:r>
          </w:p>
        </w:tc>
        <w:tc>
          <w:tcPr>
            <w:tcW w:w="1177" w:type="dxa"/>
          </w:tcPr>
          <w:p w:rsidR="008D7719" w:rsidRPr="000021BC" w:rsidRDefault="00763518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10619,7</w:t>
            </w:r>
          </w:p>
        </w:tc>
      </w:tr>
      <w:tr w:rsidR="008D7719" w:rsidRPr="000021BC" w:rsidTr="008D7719">
        <w:tc>
          <w:tcPr>
            <w:tcW w:w="3397" w:type="dxa"/>
            <w:vMerge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6870,7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8270,3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10110,7</w:t>
            </w:r>
          </w:p>
        </w:tc>
        <w:tc>
          <w:tcPr>
            <w:tcW w:w="1126" w:type="dxa"/>
          </w:tcPr>
          <w:p w:rsidR="008D7719" w:rsidRPr="008D7719" w:rsidRDefault="00763518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9991,3</w:t>
            </w:r>
          </w:p>
        </w:tc>
        <w:tc>
          <w:tcPr>
            <w:tcW w:w="1126" w:type="dxa"/>
          </w:tcPr>
          <w:p w:rsidR="008D7719" w:rsidRPr="000021BC" w:rsidRDefault="00763518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7466,5</w:t>
            </w:r>
          </w:p>
        </w:tc>
        <w:tc>
          <w:tcPr>
            <w:tcW w:w="1177" w:type="dxa"/>
          </w:tcPr>
          <w:p w:rsidR="008D7719" w:rsidRPr="000021BC" w:rsidRDefault="00763518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7199,7</w:t>
            </w:r>
          </w:p>
        </w:tc>
      </w:tr>
      <w:tr w:rsidR="008D7719" w:rsidRPr="000021BC" w:rsidTr="008D7719">
        <w:tc>
          <w:tcPr>
            <w:tcW w:w="3397" w:type="dxa"/>
            <w:vMerge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Иные источники незапрещенные законодательством: </w:t>
            </w:r>
            <w:r w:rsidRPr="000021B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5017,4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4906,5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4052,4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3420,0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0021BC">
              <w:rPr>
                <w:sz w:val="24"/>
                <w:szCs w:val="24"/>
              </w:rPr>
              <w:t>3420,0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3420,0</w:t>
            </w:r>
          </w:p>
        </w:tc>
      </w:tr>
      <w:tr w:rsidR="008D7719" w:rsidRPr="000021BC" w:rsidTr="008D7719">
        <w:tc>
          <w:tcPr>
            <w:tcW w:w="3397" w:type="dxa"/>
            <w:vMerge w:val="restart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7521,5</w:t>
            </w:r>
          </w:p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i/>
                <w:sz w:val="24"/>
                <w:szCs w:val="24"/>
              </w:rPr>
              <w:t>(278,5)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8382,3</w:t>
            </w:r>
          </w:p>
          <w:p w:rsidR="008D7719" w:rsidRPr="000021BC" w:rsidRDefault="008D7719" w:rsidP="008D7719">
            <w:pPr>
              <w:spacing w:after="0" w:line="240" w:lineRule="auto"/>
              <w:rPr>
                <w:i/>
                <w:sz w:val="24"/>
                <w:szCs w:val="24"/>
                <w:highlight w:val="yellow"/>
              </w:rPr>
            </w:pPr>
            <w:r w:rsidRPr="000021BC">
              <w:rPr>
                <w:i/>
                <w:sz w:val="24"/>
                <w:szCs w:val="24"/>
              </w:rPr>
              <w:t>(256,2)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9224,1</w:t>
            </w:r>
          </w:p>
          <w:p w:rsidR="008D7719" w:rsidRPr="008D7719" w:rsidRDefault="008D7719" w:rsidP="008D771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D7719">
              <w:rPr>
                <w:i/>
                <w:sz w:val="24"/>
                <w:szCs w:val="24"/>
              </w:rPr>
              <w:t>(272,6)</w:t>
            </w:r>
          </w:p>
        </w:tc>
        <w:tc>
          <w:tcPr>
            <w:tcW w:w="1126" w:type="dxa"/>
          </w:tcPr>
          <w:p w:rsidR="008D7719" w:rsidRPr="008D7719" w:rsidRDefault="00801E11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11198,</w:t>
            </w:r>
            <w:r w:rsidR="00763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8D7719" w:rsidRPr="000021BC" w:rsidRDefault="00801E11" w:rsidP="008D7719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10886</w:t>
            </w:r>
            <w:r w:rsidR="00763518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177" w:type="dxa"/>
          </w:tcPr>
          <w:p w:rsidR="008D7719" w:rsidRPr="000021BC" w:rsidRDefault="00801E11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10619</w:t>
            </w:r>
            <w:r w:rsidR="00763518">
              <w:rPr>
                <w:b/>
                <w:sz w:val="24"/>
                <w:szCs w:val="24"/>
              </w:rPr>
              <w:t>,7</w:t>
            </w:r>
          </w:p>
        </w:tc>
      </w:tr>
      <w:tr w:rsidR="008D7719" w:rsidRPr="000021BC" w:rsidTr="008D7719"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4855,0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6092,4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7043,2</w:t>
            </w:r>
          </w:p>
        </w:tc>
        <w:tc>
          <w:tcPr>
            <w:tcW w:w="1126" w:type="dxa"/>
          </w:tcPr>
          <w:p w:rsidR="008D7719" w:rsidRPr="008D7719" w:rsidRDefault="00763518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7778,3</w:t>
            </w:r>
          </w:p>
        </w:tc>
        <w:tc>
          <w:tcPr>
            <w:tcW w:w="1126" w:type="dxa"/>
          </w:tcPr>
          <w:p w:rsidR="008D7719" w:rsidRPr="000021BC" w:rsidRDefault="00763518" w:rsidP="008D771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7466,5</w:t>
            </w:r>
          </w:p>
        </w:tc>
        <w:tc>
          <w:tcPr>
            <w:tcW w:w="1177" w:type="dxa"/>
          </w:tcPr>
          <w:p w:rsidR="008D7719" w:rsidRPr="000021BC" w:rsidRDefault="00763518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7199,7</w:t>
            </w:r>
          </w:p>
        </w:tc>
      </w:tr>
      <w:tr w:rsidR="008D7719" w:rsidRPr="000021BC" w:rsidTr="008D7719"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Иные источники незапрещенные законодательством: </w:t>
            </w:r>
            <w:r w:rsidRPr="000021B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2666,5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2289,9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2508,5</w:t>
            </w:r>
          </w:p>
        </w:tc>
        <w:tc>
          <w:tcPr>
            <w:tcW w:w="1126" w:type="dxa"/>
          </w:tcPr>
          <w:p w:rsidR="008D7719" w:rsidRPr="008D7719" w:rsidRDefault="00801E11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  <w:r w:rsidR="008D7719" w:rsidRPr="008D7719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</w:tcPr>
          <w:p w:rsidR="008D7719" w:rsidRPr="000021BC" w:rsidRDefault="00801E11" w:rsidP="008D771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3420</w:t>
            </w:r>
            <w:r w:rsidR="008D7719" w:rsidRPr="000021BC">
              <w:rPr>
                <w:sz w:val="24"/>
                <w:szCs w:val="24"/>
              </w:rPr>
              <w:t>,0</w:t>
            </w:r>
          </w:p>
        </w:tc>
        <w:tc>
          <w:tcPr>
            <w:tcW w:w="1177" w:type="dxa"/>
          </w:tcPr>
          <w:p w:rsidR="008D7719" w:rsidRPr="000021BC" w:rsidRDefault="00801E11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  <w:r w:rsidR="008D7719" w:rsidRPr="000021BC">
              <w:rPr>
                <w:sz w:val="24"/>
                <w:szCs w:val="24"/>
              </w:rPr>
              <w:t>,0</w:t>
            </w:r>
          </w:p>
        </w:tc>
      </w:tr>
      <w:tr w:rsidR="008D7719" w:rsidRPr="000021BC" w:rsidTr="008D7719">
        <w:tc>
          <w:tcPr>
            <w:tcW w:w="3397" w:type="dxa"/>
            <w:vMerge w:val="restart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0021BC" w:rsidRDefault="00763518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763518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D7719" w:rsidRPr="000021BC" w:rsidTr="008D7719"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720,0</w:t>
            </w:r>
          </w:p>
        </w:tc>
        <w:tc>
          <w:tcPr>
            <w:tcW w:w="1126" w:type="dxa"/>
          </w:tcPr>
          <w:p w:rsidR="008D7719" w:rsidRPr="000021BC" w:rsidRDefault="00763518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763518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c>
          <w:tcPr>
            <w:tcW w:w="3397" w:type="dxa"/>
            <w:vMerge w:val="restart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Услуги по печати </w:t>
            </w: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0021BC">
              <w:rPr>
                <w:b/>
                <w:sz w:val="24"/>
                <w:szCs w:val="24"/>
              </w:rPr>
              <w:t>3646,6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4074,5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2900,7</w:t>
            </w:r>
          </w:p>
        </w:tc>
        <w:tc>
          <w:tcPr>
            <w:tcW w:w="1126" w:type="dxa"/>
          </w:tcPr>
          <w:p w:rsidR="008D7719" w:rsidRPr="008D7719" w:rsidRDefault="00801E11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1493</w:t>
            </w:r>
            <w:r w:rsidR="008D7719" w:rsidRPr="008D771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26" w:type="dxa"/>
          </w:tcPr>
          <w:p w:rsidR="008D7719" w:rsidRPr="000021BC" w:rsidRDefault="00763518" w:rsidP="008D7719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763518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D7719" w:rsidRPr="000021BC" w:rsidTr="008D7719"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021BC">
              <w:rPr>
                <w:sz w:val="24"/>
                <w:szCs w:val="24"/>
              </w:rPr>
              <w:t>1295,7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1457,9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1356,8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1493,0</w:t>
            </w:r>
          </w:p>
        </w:tc>
        <w:tc>
          <w:tcPr>
            <w:tcW w:w="1126" w:type="dxa"/>
          </w:tcPr>
          <w:p w:rsidR="008D7719" w:rsidRPr="000021BC" w:rsidRDefault="00763518" w:rsidP="008D771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763518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Иные источники незапрещенные законодательством:</w:t>
            </w:r>
            <w:r>
              <w:rPr>
                <w:sz w:val="24"/>
                <w:szCs w:val="24"/>
              </w:rPr>
              <w:t xml:space="preserve"> </w:t>
            </w:r>
            <w:r w:rsidRPr="000021B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021BC">
              <w:rPr>
                <w:sz w:val="24"/>
                <w:szCs w:val="24"/>
              </w:rPr>
              <w:t>2350,9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2616,6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1543,9</w:t>
            </w:r>
          </w:p>
        </w:tc>
        <w:tc>
          <w:tcPr>
            <w:tcW w:w="1126" w:type="dxa"/>
          </w:tcPr>
          <w:p w:rsidR="008D7719" w:rsidRPr="008D7719" w:rsidRDefault="00801E11" w:rsidP="008D7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rPr>
          <w:trHeight w:val="413"/>
        </w:trPr>
        <w:tc>
          <w:tcPr>
            <w:tcW w:w="3397" w:type="dxa"/>
            <w:vMerge w:val="restart"/>
          </w:tcPr>
          <w:p w:rsid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Финансирование расходов, связанных с проведением </w:t>
            </w:r>
            <w:r w:rsidRPr="000021BC">
              <w:rPr>
                <w:sz w:val="24"/>
                <w:szCs w:val="24"/>
              </w:rPr>
              <w:lastRenderedPageBreak/>
              <w:t>ликвидации, расчетами с кредиторами АУ «Редакция газеты «Время и жизнь»</w:t>
            </w:r>
          </w:p>
          <w:p w:rsid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lastRenderedPageBreak/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990,7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rPr>
          <w:trHeight w:val="1090"/>
        </w:trPr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990,7</w:t>
            </w:r>
          </w:p>
        </w:tc>
        <w:tc>
          <w:tcPr>
            <w:tcW w:w="1126" w:type="dxa"/>
          </w:tcPr>
          <w:p w:rsidR="008D7719" w:rsidRPr="008D7719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rPr>
          <w:trHeight w:val="412"/>
        </w:trPr>
        <w:tc>
          <w:tcPr>
            <w:tcW w:w="3397" w:type="dxa"/>
            <w:vMerge w:val="restart"/>
          </w:tcPr>
          <w:p w:rsidR="008D7719" w:rsidRPr="00573438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573438">
              <w:rPr>
                <w:sz w:val="24"/>
                <w:szCs w:val="24"/>
              </w:rPr>
              <w:lastRenderedPageBreak/>
              <w:t>Популяризация официальных аккаунтов, групп/сообществ в социальных сетях</w:t>
            </w: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rPr>
          <w:trHeight w:val="412"/>
        </w:trPr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rPr>
          <w:trHeight w:val="412"/>
        </w:trPr>
        <w:tc>
          <w:tcPr>
            <w:tcW w:w="3397" w:type="dxa"/>
            <w:vMerge w:val="restart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573438">
              <w:rPr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8D7719" w:rsidRPr="000021BC" w:rsidTr="008D7719">
        <w:trPr>
          <w:trHeight w:val="412"/>
        </w:trPr>
        <w:tc>
          <w:tcPr>
            <w:tcW w:w="3397" w:type="dxa"/>
            <w:vMerge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</w:tcPr>
          <w:p w:rsidR="008D7719" w:rsidRPr="000021BC" w:rsidRDefault="008D7719" w:rsidP="008D7719">
            <w:pPr>
              <w:spacing w:after="0" w:line="240" w:lineRule="auto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</w:tbl>
    <w:p w:rsidR="002C6170" w:rsidRDefault="002C6170" w:rsidP="008D77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  <w:bookmarkStart w:id="6" w:name="_GoBack"/>
      <w:bookmarkEnd w:id="6"/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C12B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2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2B7">
        <w:rPr>
          <w:rFonts w:ascii="Times New Roman" w:hAnsi="Times New Roman" w:cs="Times New Roman"/>
          <w:sz w:val="28"/>
          <w:szCs w:val="28"/>
        </w:rPr>
        <w:t>Осинниковского</w:t>
      </w:r>
      <w:proofErr w:type="spellEnd"/>
      <w:r w:rsidRPr="002C12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A0393" w:rsidRPr="002C12B7" w:rsidRDefault="007A0393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Pr="002C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A0393" w:rsidRDefault="007A0393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6170" w:rsidRPr="006352AB" w:rsidRDefault="002C6170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6352AB">
        <w:rPr>
          <w:rFonts w:ascii="Times New Roman" w:hAnsi="Times New Roman" w:cs="Times New Roman"/>
          <w:b/>
          <w:sz w:val="28"/>
          <w:szCs w:val="28"/>
        </w:rPr>
        <w:t>Сведения о планируемых значениях целевых показателей</w:t>
      </w:r>
    </w:p>
    <w:p w:rsidR="002C6170" w:rsidRPr="006352AB" w:rsidRDefault="002C6170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B">
        <w:rPr>
          <w:rFonts w:ascii="Times New Roman" w:hAnsi="Times New Roman" w:cs="Times New Roman"/>
          <w:b/>
          <w:sz w:val="28"/>
          <w:szCs w:val="28"/>
        </w:rPr>
        <w:t>(индикаторов) муниципальной программы</w:t>
      </w:r>
    </w:p>
    <w:p w:rsidR="002C6170" w:rsidRDefault="002C6170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B">
        <w:rPr>
          <w:rFonts w:ascii="Times New Roman" w:hAnsi="Times New Roman" w:cs="Times New Roman"/>
          <w:b/>
          <w:sz w:val="28"/>
          <w:szCs w:val="28"/>
        </w:rPr>
        <w:t>(по годам реализации муниципальной программы)</w:t>
      </w:r>
    </w:p>
    <w:p w:rsidR="002C6170" w:rsidRDefault="002C6170" w:rsidP="002C6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3119"/>
        <w:gridCol w:w="1559"/>
        <w:gridCol w:w="992"/>
        <w:gridCol w:w="1134"/>
        <w:gridCol w:w="1134"/>
        <w:gridCol w:w="1134"/>
        <w:gridCol w:w="1134"/>
        <w:gridCol w:w="1134"/>
      </w:tblGrid>
      <w:tr w:rsidR="002C6170" w:rsidRPr="000537AA" w:rsidTr="00BE30D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2C6170" w:rsidRPr="000537AA" w:rsidTr="00BE30D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C6170" w:rsidRPr="000537AA" w:rsidTr="00BE30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6170" w:rsidRPr="000537AA" w:rsidTr="00BE30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C6170" w:rsidRPr="000537AA" w:rsidTr="00BE30D9">
        <w:trPr>
          <w:trHeight w:val="252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2C6170" w:rsidRPr="000537AA" w:rsidTr="00BE30D9">
        <w:trPr>
          <w:trHeight w:val="52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170" w:rsidRPr="000537AA" w:rsidTr="00BE30D9">
        <w:trPr>
          <w:trHeight w:val="78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170" w:rsidRPr="000537AA" w:rsidTr="00BE30D9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0537AA" w:rsidRDefault="002C6170" w:rsidP="00B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 передач, </w:t>
            </w:r>
            <w:proofErr w:type="spellStart"/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спецрепортажей</w:t>
            </w:r>
            <w:proofErr w:type="spellEnd"/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, рубрик с информацией о деятельности органов местного самоуправления, штук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2C6170" w:rsidP="00B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A204F1" w:rsidP="00B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A204F1" w:rsidP="00B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0537AA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2C6170" w:rsidRPr="000537AA" w:rsidTr="00BE30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печати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7D37F5" w:rsidRDefault="00A204F1" w:rsidP="00CC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  <w:r w:rsidR="00CC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7D37F5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7D37F5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7D37F5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2C6170" w:rsidRPr="000537AA" w:rsidTr="00BE30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A623F3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Финансирование расходов, связанных с проведением ликвидации, расчетами с кредиторами </w:t>
            </w:r>
            <w:r w:rsidRPr="00A623F3">
              <w:rPr>
                <w:rFonts w:ascii="Times New Roman" w:hAnsi="Times New Roman" w:cs="Times New Roman"/>
                <w:sz w:val="23"/>
                <w:szCs w:val="23"/>
              </w:rPr>
              <w:t>АУ «Редакция газеты «Время и жизнь»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CB7F24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7D37F5" w:rsidRDefault="00C31975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7D37F5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7D37F5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7D37F5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70" w:rsidRPr="000537AA" w:rsidTr="00BE30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5450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2C6170" w:rsidRPr="000537AA" w:rsidTr="00BE30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0" w:rsidRPr="00573438" w:rsidRDefault="002C6170" w:rsidP="00B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F371A6" w:rsidRPr="00103CD9" w:rsidRDefault="00F371A6" w:rsidP="00F371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71A6" w:rsidRPr="007D7EE2" w:rsidRDefault="00F371A6" w:rsidP="00F371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делами-</w:t>
      </w:r>
    </w:p>
    <w:p w:rsidR="00F371A6" w:rsidRDefault="00F371A6" w:rsidP="00F371A6"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                                                                                                  Л.А. Скрябина</w:t>
      </w:r>
    </w:p>
    <w:p w:rsidR="000C52C4" w:rsidRDefault="000C52C4"/>
    <w:sectPr w:rsidR="000C52C4" w:rsidSect="00F371A6">
      <w:pgSz w:w="16838" w:h="11906" w:orient="landscape"/>
      <w:pgMar w:top="992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793"/>
    <w:rsid w:val="000C52C4"/>
    <w:rsid w:val="002C6170"/>
    <w:rsid w:val="005F343F"/>
    <w:rsid w:val="00763518"/>
    <w:rsid w:val="007A0393"/>
    <w:rsid w:val="00801E11"/>
    <w:rsid w:val="008901C9"/>
    <w:rsid w:val="008D7719"/>
    <w:rsid w:val="00A00A1A"/>
    <w:rsid w:val="00A204F1"/>
    <w:rsid w:val="00B04793"/>
    <w:rsid w:val="00B3176F"/>
    <w:rsid w:val="00B376E0"/>
    <w:rsid w:val="00C31975"/>
    <w:rsid w:val="00CC1CBB"/>
    <w:rsid w:val="00CD038B"/>
    <w:rsid w:val="00F371A6"/>
    <w:rsid w:val="00FB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BUH</cp:lastModifiedBy>
  <cp:revision>3</cp:revision>
  <cp:lastPrinted>2020-01-24T08:35:00Z</cp:lastPrinted>
  <dcterms:created xsi:type="dcterms:W3CDTF">2020-01-24T07:15:00Z</dcterms:created>
  <dcterms:modified xsi:type="dcterms:W3CDTF">2020-01-24T08:36:00Z</dcterms:modified>
</cp:coreProperties>
</file>