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3" w:rsidRPr="006E213F" w:rsidRDefault="00C319C7" w:rsidP="008B2B93">
      <w:pPr>
        <w:adjustRightInd w:val="0"/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Раздел </w:t>
      </w:r>
      <w:r w:rsidR="008B2B93" w:rsidRPr="006E213F">
        <w:rPr>
          <w:b/>
          <w:color w:val="000000"/>
          <w:sz w:val="22"/>
          <w:szCs w:val="22"/>
        </w:rPr>
        <w:t xml:space="preserve">5. Сведения о планируемых значениях целевых показателей (индикаторов) муниципальной </w:t>
      </w:r>
      <w:r w:rsidR="008B2B93">
        <w:rPr>
          <w:b/>
          <w:color w:val="000000"/>
          <w:sz w:val="22"/>
          <w:szCs w:val="22"/>
        </w:rPr>
        <w:t>п</w:t>
      </w:r>
      <w:r w:rsidR="008B2B93" w:rsidRPr="006E213F">
        <w:rPr>
          <w:b/>
          <w:color w:val="000000"/>
          <w:sz w:val="22"/>
          <w:szCs w:val="22"/>
        </w:rPr>
        <w:t>рограммы</w:t>
      </w:r>
      <w:r w:rsidR="008B2B93" w:rsidRPr="006E213F">
        <w:rPr>
          <w:b/>
          <w:color w:val="000000"/>
          <w:sz w:val="22"/>
          <w:szCs w:val="22"/>
        </w:rPr>
        <w:br/>
      </w:r>
      <w:r w:rsidR="008B2B93" w:rsidRPr="006E213F">
        <w:rPr>
          <w:color w:val="000000"/>
          <w:sz w:val="22"/>
          <w:szCs w:val="22"/>
        </w:rPr>
        <w:t xml:space="preserve">(по годам реализации муниципальной </w:t>
      </w:r>
      <w:r w:rsidR="008B2B93">
        <w:rPr>
          <w:color w:val="000000"/>
          <w:sz w:val="22"/>
          <w:szCs w:val="22"/>
        </w:rPr>
        <w:t>п</w:t>
      </w:r>
      <w:r w:rsidR="008B2B93" w:rsidRPr="006E213F">
        <w:rPr>
          <w:color w:val="000000"/>
          <w:sz w:val="22"/>
          <w:szCs w:val="22"/>
        </w:rPr>
        <w:t>рограммы)</w:t>
      </w:r>
    </w:p>
    <w:tbl>
      <w:tblPr>
        <w:tblW w:w="15027" w:type="dxa"/>
        <w:tblInd w:w="-34" w:type="dxa"/>
        <w:tblLayout w:type="fixed"/>
        <w:tblLook w:val="0000"/>
      </w:tblPr>
      <w:tblGrid>
        <w:gridCol w:w="4820"/>
        <w:gridCol w:w="3685"/>
        <w:gridCol w:w="1559"/>
        <w:gridCol w:w="1134"/>
        <w:gridCol w:w="993"/>
        <w:gridCol w:w="850"/>
        <w:gridCol w:w="994"/>
        <w:gridCol w:w="992"/>
      </w:tblGrid>
      <w:tr w:rsidR="00C319C7" w:rsidRPr="006E213F" w:rsidTr="00C319C7">
        <w:trPr>
          <w:trHeight w:val="5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Наименование муниципальной </w:t>
            </w:r>
            <w:r>
              <w:rPr>
                <w:sz w:val="22"/>
                <w:szCs w:val="22"/>
              </w:rPr>
              <w:t>п</w:t>
            </w:r>
            <w:r w:rsidRPr="006E213F">
              <w:rPr>
                <w:sz w:val="22"/>
                <w:szCs w:val="22"/>
              </w:rPr>
              <w:t xml:space="preserve">рограммы,  </w:t>
            </w:r>
            <w:r>
              <w:rPr>
                <w:sz w:val="22"/>
                <w:szCs w:val="22"/>
              </w:rPr>
              <w:t>подпрограммы,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Наименование целевого                           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9C7" w:rsidRPr="006E213F" w:rsidRDefault="00C319C7" w:rsidP="001F2710">
            <w:pPr>
              <w:jc w:val="center"/>
            </w:pPr>
            <w:r w:rsidRPr="006E213F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C319C7" w:rsidRPr="006E213F" w:rsidTr="00C319C7">
        <w:trPr>
          <w:trHeight w:val="59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9C7" w:rsidRPr="006E213F" w:rsidRDefault="00C319C7" w:rsidP="00050331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9C7" w:rsidRPr="006E213F" w:rsidRDefault="00C319C7" w:rsidP="0005033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19C7" w:rsidRPr="006E213F" w:rsidRDefault="00C319C7" w:rsidP="00050331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9C7" w:rsidRPr="001F2710" w:rsidRDefault="00C319C7" w:rsidP="00050331">
            <w:r w:rsidRPr="001F2710">
              <w:rPr>
                <w:sz w:val="22"/>
                <w:szCs w:val="22"/>
              </w:rPr>
              <w:t>2017</w:t>
            </w:r>
          </w:p>
          <w:p w:rsidR="00C319C7" w:rsidRPr="001F2710" w:rsidRDefault="00C319C7" w:rsidP="00050331">
            <w:r w:rsidRPr="001F2710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9C7" w:rsidRPr="001F2710" w:rsidRDefault="00C319C7" w:rsidP="00050331">
            <w:r w:rsidRPr="001F2710">
              <w:rPr>
                <w:sz w:val="22"/>
                <w:szCs w:val="22"/>
              </w:rPr>
              <w:t>2018</w:t>
            </w:r>
          </w:p>
          <w:p w:rsidR="00C319C7" w:rsidRPr="001F2710" w:rsidRDefault="00C319C7" w:rsidP="00050331">
            <w:r w:rsidRPr="001F271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9C7" w:rsidRPr="001F2710" w:rsidRDefault="00C319C7" w:rsidP="00050331">
            <w:r w:rsidRPr="001F2710">
              <w:rPr>
                <w:sz w:val="22"/>
                <w:szCs w:val="22"/>
              </w:rPr>
              <w:t>2019 год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9C7" w:rsidRPr="001F2710" w:rsidRDefault="00C319C7" w:rsidP="00050331"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9C7" w:rsidRDefault="00C319C7" w:rsidP="00050331">
            <w:r>
              <w:rPr>
                <w:sz w:val="22"/>
                <w:szCs w:val="22"/>
              </w:rPr>
              <w:t>2021 год</w:t>
            </w:r>
          </w:p>
        </w:tc>
      </w:tr>
      <w:tr w:rsidR="00C319C7" w:rsidRPr="006E213F" w:rsidTr="00C319C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595B78" w:rsidRDefault="00C319C7" w:rsidP="00050331">
            <w:pPr>
              <w:jc w:val="center"/>
              <w:rPr>
                <w:lang w:val="en-US"/>
              </w:rPr>
            </w:pPr>
            <w:r w:rsidRPr="006E21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9C7" w:rsidRPr="00595B78" w:rsidRDefault="00C319C7" w:rsidP="0005033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9C7" w:rsidRPr="00595B78" w:rsidRDefault="00C319C7" w:rsidP="0005033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2732D8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C319C7" w:rsidRPr="006E213F" w:rsidTr="00C319C7">
        <w:trPr>
          <w:trHeight w:val="76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FF125B">
            <w:pPr>
              <w:jc w:val="center"/>
              <w:rPr>
                <w:b/>
                <w:bCs/>
              </w:rPr>
            </w:pPr>
            <w:r w:rsidRPr="006E213F">
              <w:rPr>
                <w:b/>
                <w:bCs/>
                <w:sz w:val="22"/>
                <w:szCs w:val="22"/>
              </w:rPr>
              <w:t xml:space="preserve">Муниципальная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6E213F">
              <w:rPr>
                <w:b/>
                <w:bCs/>
                <w:sz w:val="22"/>
                <w:szCs w:val="22"/>
              </w:rPr>
              <w:t>рограмма "Социальная поддержка населения Осинниковского городского округа"   на 201</w:t>
            </w:r>
            <w:r w:rsidR="00FF125B">
              <w:rPr>
                <w:b/>
                <w:bCs/>
                <w:sz w:val="22"/>
                <w:szCs w:val="22"/>
              </w:rPr>
              <w:t>7</w:t>
            </w:r>
            <w:r w:rsidRPr="006E213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F125B">
              <w:rPr>
                <w:b/>
                <w:bCs/>
                <w:sz w:val="22"/>
                <w:szCs w:val="22"/>
              </w:rPr>
              <w:t>1</w:t>
            </w:r>
            <w:r w:rsidRPr="006E213F">
              <w:rPr>
                <w:b/>
                <w:bCs/>
                <w:sz w:val="22"/>
                <w:szCs w:val="22"/>
              </w:rPr>
              <w:t>г.г.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9C7" w:rsidRPr="003276C9" w:rsidRDefault="00C319C7" w:rsidP="00050331">
            <w:pPr>
              <w:spacing w:before="100" w:beforeAutospacing="1" w:after="100" w:afterAutospacing="1" w:line="120" w:lineRule="atLeast"/>
              <w:rPr>
                <w:color w:val="000000"/>
              </w:rPr>
            </w:pPr>
            <w:r w:rsidRPr="003276C9">
              <w:rPr>
                <w:color w:val="000000"/>
                <w:sz w:val="22"/>
                <w:szCs w:val="22"/>
              </w:rPr>
              <w:t xml:space="preserve">Коэффициент оценки эффективности </w:t>
            </w:r>
            <w:r>
              <w:rPr>
                <w:color w:val="000000"/>
                <w:sz w:val="22"/>
                <w:szCs w:val="22"/>
              </w:rPr>
              <w:t>муниципальной п</w:t>
            </w:r>
            <w:r w:rsidRPr="003276C9">
              <w:rPr>
                <w:color w:val="000000"/>
                <w:sz w:val="22"/>
                <w:szCs w:val="22"/>
              </w:rPr>
              <w:t>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276C9" w:rsidRDefault="00C319C7" w:rsidP="00050331">
            <w:pPr>
              <w:spacing w:before="100" w:beforeAutospacing="1" w:after="100" w:afterAutospacing="1" w:line="120" w:lineRule="atLeast"/>
              <w:rPr>
                <w:color w:val="000000"/>
              </w:rPr>
            </w:pPr>
            <w:r w:rsidRPr="003276C9">
              <w:rPr>
                <w:color w:val="000000"/>
                <w:sz w:val="22"/>
                <w:szCs w:val="22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1,0</w:t>
            </w:r>
          </w:p>
        </w:tc>
      </w:tr>
      <w:tr w:rsidR="00C319C7" w:rsidRPr="006E213F" w:rsidTr="00C319C7">
        <w:trPr>
          <w:trHeight w:val="76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граждан, получающих социальную поддержку, в общей численности населения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30</w:t>
            </w:r>
          </w:p>
        </w:tc>
      </w:tr>
      <w:tr w:rsidR="00C319C7" w:rsidRPr="006E213F" w:rsidTr="00C319C7">
        <w:trPr>
          <w:trHeight w:val="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rPr>
                <w:b/>
                <w:bCs/>
              </w:rPr>
            </w:pPr>
            <w:r w:rsidRPr="0070640A">
              <w:rPr>
                <w:b/>
                <w:bCs/>
                <w:sz w:val="22"/>
                <w:szCs w:val="22"/>
              </w:rPr>
              <w:t>1. Подпрограмма "Реализация мер социальной поддержки отдельных категорий граждан"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размер денежных выплат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тыс.руб.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15</w:t>
            </w:r>
          </w:p>
        </w:tc>
      </w:tr>
      <w:tr w:rsidR="00C319C7" w:rsidRPr="006E213F" w:rsidTr="00C319C7">
        <w:trPr>
          <w:trHeight w:val="3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9C7" w:rsidRPr="006E213F" w:rsidRDefault="00C319C7" w:rsidP="0005033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1.1.</w:t>
            </w:r>
            <w:r>
              <w:t xml:space="preserve"> о</w:t>
            </w:r>
            <w:r w:rsidRPr="00DB7BF8">
              <w:rPr>
                <w:sz w:val="22"/>
                <w:szCs w:val="22"/>
              </w:rPr>
              <w:t>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70640A">
              <w:rPr>
                <w:sz w:val="22"/>
                <w:szCs w:val="22"/>
              </w:rPr>
              <w:t>средний доход граждан, подвергшихся воздействию радиации за счет 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 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15,8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33,2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33,2</w:t>
            </w:r>
          </w:p>
        </w:tc>
      </w:tr>
      <w:tr w:rsidR="00C319C7" w:rsidRPr="006E213F" w:rsidTr="00C319C7">
        <w:trPr>
          <w:trHeight w:val="3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9C7" w:rsidRPr="006E213F" w:rsidRDefault="00C319C7" w:rsidP="00050331">
            <w:pPr>
              <w:rPr>
                <w:b/>
                <w:bCs/>
              </w:rPr>
            </w:pPr>
            <w:r w:rsidRPr="006E213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E213F">
              <w:rPr>
                <w:sz w:val="22"/>
                <w:szCs w:val="22"/>
              </w:rPr>
              <w:t>. осуществление полномочия по осуществлению ежегодной денежной выплаты  награжденным нагрудным знаком «Почетный донор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лиц, награжденных нагрудным знаком "Почетный донор России", получивших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363C6E">
            <w:pPr>
              <w:jc w:val="center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363C6E">
            <w:pPr>
              <w:jc w:val="center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363C6E">
            <w:pPr>
              <w:jc w:val="center"/>
            </w:pPr>
            <w: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363C6E">
            <w:pPr>
              <w:jc w:val="center"/>
            </w:pPr>
            <w:r>
              <w:t>391</w:t>
            </w:r>
          </w:p>
        </w:tc>
      </w:tr>
      <w:tr w:rsidR="00C319C7" w:rsidRPr="006E213F" w:rsidTr="00C319C7">
        <w:trPr>
          <w:trHeight w:val="1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E213F">
              <w:rPr>
                <w:color w:val="000000"/>
                <w:sz w:val="22"/>
                <w:szCs w:val="22"/>
              </w:rPr>
              <w:t>. «Оплата  жилищно-коммунальных услуг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651C7A">
            <w:pPr>
              <w:jc w:val="center"/>
            </w:pPr>
            <w:r w:rsidRPr="006D18F2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363C6E">
            <w:pPr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t>6,2</w:t>
            </w:r>
          </w:p>
        </w:tc>
      </w:tr>
      <w:tr w:rsidR="00C319C7" w:rsidRPr="006E213F" w:rsidTr="00C319C7">
        <w:trPr>
          <w:trHeight w:val="18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213F">
              <w:rPr>
                <w:color w:val="000000"/>
                <w:sz w:val="22"/>
                <w:szCs w:val="22"/>
              </w:rPr>
              <w:t>«Выплата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жен (детей) военнослужащих, проходящих военную службу по призыву, получивших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C319C7" w:rsidRPr="006E213F" w:rsidTr="00C319C7">
        <w:trPr>
          <w:trHeight w:val="1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213F">
              <w:rPr>
                <w:color w:val="000000"/>
                <w:sz w:val="22"/>
                <w:szCs w:val="22"/>
              </w:rPr>
              <w:t>«Выплаты инвалидам компенсаций страховых премий по договорам обязательного страхования гражданской ответственности владельцев транспортных средств»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тыс.руб.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</w:tr>
      <w:tr w:rsidR="00C319C7" w:rsidRPr="006E213F" w:rsidTr="00C319C7">
        <w:trPr>
          <w:trHeight w:val="25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 w:rsidRPr="006E213F">
              <w:rPr>
                <w:sz w:val="22"/>
                <w:szCs w:val="22"/>
              </w:rPr>
              <w:t xml:space="preserve"> «В</w:t>
            </w:r>
            <w:r w:rsidRPr="006E213F">
              <w:rPr>
                <w:color w:val="000000"/>
                <w:sz w:val="22"/>
                <w:szCs w:val="22"/>
              </w:rPr>
              <w:t>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 xml:space="preserve">количество произведенных выплат гражданам,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4660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5070</w:t>
            </w:r>
          </w:p>
        </w:tc>
      </w:tr>
      <w:tr w:rsidR="00C319C7" w:rsidRPr="006E213F" w:rsidTr="00C319C7">
        <w:trPr>
          <w:trHeight w:val="15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 w:rsidRPr="006E213F">
              <w:rPr>
                <w:sz w:val="22"/>
                <w:szCs w:val="22"/>
              </w:rPr>
              <w:t xml:space="preserve"> «О</w:t>
            </w:r>
            <w:r w:rsidRPr="006E213F">
              <w:rPr>
                <w:color w:val="000000"/>
                <w:sz w:val="22"/>
                <w:szCs w:val="22"/>
              </w:rPr>
              <w:t>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ветерана труда за счет 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E213F">
              <w:rPr>
                <w:color w:val="000000"/>
                <w:sz w:val="22"/>
                <w:szCs w:val="22"/>
              </w:rPr>
              <w:t>. «Обеспечение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труженика тыла за счет 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363C6E">
            <w:pPr>
              <w:jc w:val="center"/>
            </w:pPr>
            <w:r w:rsidRPr="00363C6E">
              <w:rPr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C319C7" w:rsidRPr="006E213F" w:rsidTr="00C319C7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9</w:t>
            </w:r>
            <w:r w:rsidRPr="006E213F">
              <w:rPr>
                <w:color w:val="000000"/>
                <w:sz w:val="22"/>
                <w:szCs w:val="22"/>
              </w:rPr>
              <w:t xml:space="preserve">. «Обеспечение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</w:t>
            </w:r>
            <w:r w:rsidRPr="006E213F">
              <w:rPr>
                <w:color w:val="000000"/>
                <w:sz w:val="22"/>
                <w:szCs w:val="22"/>
              </w:rPr>
              <w:lastRenderedPageBreak/>
              <w:t>политических репрессий»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lastRenderedPageBreak/>
              <w:t xml:space="preserve">средний доход реабилитированного лица за счет предоставления мер социальной поддержки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7,4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</w:tr>
      <w:tr w:rsidR="00C319C7" w:rsidRPr="006E213F" w:rsidTr="00C319C7">
        <w:trPr>
          <w:trHeight w:val="9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 xml:space="preserve">средний доход инвалида за счет предоставления мер социальной поддержки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  <w:rPr>
                <w:lang w:val="en-US"/>
              </w:rPr>
            </w:pPr>
            <w:r w:rsidRPr="006D18F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-</w:t>
            </w:r>
          </w:p>
          <w:p w:rsidR="00C319C7" w:rsidRPr="00363C6E" w:rsidRDefault="00C319C7" w:rsidP="000503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многодетной семьи за счет 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</w:tr>
      <w:tr w:rsidR="00C319C7" w:rsidRPr="006E213F" w:rsidTr="00C319C7">
        <w:trPr>
          <w:trHeight w:val="10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r w:rsidRPr="006E213F">
              <w:rPr>
                <w:sz w:val="22"/>
                <w:szCs w:val="22"/>
              </w:rPr>
              <w:t xml:space="preserve">средний доход многодетной матери за счет </w:t>
            </w:r>
          </w:p>
          <w:p w:rsidR="00C319C7" w:rsidRPr="006E213F" w:rsidRDefault="00C319C7" w:rsidP="00050331">
            <w:r w:rsidRPr="006E213F">
              <w:rPr>
                <w:sz w:val="22"/>
                <w:szCs w:val="22"/>
              </w:rPr>
              <w:t>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</w:tr>
      <w:tr w:rsidR="00C319C7" w:rsidRPr="006E213F" w:rsidTr="00C319C7">
        <w:trPr>
          <w:trHeight w:val="10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отдельной категории приемных матерей в соответствии с Законом Кемеровской области от 7 февраля 2013 года № 9-ОЗ «О мерах социальной поддержки отдельной категории приемных матерей»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r w:rsidRPr="006E213F">
              <w:rPr>
                <w:sz w:val="22"/>
                <w:szCs w:val="22"/>
              </w:rPr>
              <w:t>средний доход приемной матери за счет</w:t>
            </w:r>
          </w:p>
          <w:p w:rsidR="00C319C7" w:rsidRPr="006E213F" w:rsidRDefault="00C319C7" w:rsidP="00050331">
            <w:r w:rsidRPr="006E213F">
              <w:rPr>
                <w:sz w:val="22"/>
                <w:szCs w:val="22"/>
              </w:rPr>
              <w:t>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C319C7" w:rsidRPr="006E213F" w:rsidTr="00C319C7">
        <w:trPr>
          <w:trHeight w:val="10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C319C7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отдельных категорий граждан за счет предоставления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</w:tr>
      <w:tr w:rsidR="00C319C7" w:rsidRPr="006E213F" w:rsidTr="00C319C7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E213F">
              <w:rPr>
                <w:color w:val="000000"/>
                <w:sz w:val="22"/>
                <w:szCs w:val="22"/>
              </w:rPr>
              <w:t>. «Предоставление гражданам субсидий на оплату жилого помещения и коммунальных услуг»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граждан, получивших субсидию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651C7A">
            <w:pPr>
              <w:jc w:val="center"/>
            </w:pPr>
            <w:r w:rsidRPr="006D18F2">
              <w:rPr>
                <w:sz w:val="22"/>
                <w:szCs w:val="22"/>
              </w:rPr>
              <w:t>1383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1339</w:t>
            </w:r>
          </w:p>
        </w:tc>
      </w:tr>
      <w:tr w:rsidR="00C319C7" w:rsidRPr="006E213F" w:rsidTr="00C319C7">
        <w:trPr>
          <w:trHeight w:val="5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E213F">
              <w:rPr>
                <w:color w:val="000000"/>
                <w:sz w:val="22"/>
                <w:szCs w:val="22"/>
              </w:rPr>
              <w:t xml:space="preserve">. «Предоставление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</w:t>
            </w:r>
            <w:r>
              <w:rPr>
                <w:color w:val="000000"/>
                <w:sz w:val="22"/>
                <w:szCs w:val="22"/>
              </w:rPr>
              <w:t>меры социальной поддержки по оплате</w:t>
            </w:r>
            <w:r w:rsidRPr="006E213F">
              <w:rPr>
                <w:color w:val="000000"/>
                <w:sz w:val="22"/>
                <w:szCs w:val="22"/>
              </w:rPr>
              <w:t xml:space="preserve"> проезд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E213F">
              <w:rPr>
                <w:color w:val="000000"/>
                <w:sz w:val="22"/>
                <w:szCs w:val="22"/>
              </w:rPr>
              <w:t xml:space="preserve"> детям работников, погибших (умерших) в результате несчастных случаев на производстве на </w:t>
            </w:r>
            <w:r w:rsidRPr="006E213F">
              <w:rPr>
                <w:color w:val="000000"/>
                <w:sz w:val="22"/>
                <w:szCs w:val="22"/>
              </w:rPr>
              <w:lastRenderedPageBreak/>
              <w:t>угледобывающих и горнорудных предприятиях»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276C9" w:rsidRDefault="00C319C7" w:rsidP="00050331">
            <w:pPr>
              <w:spacing w:before="100" w:beforeAutospacing="1" w:after="100" w:afterAutospacing="1"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3276C9">
              <w:rPr>
                <w:color w:val="000000"/>
                <w:sz w:val="22"/>
                <w:szCs w:val="22"/>
              </w:rPr>
              <w:t>редний размер адресной поддержки детей работников, погибших (умерших) в результате несчастных случаев на производстве на угледобывающих и горнорудных предприятиях по оплате проезда на всех видах городского пассажирского транспорта (на одного ребенка)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тыс.руб.</w:t>
            </w:r>
          </w:p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1.1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E213F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13F">
              <w:rPr>
                <w:color w:val="000000"/>
                <w:sz w:val="22"/>
                <w:szCs w:val="22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граждан, получивших материнский (семейный) 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63C6E">
            <w:pPr>
              <w:jc w:val="center"/>
            </w:pPr>
            <w:r w:rsidRPr="00363C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C319C7" w:rsidRPr="006E213F" w:rsidTr="00C319C7">
        <w:trPr>
          <w:trHeight w:val="20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E213F">
              <w:rPr>
                <w:color w:val="000000"/>
                <w:sz w:val="22"/>
                <w:szCs w:val="22"/>
              </w:rPr>
              <w:t>. «Ежемесячная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r w:rsidRPr="006E213F">
              <w:rPr>
                <w:sz w:val="22"/>
                <w:szCs w:val="22"/>
              </w:rPr>
              <w:t xml:space="preserve">количество произведенных ежемесячных денежных выплат нуждающимся в поддержке семьям в связи с рождением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213F">
                <w:rPr>
                  <w:sz w:val="22"/>
                  <w:szCs w:val="22"/>
                </w:rPr>
                <w:t>2012 г</w:t>
              </w:r>
            </w:smartTag>
            <w:r w:rsidRPr="006E213F">
              <w:rPr>
                <w:sz w:val="22"/>
                <w:szCs w:val="22"/>
              </w:rPr>
              <w:t xml:space="preserve">. третьего или последующих детей до достижения ребенком </w:t>
            </w:r>
          </w:p>
          <w:p w:rsidR="00C319C7" w:rsidRPr="006E213F" w:rsidRDefault="00C319C7" w:rsidP="00050331">
            <w:r w:rsidRPr="006E213F">
              <w:rPr>
                <w:sz w:val="22"/>
                <w:szCs w:val="22"/>
              </w:rPr>
              <w:t>возраста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63C6E">
            <w:pPr>
              <w:jc w:val="center"/>
            </w:pPr>
            <w:r>
              <w:rPr>
                <w:sz w:val="22"/>
                <w:szCs w:val="22"/>
              </w:rPr>
              <w:t>2690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2700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6E213F">
              <w:rPr>
                <w:color w:val="000000"/>
                <w:sz w:val="22"/>
                <w:szCs w:val="22"/>
              </w:rPr>
              <w:t>. «Назначение и выплата пенсий Кемеровской области в соответствии с Законом Кемеровской области от 14 января 1999 года № 8-ОЗ «О пенсиях  Кемеровской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размер пенсии Кемеровской области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5117FD">
            <w:pPr>
              <w:jc w:val="center"/>
            </w:pPr>
            <w:r w:rsidRPr="006D18F2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</w:tr>
      <w:tr w:rsidR="00C319C7" w:rsidRPr="006E213F" w:rsidTr="00C319C7">
        <w:trPr>
          <w:trHeight w:val="4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6E213F">
              <w:rPr>
                <w:color w:val="000000"/>
                <w:sz w:val="22"/>
                <w:szCs w:val="22"/>
              </w:rPr>
              <w:t>. «Ежемесячное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детей, получивших ежемесячное пособие на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2136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2370</w:t>
            </w:r>
          </w:p>
        </w:tc>
      </w:tr>
      <w:tr w:rsidR="00C319C7" w:rsidRPr="006E213F" w:rsidTr="00C319C7">
        <w:trPr>
          <w:trHeight w:val="6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E213F">
              <w:rPr>
                <w:color w:val="000000"/>
                <w:sz w:val="22"/>
                <w:szCs w:val="22"/>
              </w:rPr>
              <w:t>. «Социальная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C319C7" w:rsidRPr="006E213F" w:rsidTr="00C319C7"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213F">
              <w:rPr>
                <w:color w:val="000000"/>
                <w:sz w:val="22"/>
                <w:szCs w:val="22"/>
              </w:rPr>
              <w:t>.  «Государственная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5117FD">
            <w:pPr>
              <w:jc w:val="center"/>
            </w:pPr>
            <w:r w:rsidRPr="006D18F2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C319C7" w:rsidRPr="006E213F" w:rsidTr="00C319C7">
        <w:trPr>
          <w:trHeight w:val="10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E213F">
              <w:rPr>
                <w:color w:val="000000"/>
                <w:sz w:val="22"/>
                <w:szCs w:val="22"/>
              </w:rPr>
              <w:t>. «Денежная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C319C7" w:rsidRPr="006E213F" w:rsidTr="00C319C7">
        <w:trPr>
          <w:trHeight w:val="15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1.2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E213F">
              <w:rPr>
                <w:color w:val="000000"/>
                <w:sz w:val="22"/>
                <w:szCs w:val="22"/>
              </w:rPr>
              <w:t>. «Меры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CA7F96" w:rsidRDefault="00C319C7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E213F">
              <w:rPr>
                <w:color w:val="000000"/>
                <w:sz w:val="22"/>
                <w:szCs w:val="22"/>
              </w:rPr>
              <w:t>.«Выплата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FC3BB9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6E213F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 w:rsidRPr="006E213F">
              <w:rPr>
                <w:b/>
                <w:color w:val="000000"/>
                <w:sz w:val="22"/>
                <w:szCs w:val="22"/>
              </w:rPr>
              <w:t> </w:t>
            </w:r>
            <w:r w:rsidRPr="006E213F">
              <w:rPr>
                <w:color w:val="000000"/>
                <w:sz w:val="22"/>
                <w:szCs w:val="22"/>
              </w:rPr>
              <w:t>«Денежная выплата гражданам имеющим почетное звание "Почетный гражданин г.Осинники"»</w:t>
            </w:r>
            <w:r>
              <w:rPr>
                <w:color w:val="000000"/>
                <w:sz w:val="22"/>
                <w:szCs w:val="22"/>
              </w:rPr>
              <w:t xml:space="preserve"> в соответствии с Решением городского Совета народных депутатов от 19.02.2013г. №333-МНА «Об утверждении положения «О наградах Совета народных депутатов Осинниковского городского округа»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r w:rsidRPr="006E213F">
              <w:rPr>
                <w:sz w:val="22"/>
                <w:szCs w:val="22"/>
              </w:rPr>
              <w:t xml:space="preserve">количество  граждан </w:t>
            </w:r>
          </w:p>
          <w:p w:rsidR="00C319C7" w:rsidRDefault="00C319C7" w:rsidP="00023914">
            <w:r w:rsidRPr="006E213F">
              <w:rPr>
                <w:sz w:val="22"/>
                <w:szCs w:val="22"/>
              </w:rPr>
              <w:t xml:space="preserve">имеющих почетное звание "Почетный гражданин г.Осинники" </w:t>
            </w:r>
          </w:p>
          <w:p w:rsidR="00C319C7" w:rsidRPr="006E213F" w:rsidRDefault="00C319C7" w:rsidP="000239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23914">
            <w:pPr>
              <w:jc w:val="center"/>
            </w:pPr>
            <w:r w:rsidRPr="006D18F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FC3BB9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6E213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6E213F">
              <w:rPr>
                <w:color w:val="000000"/>
                <w:sz w:val="22"/>
                <w:szCs w:val="22"/>
              </w:rPr>
              <w:t>. «Оплата жилищно-коммунальных услуг отдельным категориям граждан г.Осинники</w:t>
            </w:r>
            <w:r>
              <w:rPr>
                <w:color w:val="000000"/>
                <w:sz w:val="22"/>
                <w:szCs w:val="22"/>
              </w:rPr>
              <w:t xml:space="preserve"> в соответствии  с Решением  Совета народных депутатов Осинниковского городского округа от 26.01.2016г. № 200-МНА «О предоставлении отдельным категориям граждан компенсации расходов по оплате жилого помещения и коммунальных услуг 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r w:rsidRPr="006E213F">
              <w:rPr>
                <w:sz w:val="22"/>
                <w:szCs w:val="22"/>
              </w:rPr>
              <w:t>средний доход отдельных категорий граждан за счет предоставления мер социальной поддержки по</w:t>
            </w:r>
            <w:r>
              <w:rPr>
                <w:sz w:val="22"/>
                <w:szCs w:val="22"/>
              </w:rPr>
              <w:t xml:space="preserve"> </w:t>
            </w:r>
            <w:r w:rsidRPr="006E213F">
              <w:rPr>
                <w:sz w:val="22"/>
                <w:szCs w:val="22"/>
              </w:rPr>
              <w:t xml:space="preserve">оплате ЖКУ </w:t>
            </w:r>
          </w:p>
          <w:p w:rsidR="00C319C7" w:rsidRPr="006E213F" w:rsidRDefault="00C319C7" w:rsidP="000239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pPr>
              <w:jc w:val="center"/>
            </w:pPr>
            <w:r w:rsidRPr="006E213F">
              <w:rPr>
                <w:sz w:val="22"/>
                <w:szCs w:val="22"/>
              </w:rPr>
              <w:t xml:space="preserve">тыс.руб. </w:t>
            </w:r>
          </w:p>
          <w:p w:rsidR="00C319C7" w:rsidRPr="006E213F" w:rsidRDefault="00C319C7" w:rsidP="00023914">
            <w:pPr>
              <w:jc w:val="center"/>
            </w:pPr>
            <w:r w:rsidRPr="006E213F"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23914">
            <w:pPr>
              <w:jc w:val="center"/>
            </w:pPr>
            <w:r w:rsidRPr="006D18F2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714C66" w:rsidRDefault="00C319C7" w:rsidP="00FC3B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1.28</w:t>
            </w:r>
            <w:r w:rsidRPr="00714C66">
              <w:rPr>
                <w:bCs/>
                <w:sz w:val="22"/>
                <w:szCs w:val="22"/>
              </w:rPr>
              <w:t>. Пенсия за выслугу лет лицам, замещавшим муниципальные должности и должности муниципальной службы</w:t>
            </w:r>
            <w:r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Pr="0039285F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>м</w:t>
            </w:r>
            <w:r w:rsidRPr="0039285F">
              <w:rPr>
                <w:sz w:val="22"/>
                <w:szCs w:val="22"/>
              </w:rPr>
              <w:t xml:space="preserve"> Осинниковского городского Совета народных депутатов </w:t>
            </w:r>
            <w:r w:rsidRPr="00B05CFE">
              <w:rPr>
                <w:sz w:val="22"/>
                <w:szCs w:val="22"/>
              </w:rPr>
              <w:t>от 31.01.2017г. № 294-МНА  «О порядке назначения пенсии за выслугу лет лицам, замещавшим муниципальные должности и должности муниципальной службы муниципального образования – город Осинники, ее перерасчета и выплаты»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r>
              <w:rPr>
                <w:color w:val="000000"/>
                <w:sz w:val="22"/>
                <w:szCs w:val="22"/>
              </w:rPr>
              <w:t>с</w:t>
            </w:r>
            <w:r w:rsidRPr="006E213F">
              <w:rPr>
                <w:color w:val="000000"/>
                <w:sz w:val="22"/>
                <w:szCs w:val="22"/>
              </w:rPr>
              <w:t xml:space="preserve">редний размер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E213F">
              <w:rPr>
                <w:color w:val="000000"/>
                <w:sz w:val="22"/>
                <w:szCs w:val="22"/>
              </w:rPr>
              <w:t>пенсии  на одного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тыс.руб.</w:t>
            </w:r>
          </w:p>
          <w:p w:rsidR="00C319C7" w:rsidRPr="006E213F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F0596F">
            <w:pPr>
              <w:jc w:val="center"/>
            </w:pPr>
            <w:r w:rsidRPr="006D18F2">
              <w:rPr>
                <w:sz w:val="22"/>
                <w:szCs w:val="22"/>
              </w:rPr>
              <w:t>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89,5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A83649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1.29. «Мера социальной поддержки семьям, имеющим детей инвалидов с диагнозом ДЦП» в соответствии с Решением Совета народных депутатов Осинниковского городского округа от 24.05.2016г. №224-МНА «О мерах социальной поддержки отдельных категорий граждан Осинниковского городского округа»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A83649">
            <w:r w:rsidRPr="006E213F">
              <w:rPr>
                <w:sz w:val="22"/>
                <w:szCs w:val="22"/>
              </w:rPr>
              <w:t>количество семей с детьми-инвалидами с диагнозом ДЦП, пользующихся мерой соц.поддержки на ежегодную денежную выплату  за пользование коллективной антенной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A83649">
            <w:pPr>
              <w:jc w:val="center"/>
            </w:pPr>
            <w:r w:rsidRPr="006E213F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A83649">
            <w:pPr>
              <w:jc w:val="center"/>
            </w:pPr>
            <w:r w:rsidRPr="006D18F2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A83649">
            <w:pPr>
              <w:jc w:val="center"/>
            </w:pPr>
            <w:r w:rsidRPr="00363C6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A83649">
            <w:pPr>
              <w:jc w:val="center"/>
            </w:pPr>
            <w:r w:rsidRPr="00363C6E">
              <w:rPr>
                <w:sz w:val="22"/>
                <w:szCs w:val="22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A8364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A8364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C76691" w:rsidRDefault="00C319C7" w:rsidP="00D85BD2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 w:rsidRPr="00C7669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.30. «Мера социальной поддержки ветеранам боевых действий» в соответствии с Решением Совета народных депутатов Осинниковского городского округа от 24.05.2016г. №224-МНА «О мерах социальной поддержки отдельных категорий граждан Осинниковского городского округа»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D85BD2">
            <w:r w:rsidRPr="006E213F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 xml:space="preserve">тво ветеранов боевых действий </w:t>
            </w:r>
            <w:r w:rsidRPr="006E2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8F7239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C76691" w:rsidRDefault="00C319C7" w:rsidP="00D85BD2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 w:rsidRPr="00D85BD2">
              <w:rPr>
                <w:sz w:val="22"/>
                <w:szCs w:val="22"/>
              </w:rPr>
              <w:t>50 % льгота по оплате эл.энергии ветеранам боевых действий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375D90">
            <w:r w:rsidRPr="006E213F">
              <w:rPr>
                <w:sz w:val="22"/>
                <w:szCs w:val="22"/>
              </w:rPr>
              <w:t xml:space="preserve">количество ветеранов боевых действий , которые пользуются 50 % льготой по оплате эл.энергии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375D90">
            <w:pPr>
              <w:jc w:val="center"/>
            </w:pPr>
            <w:r w:rsidRPr="006D18F2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375D90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75D90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75D90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375D90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C76691" w:rsidRDefault="00C319C7" w:rsidP="00FC3BB9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 w:rsidRPr="00D85BD2">
              <w:rPr>
                <w:color w:val="000000"/>
              </w:rPr>
              <w:t>выплата муниципального пособия родителям  погибших участников боевых действий 1 раз в 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r w:rsidRPr="006E213F">
              <w:rPr>
                <w:sz w:val="22"/>
                <w:szCs w:val="22"/>
              </w:rPr>
              <w:t>количество родителей,</w:t>
            </w:r>
            <w:r>
              <w:rPr>
                <w:sz w:val="22"/>
                <w:szCs w:val="22"/>
              </w:rPr>
              <w:t xml:space="preserve"> </w:t>
            </w:r>
            <w:r w:rsidRPr="006E213F">
              <w:rPr>
                <w:sz w:val="22"/>
                <w:szCs w:val="22"/>
              </w:rPr>
              <w:t>погибших участников боевых действий, которым выплачивается муниципальное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23914">
            <w:pPr>
              <w:jc w:val="center"/>
            </w:pPr>
            <w:r w:rsidRPr="006D18F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C76691" w:rsidRDefault="00C319C7" w:rsidP="009F0FB4">
            <w:pPr>
              <w:pStyle w:val="consplusnormal1"/>
              <w:spacing w:before="0" w:beforeAutospacing="0" w:after="0" w:afterAutospacing="0"/>
              <w:rPr>
                <w:color w:val="000000"/>
              </w:rPr>
            </w:pPr>
            <w:r w:rsidRPr="00D85BD2">
              <w:rPr>
                <w:color w:val="000000"/>
              </w:rPr>
              <w:t>выплата муниципального пособия инвалиду вследствие военной травмы, полученной в ходе боевых действий в Чеченской республике 1 раз в 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r w:rsidRPr="006E213F">
              <w:rPr>
                <w:sz w:val="22"/>
                <w:szCs w:val="22"/>
              </w:rPr>
              <w:t xml:space="preserve">количество инвалидов вследствие военной травмы, полученной в ходе боевых действий в Чеченской республике, которым выплачивается муниципальное пособие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23914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23914">
            <w:pPr>
              <w:jc w:val="center"/>
            </w:pPr>
            <w:r w:rsidRPr="006D18F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C1588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019C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31.</w:t>
            </w:r>
            <w:r w:rsidRPr="00B019CE">
              <w:rPr>
                <w:color w:val="000000"/>
                <w:sz w:val="22"/>
                <w:szCs w:val="22"/>
              </w:rPr>
              <w:t xml:space="preserve"> Дополнительная мера социальной поддержки в натуральной форме по обеспечению доставки к месту лечения и обратно отдельным категориям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19CE">
              <w:rPr>
                <w:color w:val="000000"/>
                <w:sz w:val="22"/>
                <w:szCs w:val="22"/>
              </w:rPr>
              <w:t>граждан – инвалидам 1 группы, страдающим почечной недостаточностью</w:t>
            </w:r>
            <w:r>
              <w:rPr>
                <w:color w:val="000000"/>
                <w:sz w:val="22"/>
                <w:szCs w:val="22"/>
              </w:rPr>
              <w:t xml:space="preserve"> в соответствии с решением Совета народных депутатов Осинниковского городского округа от 27.12.2016г. № 282-МНА</w:t>
            </w:r>
            <w:r w:rsidRPr="00DE328D">
              <w:rPr>
                <w:b/>
              </w:rPr>
              <w:t xml:space="preserve"> </w:t>
            </w:r>
            <w:r w:rsidRPr="00B019CE">
              <w:t>«О предоставлении  дополнительных мер социальной поддержки отдельным категориям граждан Осинниковского городского округа</w:t>
            </w:r>
            <w:r>
              <w:t>»</w:t>
            </w:r>
            <w:r w:rsidRPr="00B019CE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</w:t>
            </w:r>
            <w:r w:rsidRPr="006E213F">
              <w:rPr>
                <w:color w:val="000000"/>
                <w:spacing w:val="-2"/>
                <w:sz w:val="22"/>
                <w:szCs w:val="22"/>
              </w:rPr>
              <w:t>оличество  граждан</w:t>
            </w:r>
            <w:r>
              <w:rPr>
                <w:color w:val="000000"/>
                <w:spacing w:val="-2"/>
                <w:sz w:val="22"/>
                <w:szCs w:val="22"/>
              </w:rPr>
              <w:t>, которым предоставлена дополнительная мера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23914">
            <w:pPr>
              <w:jc w:val="center"/>
            </w:pPr>
            <w:r w:rsidRPr="006D18F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319C7" w:rsidRPr="006E213F" w:rsidTr="00C319C7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C1588B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1.32. Перевозка городским наземным электрическим транспортом общего пользования отдельных категорий лиц,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имеющих право на меры социальной поддержки в соответствии с законом Кемеровской области от 28.12.2016г. № 97-ОЗ «О мерах социальной поддержки по оплате проезда отдельными видами транспорта»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276C9" w:rsidRDefault="00C319C7" w:rsidP="00023914">
            <w:pPr>
              <w:widowControl w:val="0"/>
              <w:adjustRightInd w:val="0"/>
              <w:spacing w:before="100" w:beforeAutospacing="1" w:after="100" w:afterAutospacing="1" w:line="120" w:lineRule="atLeast"/>
              <w:rPr>
                <w:color w:val="000000"/>
              </w:rPr>
            </w:pPr>
            <w:r w:rsidRPr="003276C9">
              <w:rPr>
                <w:color w:val="000000"/>
                <w:sz w:val="22"/>
                <w:szCs w:val="22"/>
              </w:rPr>
              <w:lastRenderedPageBreak/>
              <w:t>Сре</w:t>
            </w:r>
            <w:r>
              <w:rPr>
                <w:color w:val="000000"/>
                <w:sz w:val="22"/>
                <w:szCs w:val="22"/>
              </w:rPr>
              <w:t>дний размер адресной поддержки</w:t>
            </w:r>
            <w:r w:rsidRPr="003276C9">
              <w:rPr>
                <w:color w:val="000000"/>
                <w:sz w:val="22"/>
                <w:szCs w:val="22"/>
              </w:rPr>
              <w:t xml:space="preserve">, по оплате проезда на всех видах городского </w:t>
            </w:r>
            <w:r w:rsidRPr="003276C9">
              <w:rPr>
                <w:color w:val="000000"/>
                <w:sz w:val="22"/>
                <w:szCs w:val="22"/>
              </w:rPr>
              <w:lastRenderedPageBreak/>
              <w:t>пассажирско</w:t>
            </w:r>
            <w:r>
              <w:rPr>
                <w:color w:val="000000"/>
                <w:sz w:val="22"/>
                <w:szCs w:val="22"/>
              </w:rPr>
              <w:t>го транспорта (на одного чел</w:t>
            </w:r>
            <w:r w:rsidRPr="003276C9">
              <w:rPr>
                <w:color w:val="000000"/>
                <w:sz w:val="22"/>
                <w:szCs w:val="22"/>
              </w:rPr>
              <w:t xml:space="preserve">), тыс. рублей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23914">
            <w:pPr>
              <w:jc w:val="center"/>
            </w:pPr>
            <w:r w:rsidRPr="003276C9">
              <w:rPr>
                <w:color w:val="000000"/>
                <w:sz w:val="22"/>
                <w:szCs w:val="22"/>
              </w:rPr>
              <w:lastRenderedPageBreak/>
              <w:t>тыс. рублей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3A7711">
            <w:pPr>
              <w:jc w:val="center"/>
            </w:pPr>
            <w:r w:rsidRPr="006D18F2">
              <w:rPr>
                <w:sz w:val="22"/>
                <w:szCs w:val="22"/>
              </w:rPr>
              <w:t>0,433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250C37">
            <w:pPr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23914">
            <w:pPr>
              <w:jc w:val="center"/>
            </w:pPr>
            <w:r>
              <w:rPr>
                <w:sz w:val="22"/>
                <w:szCs w:val="22"/>
              </w:rPr>
              <w:t>0,396</w:t>
            </w:r>
          </w:p>
        </w:tc>
      </w:tr>
      <w:tr w:rsidR="00C319C7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C1588B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1.33.«Дополнительное возмещение на захоронение неопознанных и невостребованных умерших» в соответствии с Постановлением Главы города Осинники от 10.03.2006г. № 140-п «Об утверждении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 за счет средств областного бюджета и бюджета городского округа»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33621B">
            <w:pPr>
              <w:rPr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д</w:t>
            </w:r>
            <w:r w:rsidRPr="006E213F">
              <w:rPr>
                <w:sz w:val="22"/>
                <w:szCs w:val="22"/>
              </w:rPr>
              <w:t>оля освоенных средств в общем объеме средств, предусмотренных на реализацию муниципальной программы</w:t>
            </w:r>
            <w:r>
              <w:rPr>
                <w:sz w:val="22"/>
                <w:szCs w:val="22"/>
              </w:rPr>
              <w:t xml:space="preserve"> 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33621B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33621B">
            <w:pPr>
              <w:jc w:val="center"/>
            </w:pPr>
            <w:r w:rsidRPr="006D18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33621B">
            <w:pPr>
              <w:jc w:val="center"/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3621B">
            <w:pPr>
              <w:jc w:val="center"/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3621B">
            <w:pPr>
              <w:jc w:val="center"/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33621B">
            <w:pPr>
              <w:jc w:val="center"/>
            </w:pPr>
            <w:r>
              <w:rPr>
                <w:sz w:val="22"/>
                <w:szCs w:val="22"/>
              </w:rPr>
              <w:t>0,005</w:t>
            </w:r>
          </w:p>
        </w:tc>
      </w:tr>
      <w:tr w:rsidR="00C319C7" w:rsidRPr="006E213F" w:rsidTr="00C319C7">
        <w:trPr>
          <w:trHeight w:val="7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2D1357" w:rsidRDefault="00C319C7" w:rsidP="00C1588B">
            <w:pPr>
              <w:rPr>
                <w:bCs/>
              </w:rPr>
            </w:pPr>
            <w:r w:rsidRPr="002D1357">
              <w:rPr>
                <w:bCs/>
                <w:sz w:val="22"/>
                <w:szCs w:val="22"/>
              </w:rPr>
              <w:t>1.3</w:t>
            </w:r>
            <w:r>
              <w:rPr>
                <w:bCs/>
                <w:sz w:val="22"/>
                <w:szCs w:val="22"/>
              </w:rPr>
              <w:t>4.</w:t>
            </w:r>
            <w:r w:rsidRPr="002D1357">
              <w:rPr>
                <w:bCs/>
                <w:sz w:val="22"/>
                <w:szCs w:val="22"/>
              </w:rPr>
              <w:t xml:space="preserve"> Выполнение полномочий Российской Федерации  по осуществлению ежемесячной выплаты в связи с рождением (усыновлением) первого ребенка, в соответствии с Федеральным законом от 28.12.2017г. № 418-ФЗ «О ежемесячных выплатах семьям, имеющим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r w:rsidRPr="006E213F">
              <w:rPr>
                <w:color w:val="000000"/>
                <w:sz w:val="22"/>
                <w:szCs w:val="22"/>
              </w:rPr>
              <w:t>Количество произведенных ежемесячных денежных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</w:tr>
      <w:tr w:rsidR="00C319C7" w:rsidRPr="006E213F" w:rsidTr="00C319C7">
        <w:trPr>
          <w:trHeight w:val="7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rPr>
                <w:b/>
                <w:bCs/>
              </w:rPr>
            </w:pPr>
            <w:r w:rsidRPr="00C548E3">
              <w:rPr>
                <w:b/>
                <w:bCs/>
                <w:sz w:val="22"/>
                <w:szCs w:val="22"/>
              </w:rPr>
              <w:t>2.Подпрограмма " Развитие  социального обслуживания населения"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>
              <w:rPr>
                <w:sz w:val="22"/>
                <w:szCs w:val="22"/>
              </w:rPr>
              <w:t>С</w:t>
            </w:r>
            <w:r w:rsidRPr="006E213F">
              <w:rPr>
                <w:sz w:val="22"/>
                <w:szCs w:val="22"/>
              </w:rPr>
              <w:t>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C319C7" w:rsidRPr="006E213F" w:rsidTr="00C319C7">
        <w:trPr>
          <w:trHeight w:val="1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E213F">
              <w:rPr>
                <w:color w:val="000000"/>
                <w:sz w:val="22"/>
                <w:szCs w:val="22"/>
              </w:rPr>
              <w:t xml:space="preserve">.1. 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19C7" w:rsidRPr="006E213F" w:rsidRDefault="00C319C7" w:rsidP="001F2710">
            <w:r w:rsidRPr="006E213F">
              <w:rPr>
                <w:sz w:val="22"/>
                <w:szCs w:val="22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319C7" w:rsidRPr="006E213F" w:rsidTr="00C319C7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E213F">
              <w:rPr>
                <w:color w:val="000000"/>
                <w:sz w:val="22"/>
                <w:szCs w:val="22"/>
              </w:rPr>
              <w:t>.2. «Обеспечение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B468AE">
            <w:r>
              <w:rPr>
                <w:sz w:val="22"/>
                <w:szCs w:val="22"/>
              </w:rPr>
              <w:t>доля</w:t>
            </w:r>
            <w:r w:rsidRPr="006E213F">
              <w:rPr>
                <w:sz w:val="22"/>
                <w:szCs w:val="22"/>
              </w:rPr>
              <w:t xml:space="preserve"> детей, получивших социальные услуги в  учреждении для детей в общем числе </w:t>
            </w:r>
            <w:r>
              <w:rPr>
                <w:sz w:val="22"/>
                <w:szCs w:val="22"/>
              </w:rPr>
              <w:t>детей</w:t>
            </w:r>
            <w:r w:rsidRPr="006E213F">
              <w:rPr>
                <w:sz w:val="22"/>
                <w:szCs w:val="22"/>
              </w:rPr>
              <w:t>, обратившихся за получением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319C7" w:rsidRPr="006E213F" w:rsidTr="00C319C7">
        <w:trPr>
          <w:trHeight w:val="2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Pr="006E213F">
              <w:rPr>
                <w:color w:val="000000"/>
                <w:sz w:val="22"/>
                <w:szCs w:val="22"/>
              </w:rPr>
              <w:t xml:space="preserve">.3. «Меры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количество работников учреждений социального обслуживания, получивших единовременные выплаты в связи с окончанием профессиональных образовательных организаций или образовательных организаций высшего образования по специальности "Социальная работа"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319C7" w:rsidRPr="006E213F" w:rsidTr="00C319C7">
        <w:trPr>
          <w:trHeight w:val="12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rPr>
                <w:b/>
                <w:bCs/>
              </w:rPr>
            </w:pPr>
            <w:r w:rsidRPr="00C548E3">
              <w:rPr>
                <w:b/>
                <w:bCs/>
                <w:sz w:val="22"/>
                <w:szCs w:val="22"/>
              </w:rPr>
              <w:t>3. 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расходов на управление Программой в общих расходах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B468AE">
            <w:pPr>
              <w:jc w:val="center"/>
            </w:pPr>
            <w:r w:rsidRPr="006D18F2">
              <w:rPr>
                <w:sz w:val="22"/>
                <w:szCs w:val="22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B468AE">
            <w:pPr>
              <w:jc w:val="center"/>
            </w:pPr>
            <w:r w:rsidRPr="00363C6E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B468AE">
            <w:pPr>
              <w:jc w:val="center"/>
            </w:pPr>
            <w:r w:rsidRPr="00363C6E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</w:tr>
      <w:tr w:rsidR="00C319C7" w:rsidRPr="006E213F" w:rsidTr="00C319C7">
        <w:trPr>
          <w:trHeight w:val="9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E213F">
              <w:rPr>
                <w:color w:val="000000"/>
                <w:sz w:val="22"/>
                <w:szCs w:val="22"/>
              </w:rPr>
              <w:t>.1. «Социальная поддержка и социальное обслуживание населения в части содержания органов местного самоуправления»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319C7" w:rsidRPr="006E213F" w:rsidTr="00C319C7">
        <w:trPr>
          <w:trHeight w:val="9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323865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  «Выплата единовременного поощрения в связи с выходом на пенсию муниципального служащего» в соответствии с Решением Совета народных депутатов Осинниковского городского округа от 28.05.2013г. №349-МНА «Об утверждении Положения «О единовременном поощрении в связи с выходом на пенсию муниципального служащего Осинниковского городского округа»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323865">
            <w:pPr>
              <w:pStyle w:val="conspluscell"/>
              <w:spacing w:before="0" w:beforeAutospacing="0" w:after="0" w:afterAutospac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</w:t>
            </w:r>
            <w:r w:rsidRPr="006E213F">
              <w:rPr>
                <w:color w:val="000000"/>
                <w:spacing w:val="-2"/>
                <w:sz w:val="22"/>
                <w:szCs w:val="22"/>
              </w:rPr>
              <w:t>оличество  граждан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, которым выплачено единовременное поощрение, 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32386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323865">
            <w:pPr>
              <w:jc w:val="center"/>
            </w:pPr>
            <w:r w:rsidRPr="006D18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32386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238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32386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3238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319C7" w:rsidRPr="006E213F" w:rsidTr="00C319C7">
        <w:trPr>
          <w:trHeight w:val="1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rPr>
                <w:b/>
                <w:bCs/>
              </w:rPr>
            </w:pPr>
            <w:r w:rsidRPr="00C548E3">
              <w:rPr>
                <w:b/>
                <w:bCs/>
                <w:sz w:val="22"/>
                <w:szCs w:val="22"/>
              </w:rPr>
              <w:t>4. 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2E0F23">
            <w:pPr>
              <w:jc w:val="center"/>
            </w:pPr>
            <w:r w:rsidRPr="00363C6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2E0F23">
            <w:pPr>
              <w:jc w:val="center"/>
            </w:pPr>
            <w:r w:rsidRPr="00363C6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C319C7" w:rsidRPr="006E213F" w:rsidTr="00C319C7">
        <w:trPr>
          <w:trHeight w:val="8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>
              <w:rPr>
                <w:sz w:val="22"/>
                <w:szCs w:val="22"/>
              </w:rPr>
              <w:t>4</w:t>
            </w:r>
            <w:r w:rsidRPr="006E213F">
              <w:rPr>
                <w:sz w:val="22"/>
                <w:szCs w:val="22"/>
              </w:rPr>
              <w:t>.1 Мероприятия по социальной поддержк</w:t>
            </w:r>
            <w:r>
              <w:rPr>
                <w:sz w:val="22"/>
                <w:szCs w:val="22"/>
              </w:rPr>
              <w:t>е</w:t>
            </w:r>
            <w:r w:rsidRPr="006E213F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>
              <w:rPr>
                <w:sz w:val="22"/>
                <w:szCs w:val="22"/>
              </w:rPr>
              <w:t>д</w:t>
            </w:r>
            <w:r w:rsidRPr="006E213F">
              <w:rPr>
                <w:sz w:val="22"/>
                <w:szCs w:val="22"/>
              </w:rPr>
              <w:t>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CC7B86">
            <w:pPr>
              <w:jc w:val="center"/>
            </w:pPr>
            <w:r w:rsidRPr="006D18F2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2E0F23">
            <w:pPr>
              <w:jc w:val="center"/>
            </w:pPr>
            <w:r w:rsidRPr="00363C6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2E0F23">
            <w:pPr>
              <w:jc w:val="center"/>
            </w:pPr>
            <w:r w:rsidRPr="00363C6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</w:tr>
      <w:tr w:rsidR="00C319C7" w:rsidRPr="006E213F" w:rsidTr="00C319C7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b/>
                <w:color w:val="000000"/>
                <w:sz w:val="22"/>
                <w:szCs w:val="22"/>
              </w:rPr>
              <w:t> </w:t>
            </w:r>
            <w:r w:rsidRPr="006E213F">
              <w:rPr>
                <w:color w:val="000000"/>
                <w:sz w:val="22"/>
                <w:szCs w:val="22"/>
              </w:rPr>
              <w:t xml:space="preserve">« Доставка угля  малообеспеченным категориям населения  Осинниковского городского округа»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малообеспеченных категорий населения получивших гуманитарный уголь, к общей численности малообеспеченных категорий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319C7" w:rsidRPr="006E213F" w:rsidTr="00C319C7">
        <w:trPr>
          <w:trHeight w:val="9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«Доставка овощных наборов отдельным категориям граждан включая погрузку и разгрузку»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r w:rsidRPr="006E213F">
              <w:rPr>
                <w:sz w:val="22"/>
                <w:szCs w:val="22"/>
              </w:rPr>
              <w:t>доля малообеспеченных категорий населения получивших овощные наборы, к общей численности малообеспеченных категорий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C319C7" w:rsidRPr="006E213F" w:rsidTr="00C319C7">
        <w:trPr>
          <w:trHeight w:val="1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«Подписка на периодическую печать инвалидам»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Default="00C319C7" w:rsidP="00050331">
            <w:r w:rsidRPr="006E213F">
              <w:rPr>
                <w:sz w:val="22"/>
                <w:szCs w:val="22"/>
              </w:rPr>
              <w:t xml:space="preserve">количество общественных организаций, пользующихся мерой социальной поддержки по подписке на </w:t>
            </w:r>
          </w:p>
          <w:p w:rsidR="00C319C7" w:rsidRPr="006E213F" w:rsidRDefault="00C319C7" w:rsidP="00050331">
            <w:r w:rsidRPr="006E213F">
              <w:rPr>
                <w:sz w:val="22"/>
                <w:szCs w:val="22"/>
              </w:rPr>
              <w:t>периодические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319C7" w:rsidRPr="006E213F" w:rsidTr="00C319C7">
        <w:trPr>
          <w:trHeight w:val="8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«Оказание адресной материальной  помощи льготным категориям граждан»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8B2B93">
            <w:r w:rsidRPr="006E213F">
              <w:rPr>
                <w:sz w:val="22"/>
                <w:szCs w:val="22"/>
              </w:rPr>
              <w:t>доля льготной категории граждан, которым оказана адресная материальная  помощь, от общего количества обратившихся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E213F" w:rsidRDefault="00C319C7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6D18F2" w:rsidRDefault="00C319C7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Pr="00363C6E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7" w:rsidRDefault="00C319C7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53D1C" w:rsidRPr="006E213F" w:rsidTr="00C319C7">
        <w:trPr>
          <w:trHeight w:val="1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553D1C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 xml:space="preserve">«Оказание адресной </w:t>
            </w:r>
            <w:r>
              <w:rPr>
                <w:color w:val="000000"/>
                <w:sz w:val="22"/>
                <w:szCs w:val="22"/>
              </w:rPr>
              <w:t>социал</w:t>
            </w:r>
            <w:r w:rsidRPr="006E213F">
              <w:rPr>
                <w:color w:val="000000"/>
                <w:sz w:val="22"/>
                <w:szCs w:val="22"/>
              </w:rPr>
              <w:t xml:space="preserve">ьной  помощи </w:t>
            </w:r>
            <w:r>
              <w:rPr>
                <w:color w:val="000000"/>
                <w:sz w:val="22"/>
                <w:szCs w:val="22"/>
              </w:rPr>
              <w:t xml:space="preserve">престарелым </w:t>
            </w:r>
            <w:r w:rsidRPr="006E213F">
              <w:rPr>
                <w:color w:val="000000"/>
                <w:sz w:val="22"/>
                <w:szCs w:val="22"/>
              </w:rPr>
              <w:t xml:space="preserve"> граждан</w:t>
            </w:r>
            <w:r>
              <w:rPr>
                <w:color w:val="000000"/>
                <w:sz w:val="22"/>
                <w:szCs w:val="22"/>
              </w:rPr>
              <w:t>ам, достигшим возраста 80,90,95,100 лет ко дню рождения</w:t>
            </w:r>
            <w:r w:rsidRPr="006E21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553D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количество престарелых </w:t>
            </w:r>
            <w:r w:rsidRPr="006E213F">
              <w:rPr>
                <w:color w:val="000000"/>
                <w:sz w:val="22"/>
                <w:szCs w:val="22"/>
              </w:rPr>
              <w:t xml:space="preserve"> граждан</w:t>
            </w:r>
            <w:r>
              <w:rPr>
                <w:color w:val="000000"/>
                <w:sz w:val="22"/>
                <w:szCs w:val="22"/>
              </w:rPr>
              <w:t>, достигших возраста 80,90,95,100 лет</w:t>
            </w:r>
            <w:r w:rsidRPr="006E213F">
              <w:rPr>
                <w:color w:val="000000"/>
                <w:sz w:val="22"/>
                <w:szCs w:val="22"/>
              </w:rPr>
              <w:t xml:space="preserve">, которым оказана адресная </w:t>
            </w:r>
            <w:r>
              <w:rPr>
                <w:color w:val="000000"/>
                <w:sz w:val="22"/>
                <w:szCs w:val="22"/>
              </w:rPr>
              <w:t>социальная  помощь в течение года,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55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05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53D1C" w:rsidRPr="006E213F" w:rsidTr="00C319C7">
        <w:trPr>
          <w:trHeight w:val="1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02228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</w:t>
            </w:r>
            <w:r w:rsidRPr="00002228">
              <w:rPr>
                <w:color w:val="000000"/>
                <w:sz w:val="22"/>
                <w:szCs w:val="22"/>
              </w:rPr>
              <w:t>казание единовременной материальной помощи в натуральной форме участнику ВОВ Малютиной С.Ф. проживающей по ул.Куйбышева,19 (приобретение строительных материалов и выполнение работ по капитальному ремонту кровли  индивидуального жилого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9F0FB4">
            <w:r>
              <w:rPr>
                <w:sz w:val="22"/>
                <w:szCs w:val="22"/>
              </w:rPr>
              <w:t>д</w:t>
            </w:r>
            <w:r w:rsidRPr="006E213F">
              <w:rPr>
                <w:sz w:val="22"/>
                <w:szCs w:val="22"/>
              </w:rPr>
              <w:t>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53D1C" w:rsidRPr="006E213F" w:rsidTr="00C319C7">
        <w:trPr>
          <w:trHeight w:val="9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«Оказание материальной помощи семьям, имеющим детей инвалидов с диагнозом ДЦП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доля семей с детьми-инвалидами с диагнозом ДЦП, которым оказана материальная помощь, от общей численности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53D1C" w:rsidRPr="006E213F" w:rsidTr="00C319C7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9F0FB4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«Организация и проведение городских мероприятий: "Новый год"; "Рождество"; "День защитников Отечества"; "День Победы";"День защиты детей"; "День шахтера"; " День матери"; "Декада инвалида"; "День пожилых людей"; " День семьи"; "День освобождения    узников фашистских лагерей"; "День защиты детей"; "День памяти жертв политических репрессий"; "День памяти участников ликвидации на ЧАЭС", чествование почетных граждан Осинниковского городского округа и др.»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количество организованных и проведенных  городских мероприятий УСЗН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553D1C" w:rsidRPr="006E213F" w:rsidTr="00C319C7">
        <w:trPr>
          <w:trHeight w:val="1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lastRenderedPageBreak/>
              <w:t>«Мероприятия по перевозке организованных групп детей по территории Кемеровской области к местам отдыха и обратно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количество перевозок организованных групп детей по территории Кемеровской области к местам отдыха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303DA9">
            <w:pPr>
              <w:jc w:val="center"/>
            </w:pPr>
            <w:r w:rsidRPr="006D18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53D1C" w:rsidRPr="006E213F" w:rsidTr="00C319C7">
        <w:trPr>
          <w:trHeight w:val="10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>
              <w:rPr>
                <w:sz w:val="22"/>
                <w:szCs w:val="22"/>
              </w:rPr>
              <w:t>4</w:t>
            </w:r>
            <w:r w:rsidRPr="006E213F">
              <w:rPr>
                <w:sz w:val="22"/>
                <w:szCs w:val="22"/>
              </w:rPr>
              <w:t>.2 Мероприятия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303DA9">
            <w:pPr>
              <w:jc w:val="center"/>
            </w:pPr>
            <w:r w:rsidRPr="006D18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2E0F23">
            <w:pPr>
              <w:jc w:val="center"/>
            </w:pPr>
            <w:r w:rsidRPr="00363C6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2E0F23">
            <w:pPr>
              <w:jc w:val="center"/>
            </w:pPr>
            <w:r w:rsidRPr="00363C6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0,009</w:t>
            </w:r>
          </w:p>
        </w:tc>
      </w:tr>
      <w:tr w:rsidR="00553D1C" w:rsidRPr="006E213F" w:rsidTr="00C319C7">
        <w:trPr>
          <w:trHeight w:val="7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«Оказание материальной помощи на ритуальные услуги по обращению»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удельный вес материальной помощи на ритуальные услуги от общей суммы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</w:tr>
      <w:tr w:rsidR="00553D1C" w:rsidRPr="006E213F" w:rsidTr="00C319C7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E239D3" w:rsidRDefault="00553D1C" w:rsidP="001F2710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>«Оказание материальной помощи участникам боевых действий, оказавшимся в трудной жизненной ситуации, на лечение и оплату дорогостоящих препаратов»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 xml:space="preserve">удельный вес материальной помощи участникам боевых действий, оказавшимся в трудной жизненной ситуации, от общей суммы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</w:tr>
      <w:tr w:rsidR="00553D1C" w:rsidRPr="006E213F" w:rsidTr="00C319C7">
        <w:trPr>
          <w:trHeight w:val="10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>
              <w:rPr>
                <w:sz w:val="22"/>
                <w:szCs w:val="22"/>
              </w:rPr>
              <w:t>4</w:t>
            </w:r>
            <w:r w:rsidRPr="006E213F">
              <w:rPr>
                <w:sz w:val="22"/>
                <w:szCs w:val="22"/>
              </w:rPr>
              <w:t xml:space="preserve">.3 Мероприятия направленные на профилактику безнадзорности правонарушений несовершеннолетних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303DA9">
            <w:pPr>
              <w:jc w:val="center"/>
            </w:pPr>
            <w:r w:rsidRPr="006D18F2">
              <w:rPr>
                <w:sz w:val="22"/>
                <w:szCs w:val="22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 w:rsidRPr="00363C6E">
              <w:rPr>
                <w:sz w:val="22"/>
                <w:szCs w:val="22"/>
              </w:rPr>
              <w:t>0,006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0,006</w:t>
            </w:r>
          </w:p>
        </w:tc>
      </w:tr>
      <w:tr w:rsidR="00553D1C" w:rsidRPr="006E213F" w:rsidTr="00C319C7">
        <w:trPr>
          <w:trHeight w:val="1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 xml:space="preserve"> «Оказание адресной помощи несовершеннолетним и членам семей несовершеннолетних, находящимся в социально опасном положении или иной трудной жизненной ситуации»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 xml:space="preserve">удельный вес адресной помощи несовершеннолетним и членам семей несовершеннолетних, находящимся в социально опасном положении или иной трудной жизненной ситуации, от общей суммы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42,6</w:t>
            </w:r>
          </w:p>
        </w:tc>
      </w:tr>
      <w:tr w:rsidR="00553D1C" w:rsidRPr="006E213F" w:rsidTr="00C319C7">
        <w:trPr>
          <w:trHeight w:val="10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tabs>
                <w:tab w:val="left" w:pos="-2552"/>
              </w:tabs>
              <w:rPr>
                <w:color w:val="000000"/>
              </w:rPr>
            </w:pPr>
            <w:r w:rsidRPr="006E213F">
              <w:rPr>
                <w:color w:val="000000"/>
                <w:sz w:val="22"/>
                <w:szCs w:val="22"/>
              </w:rPr>
              <w:t xml:space="preserve"> «Проведение городской акции «Помоги собраться в школу» для малообеспеченных семей с детьми»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удельный вес городской акции «Помоги собраться в школу» для малообеспеченных семей с детьми, от общей суммы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57,3</w:t>
            </w:r>
          </w:p>
        </w:tc>
      </w:tr>
      <w:tr w:rsidR="00553D1C" w:rsidRPr="006E213F" w:rsidTr="00C319C7">
        <w:trPr>
          <w:trHeight w:val="1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>
              <w:rPr>
                <w:sz w:val="22"/>
                <w:szCs w:val="22"/>
              </w:rPr>
              <w:t>4</w:t>
            </w:r>
            <w:r w:rsidRPr="006E21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E213F">
              <w:rPr>
                <w:sz w:val="22"/>
                <w:szCs w:val="22"/>
              </w:rPr>
              <w:t xml:space="preserve"> Содержание Осинниковского городского отделения Всероссийской общественной организации ветеранов (пенсионеров) войны, труда,  Вооруже</w:t>
            </w:r>
            <w:r>
              <w:rPr>
                <w:sz w:val="22"/>
                <w:szCs w:val="22"/>
              </w:rPr>
              <w:t>н</w:t>
            </w:r>
            <w:r w:rsidRPr="006E213F">
              <w:rPr>
                <w:sz w:val="22"/>
                <w:szCs w:val="22"/>
              </w:rPr>
              <w:t>ных си</w:t>
            </w:r>
            <w:r>
              <w:rPr>
                <w:sz w:val="22"/>
                <w:szCs w:val="22"/>
              </w:rPr>
              <w:t>л</w:t>
            </w:r>
            <w:r w:rsidRPr="006E213F">
              <w:rPr>
                <w:sz w:val="22"/>
                <w:szCs w:val="22"/>
              </w:rPr>
              <w:t xml:space="preserve"> и правоохранительных органов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 w:rsidRPr="006E213F">
              <w:rPr>
                <w:sz w:val="22"/>
                <w:szCs w:val="22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 w:rsidRPr="006E213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</w:tr>
      <w:tr w:rsidR="00553D1C" w:rsidRPr="006E213F" w:rsidTr="00C319C7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152DB8">
            <w:pPr>
              <w:tabs>
                <w:tab w:val="left" w:pos="-2552"/>
              </w:tabs>
            </w:pPr>
            <w:r>
              <w:rPr>
                <w:color w:val="000000"/>
                <w:sz w:val="22"/>
                <w:szCs w:val="22"/>
              </w:rPr>
              <w:t>4.5</w:t>
            </w:r>
            <w:r>
              <w:t xml:space="preserve"> «</w:t>
            </w:r>
            <w:r w:rsidRPr="001C2E10">
              <w:rPr>
                <w:color w:val="000000"/>
                <w:sz w:val="22"/>
                <w:szCs w:val="22"/>
              </w:rPr>
              <w:t>Оказание материальной помощи в страховании имущества гражданам, проживающим в зоне подтопления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r>
              <w:rPr>
                <w:color w:val="000000"/>
                <w:spacing w:val="-2"/>
                <w:sz w:val="22"/>
                <w:szCs w:val="22"/>
              </w:rPr>
              <w:t>к</w:t>
            </w:r>
            <w:r w:rsidRPr="006E213F">
              <w:rPr>
                <w:color w:val="000000"/>
                <w:spacing w:val="-2"/>
                <w:sz w:val="22"/>
                <w:szCs w:val="22"/>
              </w:rPr>
              <w:t>оличество  граждан</w:t>
            </w:r>
            <w:r>
              <w:rPr>
                <w:color w:val="000000"/>
                <w:spacing w:val="-2"/>
                <w:sz w:val="22"/>
                <w:szCs w:val="22"/>
              </w:rPr>
              <w:t>, которым оказана материальная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6E213F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D1C" w:rsidRPr="006D18F2" w:rsidRDefault="00553D1C" w:rsidP="00050331">
            <w:pPr>
              <w:jc w:val="center"/>
            </w:pPr>
            <w:r w:rsidRPr="006D18F2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Pr="00363C6E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553D1C" w:rsidRPr="006E213F" w:rsidTr="00C319C7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323865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4.6 Льготное лекарственное обеспечение медикаментами населения Осинниковского городского округа,</w:t>
            </w:r>
          </w:p>
          <w:p w:rsidR="00553D1C" w:rsidRDefault="00553D1C" w:rsidP="00323865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Соглашение от 27.06.2017г.между администрацией муниципального  образования Осинниковского городского округа и департаментом охраны здоровья населения КО о предоставлении средств в форме иных межбюджетных трансфертов из бюджета муниципального образования Осинниковский  городской  округ бюджету Кемеровской области на льготное лекарственное обеспечение.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323865">
            <w:pPr>
              <w:rPr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д</w:t>
            </w:r>
            <w:r w:rsidRPr="006E213F">
              <w:rPr>
                <w:sz w:val="22"/>
                <w:szCs w:val="22"/>
              </w:rPr>
              <w:t>оля освоенных средств в общем объеме средств, предусмотренных на реализацию муниципальной программы</w:t>
            </w:r>
            <w:r>
              <w:rPr>
                <w:sz w:val="22"/>
                <w:szCs w:val="22"/>
              </w:rPr>
              <w:t xml:space="preserve"> 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D1C" w:rsidRPr="006D18F2" w:rsidRDefault="00553D1C" w:rsidP="00FC5BEF">
            <w:pPr>
              <w:jc w:val="center"/>
            </w:pPr>
            <w:r w:rsidRPr="006D18F2">
              <w:rPr>
                <w:sz w:val="22"/>
                <w:szCs w:val="22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FC5BEF">
            <w:pPr>
              <w:jc w:val="center"/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53D1C" w:rsidRPr="006E213F" w:rsidTr="00C319C7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323865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4.7Вакцинопрофилактика населения Осинниковского городского округа,</w:t>
            </w:r>
          </w:p>
          <w:p w:rsidR="00553D1C" w:rsidRDefault="00553D1C" w:rsidP="00323865">
            <w:pPr>
              <w:tabs>
                <w:tab w:val="left" w:pos="-2552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Соглашение от 27.06.2017г.между администрацией муниципального  образования Осинниковского городского округа и департаментом охраны здоровья населения КО о предоставлении средств в форме иных межбюджетных трансфертов из бюджета муниципального образования Осинниковский  городской  округ бюджету Кемеровской области на вакцинопрофилактику клещевого энцефалита.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323865">
            <w:pPr>
              <w:rPr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д</w:t>
            </w:r>
            <w:r w:rsidRPr="006E213F">
              <w:rPr>
                <w:sz w:val="22"/>
                <w:szCs w:val="22"/>
              </w:rPr>
              <w:t>оля освоенных средств в общем объеме средств, предусмотренных на реализацию муниципальной программы</w:t>
            </w:r>
            <w:r>
              <w:rPr>
                <w:sz w:val="22"/>
                <w:szCs w:val="22"/>
              </w:rPr>
              <w:t xml:space="preserve"> 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323865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D1C" w:rsidRPr="006D18F2" w:rsidRDefault="00553D1C" w:rsidP="00FC5BEF">
            <w:pPr>
              <w:jc w:val="center"/>
            </w:pPr>
            <w:r w:rsidRPr="006D18F2">
              <w:rPr>
                <w:sz w:val="22"/>
                <w:szCs w:val="22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C" w:rsidRDefault="00553D1C" w:rsidP="00FC5BEF">
            <w:pPr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1C" w:rsidRDefault="00553D1C" w:rsidP="0005033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B2B93" w:rsidRDefault="008B2B93" w:rsidP="008B2B93">
      <w:pPr>
        <w:adjustRightInd w:val="0"/>
        <w:rPr>
          <w:b/>
          <w:color w:val="000000"/>
          <w:sz w:val="22"/>
          <w:szCs w:val="22"/>
        </w:rPr>
      </w:pPr>
    </w:p>
    <w:p w:rsidR="008B2B93" w:rsidRDefault="008B2B93" w:rsidP="008B2B93">
      <w:pPr>
        <w:adjustRightInd w:val="0"/>
        <w:rPr>
          <w:b/>
          <w:color w:val="000000"/>
          <w:sz w:val="22"/>
          <w:szCs w:val="22"/>
        </w:rPr>
      </w:pPr>
    </w:p>
    <w:p w:rsidR="008B2B93" w:rsidRDefault="008B2B93" w:rsidP="008B2B93">
      <w:pPr>
        <w:adjustRightInd w:val="0"/>
        <w:rPr>
          <w:b/>
          <w:color w:val="000000"/>
          <w:sz w:val="22"/>
          <w:szCs w:val="22"/>
        </w:rPr>
      </w:pPr>
    </w:p>
    <w:p w:rsidR="008B2B93" w:rsidRDefault="008B2B93" w:rsidP="008B2B93">
      <w:pPr>
        <w:adjustRightInd w:val="0"/>
        <w:rPr>
          <w:b/>
          <w:color w:val="000000"/>
          <w:sz w:val="22"/>
          <w:szCs w:val="22"/>
        </w:rPr>
      </w:pPr>
    </w:p>
    <w:p w:rsidR="008B2B93" w:rsidRDefault="008B2B93" w:rsidP="008B2B93">
      <w:pPr>
        <w:adjustRightInd w:val="0"/>
        <w:rPr>
          <w:b/>
          <w:color w:val="000000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8B2B93" w:rsidRDefault="008B2B93" w:rsidP="008B2B93">
      <w:pPr>
        <w:pStyle w:val="ConsPlusNormal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3A76E9" w:rsidRDefault="003A76E9"/>
    <w:sectPr w:rsidR="003A76E9" w:rsidSect="00152DB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E5" w:rsidRDefault="00D773E5" w:rsidP="00E06293">
      <w:r>
        <w:separator/>
      </w:r>
    </w:p>
  </w:endnote>
  <w:endnote w:type="continuationSeparator" w:id="1">
    <w:p w:rsidR="00D773E5" w:rsidRDefault="00D773E5" w:rsidP="00E0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E5" w:rsidRDefault="00D773E5" w:rsidP="00E06293">
      <w:r>
        <w:separator/>
      </w:r>
    </w:p>
  </w:footnote>
  <w:footnote w:type="continuationSeparator" w:id="1">
    <w:p w:rsidR="00D773E5" w:rsidRDefault="00D773E5" w:rsidP="00E06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B93"/>
    <w:rsid w:val="00002228"/>
    <w:rsid w:val="00023914"/>
    <w:rsid w:val="00050331"/>
    <w:rsid w:val="00073076"/>
    <w:rsid w:val="000E43CD"/>
    <w:rsid w:val="001106E5"/>
    <w:rsid w:val="00152DB8"/>
    <w:rsid w:val="00162FCF"/>
    <w:rsid w:val="001D30DD"/>
    <w:rsid w:val="001F2710"/>
    <w:rsid w:val="001F680B"/>
    <w:rsid w:val="00203005"/>
    <w:rsid w:val="00215D41"/>
    <w:rsid w:val="00250C37"/>
    <w:rsid w:val="002D1357"/>
    <w:rsid w:val="002E0F23"/>
    <w:rsid w:val="00303DA9"/>
    <w:rsid w:val="00323865"/>
    <w:rsid w:val="0033621B"/>
    <w:rsid w:val="00363C6E"/>
    <w:rsid w:val="00397CB1"/>
    <w:rsid w:val="003A76E9"/>
    <w:rsid w:val="003A7711"/>
    <w:rsid w:val="003B1F37"/>
    <w:rsid w:val="003C4745"/>
    <w:rsid w:val="0043138C"/>
    <w:rsid w:val="00436164"/>
    <w:rsid w:val="00454E88"/>
    <w:rsid w:val="00465C59"/>
    <w:rsid w:val="00466F55"/>
    <w:rsid w:val="004E6923"/>
    <w:rsid w:val="004F1EC2"/>
    <w:rsid w:val="005117FD"/>
    <w:rsid w:val="00553D1C"/>
    <w:rsid w:val="00590430"/>
    <w:rsid w:val="005C163D"/>
    <w:rsid w:val="005E19AA"/>
    <w:rsid w:val="00611D43"/>
    <w:rsid w:val="00636493"/>
    <w:rsid w:val="00647186"/>
    <w:rsid w:val="00651C7A"/>
    <w:rsid w:val="00657A51"/>
    <w:rsid w:val="0067115F"/>
    <w:rsid w:val="006A36DE"/>
    <w:rsid w:val="006D18F2"/>
    <w:rsid w:val="007117CE"/>
    <w:rsid w:val="007500E0"/>
    <w:rsid w:val="00754253"/>
    <w:rsid w:val="00757DC6"/>
    <w:rsid w:val="00762FC8"/>
    <w:rsid w:val="007A6346"/>
    <w:rsid w:val="007B00BA"/>
    <w:rsid w:val="00802FE8"/>
    <w:rsid w:val="008218B4"/>
    <w:rsid w:val="008B2B93"/>
    <w:rsid w:val="008E07D1"/>
    <w:rsid w:val="008F7239"/>
    <w:rsid w:val="00914035"/>
    <w:rsid w:val="00917D94"/>
    <w:rsid w:val="009643B2"/>
    <w:rsid w:val="009E24E3"/>
    <w:rsid w:val="009F0FB4"/>
    <w:rsid w:val="00A52BFD"/>
    <w:rsid w:val="00A83649"/>
    <w:rsid w:val="00AA2622"/>
    <w:rsid w:val="00AC56EF"/>
    <w:rsid w:val="00B17F60"/>
    <w:rsid w:val="00B238D2"/>
    <w:rsid w:val="00B271C1"/>
    <w:rsid w:val="00B468AE"/>
    <w:rsid w:val="00C1588B"/>
    <w:rsid w:val="00C319C7"/>
    <w:rsid w:val="00C343FE"/>
    <w:rsid w:val="00C52FC8"/>
    <w:rsid w:val="00C60F0A"/>
    <w:rsid w:val="00C74EDE"/>
    <w:rsid w:val="00C96B63"/>
    <w:rsid w:val="00CA416A"/>
    <w:rsid w:val="00CB3A92"/>
    <w:rsid w:val="00CC7B86"/>
    <w:rsid w:val="00CE42A9"/>
    <w:rsid w:val="00CE744F"/>
    <w:rsid w:val="00D16821"/>
    <w:rsid w:val="00D57CDA"/>
    <w:rsid w:val="00D61A36"/>
    <w:rsid w:val="00D63381"/>
    <w:rsid w:val="00D773E5"/>
    <w:rsid w:val="00D85BD2"/>
    <w:rsid w:val="00D92155"/>
    <w:rsid w:val="00DD67E1"/>
    <w:rsid w:val="00E06293"/>
    <w:rsid w:val="00E166F6"/>
    <w:rsid w:val="00E405B5"/>
    <w:rsid w:val="00E65389"/>
    <w:rsid w:val="00E81FE3"/>
    <w:rsid w:val="00E91B17"/>
    <w:rsid w:val="00EC0D72"/>
    <w:rsid w:val="00EE4A80"/>
    <w:rsid w:val="00F0596F"/>
    <w:rsid w:val="00F07463"/>
    <w:rsid w:val="00F2787B"/>
    <w:rsid w:val="00F444E4"/>
    <w:rsid w:val="00F8169B"/>
    <w:rsid w:val="00F942EE"/>
    <w:rsid w:val="00FC3BB9"/>
    <w:rsid w:val="00FC5BEF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2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2B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B2B93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0629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E06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62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F809-4862-4C80-9803-6531A38A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11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dcterms:created xsi:type="dcterms:W3CDTF">2017-08-04T08:33:00Z</dcterms:created>
  <dcterms:modified xsi:type="dcterms:W3CDTF">2018-10-04T03:17:00Z</dcterms:modified>
</cp:coreProperties>
</file>